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3B381A">
        <w:rPr>
          <w:b/>
          <w:bCs/>
          <w:sz w:val="32"/>
        </w:rPr>
        <w:t>1</w:t>
      </w:r>
      <w:r w:rsidR="002400E7">
        <w:rPr>
          <w:b/>
          <w:bCs/>
          <w:sz w:val="32"/>
        </w:rPr>
        <w:t>82</w:t>
      </w:r>
      <w:r w:rsidR="003B515C" w:rsidRPr="006507C7">
        <w:rPr>
          <w:b/>
          <w:bCs/>
          <w:sz w:val="32"/>
        </w:rPr>
        <w:tab/>
      </w:r>
      <w:r w:rsidR="003B515C" w:rsidRPr="006507C7">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F2391E">
        <w:rPr>
          <w:b/>
          <w:bCs/>
          <w:sz w:val="32"/>
        </w:rPr>
        <w:t xml:space="preserve"> </w:t>
      </w:r>
      <w:r w:rsidR="000F30EB">
        <w:rPr>
          <w:b/>
          <w:bCs/>
          <w:sz w:val="32"/>
        </w:rPr>
        <w:t xml:space="preserve">      </w:t>
      </w:r>
      <w:r w:rsidR="00F2391E">
        <w:rPr>
          <w:b/>
          <w:bCs/>
          <w:sz w:val="32"/>
        </w:rPr>
        <w:t xml:space="preserve"> </w:t>
      </w:r>
      <w:r w:rsidR="002400E7">
        <w:rPr>
          <w:b/>
          <w:bCs/>
          <w:sz w:val="32"/>
        </w:rPr>
        <w:t>август</w:t>
      </w:r>
      <w:r w:rsidR="000F30EB">
        <w:rPr>
          <w:b/>
          <w:bCs/>
          <w:sz w:val="32"/>
        </w:rPr>
        <w:t xml:space="preserve"> </w:t>
      </w:r>
      <w:r w:rsidR="004D3838">
        <w:rPr>
          <w:b/>
          <w:bCs/>
          <w:sz w:val="32"/>
        </w:rPr>
        <w:t>2022</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113" w:type="dxa"/>
        <w:tblLook w:val="0000"/>
      </w:tblPr>
      <w:tblGrid>
        <w:gridCol w:w="8472"/>
        <w:gridCol w:w="641"/>
      </w:tblGrid>
      <w:tr w:rsidR="003B515C" w:rsidTr="00D049B7">
        <w:trPr>
          <w:cantSplit/>
        </w:trPr>
        <w:tc>
          <w:tcPr>
            <w:tcW w:w="8472" w:type="dxa"/>
          </w:tcPr>
          <w:p w:rsidR="003B515C" w:rsidRPr="00A7749C" w:rsidRDefault="002400E7" w:rsidP="0014601F">
            <w:pPr>
              <w:pStyle w:val="21"/>
              <w:spacing w:line="240" w:lineRule="auto"/>
              <w:ind w:firstLine="0"/>
              <w:rPr>
                <w:sz w:val="26"/>
                <w:szCs w:val="26"/>
              </w:rPr>
            </w:pPr>
            <w:r>
              <w:rPr>
                <w:sz w:val="26"/>
                <w:szCs w:val="26"/>
              </w:rPr>
              <w:t>от 01</w:t>
            </w:r>
            <w:r w:rsidR="003B515C">
              <w:rPr>
                <w:sz w:val="26"/>
                <w:szCs w:val="26"/>
              </w:rPr>
              <w:t>.</w:t>
            </w:r>
            <w:r w:rsidR="00B55F96">
              <w:rPr>
                <w:sz w:val="26"/>
                <w:szCs w:val="26"/>
              </w:rPr>
              <w:t>0</w:t>
            </w:r>
            <w:r>
              <w:rPr>
                <w:sz w:val="26"/>
                <w:szCs w:val="26"/>
              </w:rPr>
              <w:t>8</w:t>
            </w:r>
            <w:r w:rsidR="003B515C">
              <w:rPr>
                <w:sz w:val="26"/>
                <w:szCs w:val="26"/>
              </w:rPr>
              <w:t>.20</w:t>
            </w:r>
            <w:r>
              <w:rPr>
                <w:sz w:val="26"/>
                <w:szCs w:val="26"/>
              </w:rPr>
              <w:t>22</w:t>
            </w:r>
            <w:r w:rsidR="00AB29E1">
              <w:rPr>
                <w:sz w:val="26"/>
                <w:szCs w:val="26"/>
              </w:rPr>
              <w:t xml:space="preserve">  № </w:t>
            </w:r>
            <w:r>
              <w:rPr>
                <w:sz w:val="26"/>
                <w:szCs w:val="26"/>
              </w:rPr>
              <w:t>248</w:t>
            </w:r>
          </w:p>
          <w:p w:rsidR="00F6026C" w:rsidRPr="00F6026C" w:rsidRDefault="003B515C" w:rsidP="00F6026C">
            <w:pPr>
              <w:shd w:val="clear" w:color="auto" w:fill="FFFFFF"/>
              <w:spacing w:line="288" w:lineRule="atLeast"/>
              <w:textAlignment w:val="baseline"/>
              <w:rPr>
                <w:color w:val="000000" w:themeColor="text1"/>
                <w:spacing w:val="2"/>
                <w:sz w:val="26"/>
                <w:szCs w:val="26"/>
              </w:rPr>
            </w:pPr>
            <w:r w:rsidRPr="002400E7">
              <w:rPr>
                <w:sz w:val="26"/>
                <w:szCs w:val="26"/>
              </w:rPr>
              <w:t>«</w:t>
            </w:r>
            <w:r w:rsidR="00F6026C" w:rsidRPr="00F6026C">
              <w:rPr>
                <w:color w:val="000000" w:themeColor="text1"/>
                <w:spacing w:val="2"/>
                <w:sz w:val="26"/>
                <w:szCs w:val="26"/>
              </w:rPr>
              <w:t>О внесении изменений в постановление</w:t>
            </w:r>
            <w:r w:rsidR="00F6026C">
              <w:rPr>
                <w:color w:val="000000" w:themeColor="text1"/>
                <w:spacing w:val="2"/>
                <w:sz w:val="26"/>
                <w:szCs w:val="26"/>
              </w:rPr>
              <w:t xml:space="preserve"> </w:t>
            </w:r>
            <w:r w:rsidR="00F6026C" w:rsidRPr="00F6026C">
              <w:rPr>
                <w:color w:val="000000" w:themeColor="text1"/>
                <w:spacing w:val="2"/>
                <w:sz w:val="26"/>
                <w:szCs w:val="26"/>
              </w:rPr>
              <w:t>Администрации Новичихинского района</w:t>
            </w:r>
            <w:r w:rsidR="00F6026C">
              <w:rPr>
                <w:color w:val="000000" w:themeColor="text1"/>
                <w:spacing w:val="2"/>
                <w:sz w:val="26"/>
                <w:szCs w:val="26"/>
              </w:rPr>
              <w:t xml:space="preserve"> </w:t>
            </w:r>
            <w:r w:rsidR="00F6026C" w:rsidRPr="00F6026C">
              <w:rPr>
                <w:color w:val="000000" w:themeColor="text1"/>
                <w:spacing w:val="2"/>
                <w:sz w:val="26"/>
                <w:szCs w:val="26"/>
              </w:rPr>
              <w:t>№ 334 от 12.11.2018г. «Об антитеррористической</w:t>
            </w:r>
            <w:r w:rsidR="00F6026C">
              <w:rPr>
                <w:color w:val="000000" w:themeColor="text1"/>
                <w:spacing w:val="2"/>
                <w:sz w:val="26"/>
                <w:szCs w:val="26"/>
              </w:rPr>
              <w:t xml:space="preserve"> </w:t>
            </w:r>
            <w:r w:rsidR="00F6026C" w:rsidRPr="00F6026C">
              <w:rPr>
                <w:color w:val="000000" w:themeColor="text1"/>
                <w:spacing w:val="2"/>
                <w:sz w:val="26"/>
                <w:szCs w:val="26"/>
              </w:rPr>
              <w:t>комиссии муниципального образования</w:t>
            </w:r>
          </w:p>
          <w:p w:rsidR="003B515C" w:rsidRPr="00F6026C" w:rsidRDefault="00F6026C" w:rsidP="00F6026C">
            <w:pPr>
              <w:shd w:val="clear" w:color="auto" w:fill="FFFFFF"/>
              <w:spacing w:line="288" w:lineRule="atLeast"/>
              <w:jc w:val="both"/>
              <w:textAlignment w:val="baseline"/>
              <w:rPr>
                <w:sz w:val="26"/>
                <w:szCs w:val="26"/>
              </w:rPr>
            </w:pPr>
            <w:r w:rsidRPr="00F6026C">
              <w:rPr>
                <w:color w:val="000000" w:themeColor="text1"/>
                <w:spacing w:val="2"/>
                <w:sz w:val="26"/>
                <w:szCs w:val="26"/>
              </w:rPr>
              <w:t>Новичихинский район Алтайского края»</w:t>
            </w:r>
            <w:r w:rsidR="003B515C" w:rsidRPr="00F6026C">
              <w:rPr>
                <w:sz w:val="26"/>
                <w:szCs w:val="26"/>
              </w:rPr>
              <w:t xml:space="preserve"> </w:t>
            </w:r>
          </w:p>
          <w:p w:rsidR="003B515C" w:rsidRPr="00C46261" w:rsidRDefault="003B515C" w:rsidP="0014601F">
            <w:pPr>
              <w:rPr>
                <w:sz w:val="10"/>
                <w:szCs w:val="10"/>
              </w:rPr>
            </w:pPr>
          </w:p>
        </w:tc>
        <w:tc>
          <w:tcPr>
            <w:tcW w:w="641" w:type="dxa"/>
          </w:tcPr>
          <w:p w:rsidR="003B515C" w:rsidRDefault="003B515C"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7</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от 0</w:t>
            </w:r>
            <w:r w:rsidR="00F6026C">
              <w:rPr>
                <w:sz w:val="26"/>
                <w:szCs w:val="26"/>
              </w:rPr>
              <w:t>2</w:t>
            </w:r>
            <w:r>
              <w:rPr>
                <w:sz w:val="26"/>
                <w:szCs w:val="26"/>
              </w:rPr>
              <w:t>.08.2022  № 24</w:t>
            </w:r>
            <w:r w:rsidR="00F6026C">
              <w:rPr>
                <w:sz w:val="26"/>
                <w:szCs w:val="26"/>
              </w:rPr>
              <w:t>9</w:t>
            </w:r>
          </w:p>
          <w:p w:rsidR="002400E7" w:rsidRPr="00F6026C" w:rsidRDefault="002400E7" w:rsidP="00F6026C">
            <w:pPr>
              <w:shd w:val="clear" w:color="auto" w:fill="FFFFFF"/>
              <w:autoSpaceDE w:val="0"/>
              <w:autoSpaceDN w:val="0"/>
              <w:adjustRightInd w:val="0"/>
              <w:rPr>
                <w:sz w:val="26"/>
                <w:szCs w:val="26"/>
              </w:rPr>
            </w:pPr>
            <w:r w:rsidRPr="002400E7">
              <w:rPr>
                <w:sz w:val="26"/>
                <w:szCs w:val="26"/>
              </w:rPr>
              <w:t>«</w:t>
            </w:r>
            <w:r w:rsidR="00F6026C" w:rsidRPr="00F6026C">
              <w:rPr>
                <w:color w:val="000000"/>
                <w:sz w:val="26"/>
                <w:szCs w:val="26"/>
              </w:rPr>
              <w:t>О внесении изменений в постановление Администрации Новичихинского района</w:t>
            </w:r>
            <w:r w:rsidR="00F6026C">
              <w:rPr>
                <w:color w:val="000000"/>
                <w:sz w:val="26"/>
                <w:szCs w:val="26"/>
              </w:rPr>
              <w:t xml:space="preserve"> </w:t>
            </w:r>
            <w:r w:rsidR="00F6026C" w:rsidRPr="00F6026C">
              <w:rPr>
                <w:color w:val="000000"/>
                <w:sz w:val="26"/>
                <w:szCs w:val="26"/>
              </w:rPr>
              <w:t xml:space="preserve">от 12.01.2012 г. № 5 </w:t>
            </w:r>
            <w:bookmarkStart w:id="0" w:name="_Hlk84428581"/>
            <w:r w:rsidR="00F6026C" w:rsidRPr="00F6026C">
              <w:rPr>
                <w:color w:val="000000"/>
                <w:sz w:val="26"/>
                <w:szCs w:val="26"/>
              </w:rPr>
              <w:t>«О создании</w:t>
            </w:r>
            <w:r w:rsidR="00F6026C">
              <w:rPr>
                <w:color w:val="000000"/>
                <w:sz w:val="26"/>
                <w:szCs w:val="26"/>
              </w:rPr>
              <w:t xml:space="preserve"> </w:t>
            </w:r>
            <w:r w:rsidR="00F6026C" w:rsidRPr="00F6026C">
              <w:rPr>
                <w:color w:val="000000"/>
                <w:sz w:val="26"/>
                <w:szCs w:val="26"/>
              </w:rPr>
              <w:t>межведомственной комиссии по профилактике преступлений</w:t>
            </w:r>
            <w:r w:rsidR="00F6026C">
              <w:rPr>
                <w:color w:val="000000"/>
                <w:sz w:val="26"/>
                <w:szCs w:val="26"/>
              </w:rPr>
              <w:t xml:space="preserve"> </w:t>
            </w:r>
            <w:r w:rsidR="00F6026C" w:rsidRPr="00F6026C">
              <w:rPr>
                <w:color w:val="000000"/>
                <w:sz w:val="26"/>
                <w:szCs w:val="26"/>
              </w:rPr>
              <w:t>и правонарушений в Новичихинском районе»</w:t>
            </w:r>
            <w:bookmarkEnd w:id="0"/>
            <w:r w:rsidRPr="00F6026C">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9</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от 0</w:t>
            </w:r>
            <w:r w:rsidR="00F6026C">
              <w:rPr>
                <w:sz w:val="26"/>
                <w:szCs w:val="26"/>
              </w:rPr>
              <w:t>3</w:t>
            </w:r>
            <w:r>
              <w:rPr>
                <w:sz w:val="26"/>
                <w:szCs w:val="26"/>
              </w:rPr>
              <w:t xml:space="preserve">.08.2022  № </w:t>
            </w:r>
            <w:r w:rsidR="00F6026C">
              <w:rPr>
                <w:sz w:val="26"/>
                <w:szCs w:val="26"/>
              </w:rPr>
              <w:t>251</w:t>
            </w:r>
          </w:p>
          <w:p w:rsidR="00F6026C" w:rsidRPr="00F6026C" w:rsidRDefault="002400E7" w:rsidP="00F6026C">
            <w:pPr>
              <w:pStyle w:val="15"/>
              <w:shd w:val="clear" w:color="auto" w:fill="auto"/>
              <w:spacing w:before="0" w:after="0" w:line="240" w:lineRule="auto"/>
              <w:rPr>
                <w:rStyle w:val="31"/>
              </w:rPr>
            </w:pPr>
            <w:r w:rsidRPr="002400E7">
              <w:t>«</w:t>
            </w:r>
            <w:r w:rsidR="00F6026C" w:rsidRPr="00F6026C">
              <w:rPr>
                <w:rStyle w:val="31"/>
              </w:rPr>
              <w:t>О внесении изменений в постановление</w:t>
            </w:r>
            <w:r w:rsidR="00F6026C">
              <w:rPr>
                <w:rStyle w:val="31"/>
              </w:rPr>
              <w:t xml:space="preserve"> </w:t>
            </w:r>
            <w:r w:rsidR="00F6026C" w:rsidRPr="00F6026C">
              <w:rPr>
                <w:rStyle w:val="31"/>
              </w:rPr>
              <w:t>Администрации Новичихинского района</w:t>
            </w:r>
            <w:r w:rsidR="00F6026C">
              <w:rPr>
                <w:rStyle w:val="31"/>
              </w:rPr>
              <w:t xml:space="preserve"> </w:t>
            </w:r>
            <w:r w:rsidR="00F6026C" w:rsidRPr="00F6026C">
              <w:rPr>
                <w:rStyle w:val="31"/>
              </w:rPr>
              <w:t>№ 131 от 26.04.2022</w:t>
            </w:r>
            <w:r w:rsidR="00F6026C">
              <w:rPr>
                <w:rStyle w:val="31"/>
              </w:rPr>
              <w:t xml:space="preserve"> </w:t>
            </w:r>
            <w:r w:rsidR="00F6026C" w:rsidRPr="00F6026C">
              <w:rPr>
                <w:rStyle w:val="31"/>
              </w:rPr>
              <w:t>«Об утверждении Порядка расчета</w:t>
            </w:r>
            <w:r w:rsidR="00F6026C">
              <w:rPr>
                <w:rStyle w:val="31"/>
              </w:rPr>
              <w:t xml:space="preserve"> </w:t>
            </w:r>
            <w:r w:rsidR="00F6026C" w:rsidRPr="00F6026C">
              <w:rPr>
                <w:rStyle w:val="31"/>
              </w:rPr>
              <w:t xml:space="preserve">объемов средств субвенции из краевого </w:t>
            </w:r>
            <w:r w:rsidR="00F6026C">
              <w:rPr>
                <w:rStyle w:val="31"/>
              </w:rPr>
              <w:t xml:space="preserve"> </w:t>
            </w:r>
            <w:r w:rsidR="00F6026C" w:rsidRPr="00F6026C">
              <w:rPr>
                <w:rStyle w:val="31"/>
              </w:rPr>
              <w:t>бюджета, выделяемых на финансирование общеобразовательных организаций</w:t>
            </w:r>
          </w:p>
          <w:p w:rsidR="002400E7" w:rsidRPr="00F6026C" w:rsidRDefault="00F6026C" w:rsidP="00F6026C">
            <w:pPr>
              <w:rPr>
                <w:sz w:val="26"/>
                <w:szCs w:val="26"/>
              </w:rPr>
            </w:pPr>
            <w:r w:rsidRPr="00F6026C">
              <w:rPr>
                <w:rStyle w:val="31"/>
                <w:sz w:val="26"/>
                <w:szCs w:val="26"/>
              </w:rPr>
              <w:t>Новичихинского района на 2022 год»</w:t>
            </w:r>
            <w:r w:rsidR="002400E7" w:rsidRPr="00F6026C">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11</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от 0</w:t>
            </w:r>
            <w:r w:rsidR="00074E2E">
              <w:rPr>
                <w:sz w:val="26"/>
                <w:szCs w:val="26"/>
              </w:rPr>
              <w:t>3</w:t>
            </w:r>
            <w:r>
              <w:rPr>
                <w:sz w:val="26"/>
                <w:szCs w:val="26"/>
              </w:rPr>
              <w:t>.08.2022  № 2</w:t>
            </w:r>
            <w:r w:rsidR="00074E2E">
              <w:rPr>
                <w:sz w:val="26"/>
                <w:szCs w:val="26"/>
              </w:rPr>
              <w:t>52</w:t>
            </w:r>
          </w:p>
          <w:p w:rsidR="002400E7" w:rsidRPr="00074E2E" w:rsidRDefault="002400E7" w:rsidP="00074E2E">
            <w:pPr>
              <w:pStyle w:val="15"/>
              <w:shd w:val="clear" w:color="auto" w:fill="auto"/>
              <w:spacing w:before="0" w:after="0" w:line="240" w:lineRule="auto"/>
            </w:pPr>
            <w:r w:rsidRPr="002400E7">
              <w:t>«</w:t>
            </w:r>
            <w:r w:rsidR="00074E2E" w:rsidRPr="00074E2E">
              <w:rPr>
                <w:rStyle w:val="31"/>
              </w:rPr>
              <w:t>О внесении изменений в постановление</w:t>
            </w:r>
            <w:r w:rsidR="00074E2E">
              <w:rPr>
                <w:rStyle w:val="31"/>
              </w:rPr>
              <w:t xml:space="preserve"> </w:t>
            </w:r>
            <w:r w:rsidR="00074E2E" w:rsidRPr="00074E2E">
              <w:rPr>
                <w:rStyle w:val="31"/>
              </w:rPr>
              <w:t>Администрации Новичихинского района</w:t>
            </w:r>
            <w:r w:rsidR="00074E2E">
              <w:rPr>
                <w:rStyle w:val="31"/>
              </w:rPr>
              <w:t xml:space="preserve"> </w:t>
            </w:r>
            <w:r w:rsidR="00074E2E" w:rsidRPr="00074E2E">
              <w:rPr>
                <w:rStyle w:val="31"/>
              </w:rPr>
              <w:t xml:space="preserve">№ 138 от 04.05.2022 г </w:t>
            </w:r>
            <w:r w:rsidR="00074E2E">
              <w:rPr>
                <w:rStyle w:val="31"/>
              </w:rPr>
              <w:t xml:space="preserve"> </w:t>
            </w:r>
            <w:r w:rsidR="00074E2E" w:rsidRPr="00074E2E">
              <w:rPr>
                <w:rStyle w:val="31"/>
              </w:rPr>
              <w:t>«Об утверждении Порядка расчета</w:t>
            </w:r>
            <w:r w:rsidR="00074E2E">
              <w:rPr>
                <w:rStyle w:val="31"/>
              </w:rPr>
              <w:t xml:space="preserve"> </w:t>
            </w:r>
            <w:r w:rsidR="00074E2E" w:rsidRPr="00074E2E">
              <w:rPr>
                <w:rStyle w:val="31"/>
              </w:rPr>
              <w:t>объемов средств субвенции из краевого бюджета, выделяемых на</w:t>
            </w:r>
            <w:r w:rsidR="00074E2E">
              <w:rPr>
                <w:rStyle w:val="31"/>
              </w:rPr>
              <w:t xml:space="preserve"> </w:t>
            </w:r>
            <w:r w:rsidR="00074E2E" w:rsidRPr="00074E2E">
              <w:rPr>
                <w:rStyle w:val="31"/>
              </w:rPr>
              <w:t>реализацию общедоступного и</w:t>
            </w:r>
            <w:r w:rsidR="00074E2E">
              <w:rPr>
                <w:rStyle w:val="31"/>
              </w:rPr>
              <w:t xml:space="preserve"> </w:t>
            </w:r>
            <w:r w:rsidR="00074E2E" w:rsidRPr="00074E2E">
              <w:rPr>
                <w:rStyle w:val="31"/>
              </w:rPr>
              <w:t>бесплатного дошкольного образования в</w:t>
            </w:r>
            <w:r w:rsidR="00074E2E">
              <w:rPr>
                <w:rStyle w:val="31"/>
              </w:rPr>
              <w:t xml:space="preserve"> </w:t>
            </w:r>
            <w:r w:rsidR="00074E2E" w:rsidRPr="00074E2E">
              <w:rPr>
                <w:rStyle w:val="31"/>
              </w:rPr>
              <w:t>Новичихинском районе на 2022 год»</w:t>
            </w:r>
            <w:r w:rsidRPr="00074E2E">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16</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lastRenderedPageBreak/>
              <w:t>от 0</w:t>
            </w:r>
            <w:r w:rsidR="00074E2E">
              <w:rPr>
                <w:sz w:val="26"/>
                <w:szCs w:val="26"/>
              </w:rPr>
              <w:t>3</w:t>
            </w:r>
            <w:r>
              <w:rPr>
                <w:sz w:val="26"/>
                <w:szCs w:val="26"/>
              </w:rPr>
              <w:t>.08.2022  № 2</w:t>
            </w:r>
            <w:r w:rsidR="00074E2E">
              <w:rPr>
                <w:sz w:val="26"/>
                <w:szCs w:val="26"/>
              </w:rPr>
              <w:t>54</w:t>
            </w:r>
          </w:p>
          <w:p w:rsidR="00074E2E" w:rsidRPr="00074E2E" w:rsidRDefault="002400E7" w:rsidP="00074E2E">
            <w:pPr>
              <w:rPr>
                <w:color w:val="000000"/>
                <w:sz w:val="26"/>
                <w:szCs w:val="26"/>
              </w:rPr>
            </w:pPr>
            <w:r w:rsidRPr="002400E7">
              <w:rPr>
                <w:sz w:val="26"/>
                <w:szCs w:val="26"/>
              </w:rPr>
              <w:t>«</w:t>
            </w:r>
            <w:r w:rsidR="00074E2E" w:rsidRPr="00074E2E">
              <w:rPr>
                <w:color w:val="000000"/>
                <w:sz w:val="26"/>
                <w:szCs w:val="26"/>
              </w:rPr>
              <w:t>О назначении публичных слушаний</w:t>
            </w:r>
            <w:r w:rsidR="00074E2E">
              <w:rPr>
                <w:color w:val="000000"/>
                <w:sz w:val="26"/>
                <w:szCs w:val="26"/>
              </w:rPr>
              <w:t xml:space="preserve"> </w:t>
            </w:r>
            <w:r w:rsidR="00074E2E" w:rsidRPr="00074E2E">
              <w:rPr>
                <w:color w:val="000000"/>
                <w:sz w:val="26"/>
                <w:szCs w:val="26"/>
              </w:rPr>
              <w:t xml:space="preserve">в муниципальном образовании </w:t>
            </w:r>
          </w:p>
          <w:p w:rsidR="002400E7" w:rsidRPr="00074E2E" w:rsidRDefault="00074E2E" w:rsidP="00074E2E">
            <w:pPr>
              <w:rPr>
                <w:sz w:val="26"/>
                <w:szCs w:val="26"/>
              </w:rPr>
            </w:pPr>
            <w:r w:rsidRPr="00074E2E">
              <w:rPr>
                <w:color w:val="000000"/>
                <w:sz w:val="26"/>
                <w:szCs w:val="26"/>
              </w:rPr>
              <w:t>Новичихинский район по проекту «Внесение изменений</w:t>
            </w:r>
            <w:r>
              <w:rPr>
                <w:color w:val="000000"/>
                <w:sz w:val="26"/>
                <w:szCs w:val="26"/>
              </w:rPr>
              <w:t xml:space="preserve"> </w:t>
            </w:r>
            <w:r w:rsidRPr="00074E2E">
              <w:rPr>
                <w:color w:val="000000"/>
                <w:sz w:val="26"/>
                <w:szCs w:val="26"/>
              </w:rPr>
              <w:t xml:space="preserve"> в Правила землепользования и застройки части</w:t>
            </w:r>
            <w:r>
              <w:rPr>
                <w:color w:val="000000"/>
                <w:sz w:val="26"/>
                <w:szCs w:val="26"/>
              </w:rPr>
              <w:t xml:space="preserve"> </w:t>
            </w:r>
            <w:r w:rsidRPr="00074E2E">
              <w:rPr>
                <w:color w:val="000000"/>
                <w:sz w:val="26"/>
                <w:szCs w:val="26"/>
              </w:rPr>
              <w:t xml:space="preserve"> территории муниципальных образований </w:t>
            </w:r>
            <w:r>
              <w:rPr>
                <w:color w:val="000000"/>
                <w:sz w:val="26"/>
                <w:szCs w:val="26"/>
              </w:rPr>
              <w:t xml:space="preserve"> </w:t>
            </w:r>
            <w:r w:rsidRPr="00074E2E">
              <w:rPr>
                <w:color w:val="000000"/>
                <w:sz w:val="26"/>
                <w:szCs w:val="26"/>
              </w:rPr>
              <w:t>Лобанихинский, Токаревский сельсоветы</w:t>
            </w:r>
            <w:r w:rsidR="002400E7" w:rsidRPr="00074E2E">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22</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от 0</w:t>
            </w:r>
            <w:r w:rsidR="00074E2E">
              <w:rPr>
                <w:sz w:val="26"/>
                <w:szCs w:val="26"/>
              </w:rPr>
              <w:t>5</w:t>
            </w:r>
            <w:r>
              <w:rPr>
                <w:sz w:val="26"/>
                <w:szCs w:val="26"/>
              </w:rPr>
              <w:t xml:space="preserve">.08.2022  № </w:t>
            </w:r>
            <w:r w:rsidR="00074E2E">
              <w:rPr>
                <w:sz w:val="26"/>
                <w:szCs w:val="26"/>
              </w:rPr>
              <w:t>255</w:t>
            </w:r>
          </w:p>
          <w:p w:rsidR="002400E7" w:rsidRPr="00074E2E" w:rsidRDefault="002400E7" w:rsidP="00330D43">
            <w:pPr>
              <w:rPr>
                <w:sz w:val="26"/>
                <w:szCs w:val="26"/>
              </w:rPr>
            </w:pPr>
            <w:r w:rsidRPr="002400E7">
              <w:rPr>
                <w:sz w:val="26"/>
                <w:szCs w:val="26"/>
              </w:rPr>
              <w:t>«</w:t>
            </w:r>
            <w:r w:rsidR="00074E2E" w:rsidRPr="00074E2E">
              <w:rPr>
                <w:sz w:val="26"/>
                <w:szCs w:val="26"/>
              </w:rPr>
              <w:t>О предоставлении земельного участка на праве постоянного (бессрочного) пользования</w:t>
            </w:r>
            <w:r w:rsidRPr="00074E2E">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24</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от 0</w:t>
            </w:r>
            <w:r w:rsidR="00074E2E">
              <w:rPr>
                <w:sz w:val="26"/>
                <w:szCs w:val="26"/>
              </w:rPr>
              <w:t>9</w:t>
            </w:r>
            <w:r>
              <w:rPr>
                <w:sz w:val="26"/>
                <w:szCs w:val="26"/>
              </w:rPr>
              <w:t>.08.2022  № 2</w:t>
            </w:r>
            <w:r w:rsidR="00074E2E">
              <w:rPr>
                <w:sz w:val="26"/>
                <w:szCs w:val="26"/>
              </w:rPr>
              <w:t>56</w:t>
            </w:r>
          </w:p>
          <w:p w:rsidR="002400E7" w:rsidRPr="00074E2E" w:rsidRDefault="002400E7" w:rsidP="00074E2E">
            <w:pPr>
              <w:jc w:val="both"/>
              <w:rPr>
                <w:sz w:val="26"/>
                <w:szCs w:val="26"/>
              </w:rPr>
            </w:pPr>
            <w:r w:rsidRPr="002400E7">
              <w:rPr>
                <w:sz w:val="26"/>
                <w:szCs w:val="26"/>
              </w:rPr>
              <w:t>«</w:t>
            </w:r>
            <w:r w:rsidR="00074E2E" w:rsidRPr="00074E2E">
              <w:rPr>
                <w:sz w:val="26"/>
                <w:szCs w:val="26"/>
                <w:lang w:bidi="en-US"/>
              </w:rPr>
              <w:t>Об отнесении земельных</w:t>
            </w:r>
            <w:r w:rsidR="00074E2E">
              <w:rPr>
                <w:sz w:val="26"/>
                <w:szCs w:val="26"/>
                <w:lang w:bidi="en-US"/>
              </w:rPr>
              <w:t xml:space="preserve"> </w:t>
            </w:r>
            <w:r w:rsidR="00074E2E" w:rsidRPr="00074E2E">
              <w:rPr>
                <w:sz w:val="26"/>
                <w:szCs w:val="26"/>
                <w:lang w:bidi="en-US"/>
              </w:rPr>
              <w:t>участков к определенной</w:t>
            </w:r>
            <w:r w:rsidR="00074E2E">
              <w:rPr>
                <w:sz w:val="26"/>
                <w:szCs w:val="26"/>
                <w:lang w:bidi="en-US"/>
              </w:rPr>
              <w:t xml:space="preserve"> </w:t>
            </w:r>
            <w:r w:rsidR="00074E2E" w:rsidRPr="00074E2E">
              <w:rPr>
                <w:sz w:val="26"/>
                <w:szCs w:val="26"/>
                <w:lang w:bidi="en-US"/>
              </w:rPr>
              <w:t>категории риска</w:t>
            </w:r>
            <w:r w:rsidRPr="00074E2E">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Pr="00A7749C" w:rsidRDefault="00323A76" w:rsidP="0014601F">
            <w:pPr>
              <w:jc w:val="right"/>
              <w:rPr>
                <w:sz w:val="26"/>
              </w:rPr>
            </w:pPr>
            <w:r>
              <w:rPr>
                <w:sz w:val="26"/>
              </w:rPr>
              <w:t>25</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 xml:space="preserve">от </w:t>
            </w:r>
            <w:r w:rsidR="00074E2E">
              <w:rPr>
                <w:sz w:val="26"/>
                <w:szCs w:val="26"/>
              </w:rPr>
              <w:t>10</w:t>
            </w:r>
            <w:r>
              <w:rPr>
                <w:sz w:val="26"/>
                <w:szCs w:val="26"/>
              </w:rPr>
              <w:t>.08.2022  № 2</w:t>
            </w:r>
            <w:r w:rsidR="00074E2E">
              <w:rPr>
                <w:sz w:val="26"/>
                <w:szCs w:val="26"/>
              </w:rPr>
              <w:t>57</w:t>
            </w:r>
          </w:p>
          <w:p w:rsidR="002400E7" w:rsidRPr="00074E2E" w:rsidRDefault="002400E7" w:rsidP="00074E2E">
            <w:pPr>
              <w:shd w:val="clear" w:color="auto" w:fill="FFFFFF"/>
              <w:spacing w:line="322" w:lineRule="exact"/>
              <w:ind w:left="14"/>
              <w:rPr>
                <w:sz w:val="26"/>
                <w:szCs w:val="26"/>
              </w:rPr>
            </w:pPr>
            <w:r w:rsidRPr="002400E7">
              <w:rPr>
                <w:sz w:val="26"/>
                <w:szCs w:val="26"/>
              </w:rPr>
              <w:t>«</w:t>
            </w:r>
            <w:r w:rsidR="00074E2E" w:rsidRPr="00074E2E">
              <w:rPr>
                <w:spacing w:val="-1"/>
                <w:sz w:val="26"/>
                <w:szCs w:val="26"/>
              </w:rPr>
              <w:t xml:space="preserve">Об объявлении </w:t>
            </w:r>
            <w:r w:rsidR="00074E2E" w:rsidRPr="00074E2E">
              <w:rPr>
                <w:sz w:val="26"/>
                <w:szCs w:val="26"/>
              </w:rPr>
              <w:t>отбора</w:t>
            </w:r>
            <w:r w:rsidR="00074E2E">
              <w:rPr>
                <w:sz w:val="26"/>
                <w:szCs w:val="26"/>
              </w:rPr>
              <w:t xml:space="preserve"> </w:t>
            </w:r>
            <w:r w:rsidR="00074E2E" w:rsidRPr="00074E2E">
              <w:rPr>
                <w:sz w:val="26"/>
                <w:szCs w:val="26"/>
              </w:rPr>
              <w:t>участников на получение субсидии юридическим лицам</w:t>
            </w:r>
            <w:r w:rsidR="00074E2E">
              <w:rPr>
                <w:sz w:val="26"/>
                <w:szCs w:val="26"/>
              </w:rPr>
              <w:t xml:space="preserve"> </w:t>
            </w:r>
            <w:r w:rsidR="00074E2E" w:rsidRPr="00074E2E">
              <w:rPr>
                <w:sz w:val="26"/>
                <w:szCs w:val="26"/>
              </w:rPr>
              <w:t>(за исключением субсидий государственным (муниципальным) учреждениям) производителям товаров, работ, услуг</w:t>
            </w:r>
            <w:r w:rsidRPr="00074E2E">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26</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 xml:space="preserve">от </w:t>
            </w:r>
            <w:r w:rsidR="00074E2E">
              <w:rPr>
                <w:sz w:val="26"/>
                <w:szCs w:val="26"/>
              </w:rPr>
              <w:t>11</w:t>
            </w:r>
            <w:r>
              <w:rPr>
                <w:sz w:val="26"/>
                <w:szCs w:val="26"/>
              </w:rPr>
              <w:t>.08.2022  № 2</w:t>
            </w:r>
            <w:r w:rsidR="00074E2E">
              <w:rPr>
                <w:sz w:val="26"/>
                <w:szCs w:val="26"/>
              </w:rPr>
              <w:t>59</w:t>
            </w:r>
          </w:p>
          <w:p w:rsidR="002400E7" w:rsidRPr="00074E2E" w:rsidRDefault="002400E7" w:rsidP="00074E2E">
            <w:pPr>
              <w:rPr>
                <w:sz w:val="26"/>
                <w:szCs w:val="26"/>
              </w:rPr>
            </w:pPr>
            <w:r w:rsidRPr="002400E7">
              <w:rPr>
                <w:sz w:val="26"/>
                <w:szCs w:val="26"/>
              </w:rPr>
              <w:t>«</w:t>
            </w:r>
            <w:r w:rsidR="00074E2E" w:rsidRPr="00074E2E">
              <w:rPr>
                <w:sz w:val="26"/>
                <w:szCs w:val="26"/>
              </w:rPr>
              <w:t>О проведении аукциона на право заключения договоров аренды земельных участков</w:t>
            </w:r>
            <w:r w:rsidRPr="00074E2E">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28</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 xml:space="preserve">от </w:t>
            </w:r>
            <w:r w:rsidR="00074E2E">
              <w:rPr>
                <w:sz w:val="26"/>
                <w:szCs w:val="26"/>
              </w:rPr>
              <w:t>12</w:t>
            </w:r>
            <w:r>
              <w:rPr>
                <w:sz w:val="26"/>
                <w:szCs w:val="26"/>
              </w:rPr>
              <w:t>.08.2022  № 2</w:t>
            </w:r>
            <w:r w:rsidR="00074E2E">
              <w:rPr>
                <w:sz w:val="26"/>
                <w:szCs w:val="26"/>
              </w:rPr>
              <w:t>61</w:t>
            </w:r>
          </w:p>
          <w:p w:rsidR="002400E7" w:rsidRPr="00074E2E" w:rsidRDefault="002400E7" w:rsidP="00074E2E">
            <w:pPr>
              <w:rPr>
                <w:sz w:val="26"/>
                <w:szCs w:val="26"/>
              </w:rPr>
            </w:pPr>
            <w:r w:rsidRPr="002400E7">
              <w:rPr>
                <w:sz w:val="26"/>
                <w:szCs w:val="26"/>
              </w:rPr>
              <w:t>«</w:t>
            </w:r>
            <w:r w:rsidR="00074E2E" w:rsidRPr="00074E2E">
              <w:rPr>
                <w:sz w:val="26"/>
                <w:szCs w:val="26"/>
              </w:rPr>
              <w:t>Об утверждении Положения</w:t>
            </w:r>
            <w:r w:rsidR="00074E2E">
              <w:rPr>
                <w:sz w:val="26"/>
                <w:szCs w:val="26"/>
              </w:rPr>
              <w:t xml:space="preserve"> </w:t>
            </w:r>
            <w:r w:rsidR="00074E2E" w:rsidRPr="00074E2E">
              <w:rPr>
                <w:sz w:val="26"/>
                <w:szCs w:val="26"/>
              </w:rPr>
              <w:t>о комиссиях по осуществлению</w:t>
            </w:r>
            <w:r w:rsidR="00074E2E">
              <w:rPr>
                <w:sz w:val="26"/>
                <w:szCs w:val="26"/>
              </w:rPr>
              <w:t xml:space="preserve"> </w:t>
            </w:r>
            <w:r w:rsidR="00074E2E" w:rsidRPr="00074E2E">
              <w:rPr>
                <w:sz w:val="26"/>
                <w:szCs w:val="26"/>
              </w:rPr>
              <w:t>закупок</w:t>
            </w:r>
            <w:r w:rsidRPr="00074E2E">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Pr="00A7749C" w:rsidRDefault="00323A76" w:rsidP="0014601F">
            <w:pPr>
              <w:jc w:val="right"/>
              <w:rPr>
                <w:sz w:val="26"/>
              </w:rPr>
            </w:pPr>
            <w:r>
              <w:rPr>
                <w:sz w:val="26"/>
              </w:rPr>
              <w:t>33</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 xml:space="preserve">от </w:t>
            </w:r>
            <w:r w:rsidR="00074E2E">
              <w:rPr>
                <w:sz w:val="26"/>
                <w:szCs w:val="26"/>
              </w:rPr>
              <w:t>15</w:t>
            </w:r>
            <w:r>
              <w:rPr>
                <w:sz w:val="26"/>
                <w:szCs w:val="26"/>
              </w:rPr>
              <w:t>.08.2022  № 2</w:t>
            </w:r>
            <w:r w:rsidR="00074E2E">
              <w:rPr>
                <w:sz w:val="26"/>
                <w:szCs w:val="26"/>
              </w:rPr>
              <w:t>64</w:t>
            </w:r>
          </w:p>
          <w:p w:rsidR="002400E7" w:rsidRPr="00074E2E" w:rsidRDefault="002400E7" w:rsidP="00074E2E">
            <w:pPr>
              <w:ind w:right="-5"/>
              <w:rPr>
                <w:sz w:val="26"/>
                <w:szCs w:val="26"/>
              </w:rPr>
            </w:pPr>
            <w:r w:rsidRPr="00074E2E">
              <w:rPr>
                <w:sz w:val="26"/>
                <w:szCs w:val="26"/>
              </w:rPr>
              <w:t>«</w:t>
            </w:r>
            <w:r w:rsidR="00074E2E" w:rsidRPr="00074E2E">
              <w:rPr>
                <w:sz w:val="26"/>
                <w:szCs w:val="26"/>
              </w:rPr>
              <w:t>Об итогах подготовки граждан, подлежащих</w:t>
            </w:r>
            <w:r w:rsidR="00074E2E">
              <w:rPr>
                <w:sz w:val="26"/>
                <w:szCs w:val="26"/>
              </w:rPr>
              <w:t xml:space="preserve"> </w:t>
            </w:r>
            <w:r w:rsidR="00074E2E" w:rsidRPr="00074E2E">
              <w:rPr>
                <w:sz w:val="26"/>
                <w:szCs w:val="26"/>
              </w:rPr>
              <w:t>призыву на военную службу, по военно-учетным</w:t>
            </w:r>
            <w:r w:rsidR="00074E2E">
              <w:rPr>
                <w:sz w:val="26"/>
                <w:szCs w:val="26"/>
              </w:rPr>
              <w:t xml:space="preserve"> </w:t>
            </w:r>
            <w:r w:rsidR="00074E2E" w:rsidRPr="00074E2E">
              <w:rPr>
                <w:sz w:val="26"/>
                <w:szCs w:val="26"/>
              </w:rPr>
              <w:t>специальностям солдат, матросов, сержантов и</w:t>
            </w:r>
            <w:r w:rsidR="00074E2E">
              <w:rPr>
                <w:sz w:val="26"/>
                <w:szCs w:val="26"/>
              </w:rPr>
              <w:t xml:space="preserve"> </w:t>
            </w:r>
            <w:r w:rsidR="00074E2E" w:rsidRPr="00074E2E">
              <w:rPr>
                <w:sz w:val="26"/>
                <w:szCs w:val="26"/>
              </w:rPr>
              <w:t xml:space="preserve">старшин в образовательных  учреждениях ДОСААФ </w:t>
            </w:r>
            <w:r w:rsidR="00074E2E">
              <w:rPr>
                <w:sz w:val="26"/>
                <w:szCs w:val="26"/>
              </w:rPr>
              <w:t xml:space="preserve"> </w:t>
            </w:r>
            <w:r w:rsidR="00074E2E" w:rsidRPr="00074E2E">
              <w:rPr>
                <w:sz w:val="26"/>
                <w:szCs w:val="26"/>
              </w:rPr>
              <w:t>России и образовательных учреждениях</w:t>
            </w:r>
            <w:r w:rsidR="00074E2E">
              <w:rPr>
                <w:sz w:val="26"/>
                <w:szCs w:val="26"/>
              </w:rPr>
              <w:t xml:space="preserve"> </w:t>
            </w:r>
            <w:r w:rsidR="00074E2E" w:rsidRPr="00074E2E">
              <w:rPr>
                <w:sz w:val="26"/>
                <w:szCs w:val="26"/>
              </w:rPr>
              <w:t xml:space="preserve">среднего профессионального образования в 2021-2022 </w:t>
            </w:r>
            <w:r w:rsidR="00074E2E">
              <w:rPr>
                <w:sz w:val="26"/>
                <w:szCs w:val="26"/>
              </w:rPr>
              <w:t xml:space="preserve"> </w:t>
            </w:r>
            <w:r w:rsidR="00074E2E" w:rsidRPr="00074E2E">
              <w:rPr>
                <w:sz w:val="26"/>
                <w:szCs w:val="26"/>
              </w:rPr>
              <w:t>учебном году и задачах на 2022-2023 учебный год</w:t>
            </w:r>
            <w:r w:rsidR="00074E2E">
              <w:rPr>
                <w:sz w:val="26"/>
                <w:szCs w:val="26"/>
              </w:rPr>
              <w:t>»</w:t>
            </w:r>
            <w:r w:rsidRPr="00074E2E">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45</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 xml:space="preserve">от </w:t>
            </w:r>
            <w:r w:rsidR="00074E2E">
              <w:rPr>
                <w:sz w:val="26"/>
                <w:szCs w:val="26"/>
              </w:rPr>
              <w:t>15</w:t>
            </w:r>
            <w:r>
              <w:rPr>
                <w:sz w:val="26"/>
                <w:szCs w:val="26"/>
              </w:rPr>
              <w:t>.08.2022  № 2</w:t>
            </w:r>
            <w:r w:rsidR="00074E2E">
              <w:rPr>
                <w:sz w:val="26"/>
                <w:szCs w:val="26"/>
              </w:rPr>
              <w:t>65</w:t>
            </w:r>
          </w:p>
          <w:p w:rsidR="00074E2E" w:rsidRPr="00074E2E" w:rsidRDefault="002400E7" w:rsidP="00074E2E">
            <w:pPr>
              <w:ind w:right="-5"/>
              <w:rPr>
                <w:sz w:val="26"/>
                <w:szCs w:val="26"/>
              </w:rPr>
            </w:pPr>
            <w:r w:rsidRPr="002400E7">
              <w:rPr>
                <w:sz w:val="26"/>
                <w:szCs w:val="26"/>
              </w:rPr>
              <w:t>«</w:t>
            </w:r>
            <w:r w:rsidR="00074E2E" w:rsidRPr="00074E2E">
              <w:rPr>
                <w:sz w:val="26"/>
                <w:szCs w:val="26"/>
              </w:rPr>
              <w:t>Об итогах обязательной подготовки</w:t>
            </w:r>
            <w:r w:rsidR="00074E2E">
              <w:rPr>
                <w:sz w:val="26"/>
                <w:szCs w:val="26"/>
              </w:rPr>
              <w:t xml:space="preserve"> </w:t>
            </w:r>
            <w:r w:rsidR="00074E2E" w:rsidRPr="00074E2E">
              <w:rPr>
                <w:sz w:val="26"/>
                <w:szCs w:val="26"/>
              </w:rPr>
              <w:t>граждан  к  военной службе в 2021 –</w:t>
            </w:r>
          </w:p>
          <w:p w:rsidR="00074E2E" w:rsidRPr="00074E2E" w:rsidRDefault="00074E2E" w:rsidP="00074E2E">
            <w:pPr>
              <w:ind w:right="-5"/>
              <w:rPr>
                <w:sz w:val="26"/>
                <w:szCs w:val="26"/>
              </w:rPr>
            </w:pPr>
            <w:r w:rsidRPr="00074E2E">
              <w:rPr>
                <w:sz w:val="26"/>
                <w:szCs w:val="26"/>
              </w:rPr>
              <w:t>2022  учебном  году    и   задачах  по</w:t>
            </w:r>
            <w:r>
              <w:rPr>
                <w:sz w:val="26"/>
                <w:szCs w:val="26"/>
              </w:rPr>
              <w:t xml:space="preserve"> </w:t>
            </w:r>
            <w:r w:rsidRPr="00074E2E">
              <w:rPr>
                <w:sz w:val="26"/>
                <w:szCs w:val="26"/>
              </w:rPr>
              <w:t>организации  и проведению</w:t>
            </w:r>
          </w:p>
          <w:p w:rsidR="00074E2E" w:rsidRPr="00074E2E" w:rsidRDefault="00074E2E" w:rsidP="00074E2E">
            <w:pPr>
              <w:ind w:right="-5"/>
              <w:rPr>
                <w:sz w:val="26"/>
                <w:szCs w:val="26"/>
              </w:rPr>
            </w:pPr>
            <w:r w:rsidRPr="00074E2E">
              <w:rPr>
                <w:sz w:val="26"/>
                <w:szCs w:val="26"/>
              </w:rPr>
              <w:t>обязательной подготовки граждан к</w:t>
            </w:r>
            <w:r>
              <w:rPr>
                <w:sz w:val="26"/>
                <w:szCs w:val="26"/>
              </w:rPr>
              <w:t xml:space="preserve"> </w:t>
            </w:r>
            <w:r w:rsidRPr="00074E2E">
              <w:rPr>
                <w:sz w:val="26"/>
                <w:szCs w:val="26"/>
              </w:rPr>
              <w:t>военной службе в 2022-2023 учебном</w:t>
            </w:r>
          </w:p>
          <w:p w:rsidR="002400E7" w:rsidRPr="00074E2E" w:rsidRDefault="00074E2E" w:rsidP="00074E2E">
            <w:pPr>
              <w:rPr>
                <w:sz w:val="26"/>
                <w:szCs w:val="26"/>
              </w:rPr>
            </w:pPr>
            <w:r w:rsidRPr="00074E2E">
              <w:rPr>
                <w:sz w:val="26"/>
                <w:szCs w:val="26"/>
              </w:rPr>
              <w:t>году</w:t>
            </w:r>
            <w:r w:rsidR="002400E7" w:rsidRPr="00074E2E">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49</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 xml:space="preserve">от </w:t>
            </w:r>
            <w:r w:rsidR="00074E2E">
              <w:rPr>
                <w:sz w:val="26"/>
                <w:szCs w:val="26"/>
              </w:rPr>
              <w:t>15</w:t>
            </w:r>
            <w:r>
              <w:rPr>
                <w:sz w:val="26"/>
                <w:szCs w:val="26"/>
              </w:rPr>
              <w:t>.08.2022  № 2</w:t>
            </w:r>
            <w:r w:rsidR="00074E2E">
              <w:rPr>
                <w:sz w:val="26"/>
                <w:szCs w:val="26"/>
              </w:rPr>
              <w:t>66</w:t>
            </w:r>
          </w:p>
          <w:p w:rsidR="002400E7" w:rsidRPr="002400E7" w:rsidRDefault="002400E7" w:rsidP="00330D43">
            <w:pPr>
              <w:rPr>
                <w:sz w:val="26"/>
                <w:szCs w:val="26"/>
              </w:rPr>
            </w:pPr>
            <w:r w:rsidRPr="002400E7">
              <w:rPr>
                <w:sz w:val="26"/>
                <w:szCs w:val="26"/>
              </w:rPr>
              <w:t>«</w:t>
            </w:r>
            <w:r w:rsidR="00074E2E">
              <w:rPr>
                <w:sz w:val="26"/>
                <w:szCs w:val="26"/>
              </w:rPr>
              <w:t>О предоставлении в собственность земельного участка</w:t>
            </w:r>
            <w:r w:rsidRPr="002400E7">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Pr="00A7749C" w:rsidRDefault="00323A76" w:rsidP="0014601F">
            <w:pPr>
              <w:jc w:val="right"/>
              <w:rPr>
                <w:sz w:val="26"/>
              </w:rPr>
            </w:pPr>
            <w:r>
              <w:rPr>
                <w:sz w:val="26"/>
              </w:rPr>
              <w:t>53</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 xml:space="preserve">от </w:t>
            </w:r>
            <w:r w:rsidR="00074E2E">
              <w:rPr>
                <w:sz w:val="26"/>
                <w:szCs w:val="26"/>
              </w:rPr>
              <w:t>15</w:t>
            </w:r>
            <w:r>
              <w:rPr>
                <w:sz w:val="26"/>
                <w:szCs w:val="26"/>
              </w:rPr>
              <w:t xml:space="preserve">.08.2022  № </w:t>
            </w:r>
            <w:r w:rsidR="00074E2E">
              <w:rPr>
                <w:sz w:val="26"/>
                <w:szCs w:val="26"/>
              </w:rPr>
              <w:t>267</w:t>
            </w:r>
          </w:p>
          <w:p w:rsidR="002400E7" w:rsidRPr="002400E7" w:rsidRDefault="002400E7" w:rsidP="00330D43">
            <w:pPr>
              <w:rPr>
                <w:sz w:val="26"/>
                <w:szCs w:val="26"/>
              </w:rPr>
            </w:pPr>
            <w:r w:rsidRPr="002400E7">
              <w:rPr>
                <w:sz w:val="26"/>
                <w:szCs w:val="26"/>
              </w:rPr>
              <w:t>«</w:t>
            </w:r>
            <w:r w:rsidR="00074E2E">
              <w:rPr>
                <w:sz w:val="26"/>
                <w:szCs w:val="26"/>
              </w:rPr>
              <w:t>О снятии с учета</w:t>
            </w:r>
            <w:r w:rsidRPr="002400E7">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Pr="00A7749C" w:rsidRDefault="00323A76" w:rsidP="0014601F">
            <w:pPr>
              <w:jc w:val="right"/>
              <w:rPr>
                <w:sz w:val="26"/>
              </w:rPr>
            </w:pPr>
            <w:r>
              <w:rPr>
                <w:sz w:val="26"/>
              </w:rPr>
              <w:t>54</w:t>
            </w:r>
          </w:p>
        </w:tc>
      </w:tr>
      <w:tr w:rsidR="002400E7" w:rsidTr="00D049B7">
        <w:trPr>
          <w:cantSplit/>
        </w:trPr>
        <w:tc>
          <w:tcPr>
            <w:tcW w:w="8472" w:type="dxa"/>
          </w:tcPr>
          <w:p w:rsidR="002400E7" w:rsidRPr="00A7749C" w:rsidRDefault="002400E7" w:rsidP="00330D43">
            <w:pPr>
              <w:pStyle w:val="21"/>
              <w:spacing w:line="240" w:lineRule="auto"/>
              <w:ind w:firstLine="0"/>
              <w:rPr>
                <w:sz w:val="26"/>
                <w:szCs w:val="26"/>
              </w:rPr>
            </w:pPr>
            <w:r>
              <w:rPr>
                <w:sz w:val="26"/>
                <w:szCs w:val="26"/>
              </w:rPr>
              <w:t>от 1</w:t>
            </w:r>
            <w:r w:rsidR="00425520">
              <w:rPr>
                <w:sz w:val="26"/>
                <w:szCs w:val="26"/>
              </w:rPr>
              <w:t>5</w:t>
            </w:r>
            <w:r>
              <w:rPr>
                <w:sz w:val="26"/>
                <w:szCs w:val="26"/>
              </w:rPr>
              <w:t xml:space="preserve">.08.2022  № </w:t>
            </w:r>
            <w:r w:rsidR="00425520">
              <w:rPr>
                <w:sz w:val="26"/>
                <w:szCs w:val="26"/>
              </w:rPr>
              <w:t>26</w:t>
            </w:r>
            <w:r>
              <w:rPr>
                <w:sz w:val="26"/>
                <w:szCs w:val="26"/>
              </w:rPr>
              <w:t>8</w:t>
            </w:r>
          </w:p>
          <w:p w:rsidR="002400E7" w:rsidRPr="002400E7" w:rsidRDefault="002400E7" w:rsidP="00330D43">
            <w:pPr>
              <w:rPr>
                <w:sz w:val="26"/>
                <w:szCs w:val="26"/>
              </w:rPr>
            </w:pPr>
            <w:r w:rsidRPr="002400E7">
              <w:rPr>
                <w:sz w:val="26"/>
                <w:szCs w:val="26"/>
              </w:rPr>
              <w:t>«</w:t>
            </w:r>
            <w:r w:rsidR="00425520">
              <w:rPr>
                <w:sz w:val="26"/>
                <w:szCs w:val="26"/>
              </w:rPr>
              <w:t>О предоставлении земельного участка</w:t>
            </w:r>
            <w:r w:rsidRPr="002400E7">
              <w:rPr>
                <w:sz w:val="26"/>
                <w:szCs w:val="26"/>
              </w:rPr>
              <w:t xml:space="preserve">» </w:t>
            </w:r>
          </w:p>
          <w:p w:rsidR="002400E7" w:rsidRPr="00C46261" w:rsidRDefault="002400E7" w:rsidP="00330D43">
            <w:pPr>
              <w:rPr>
                <w:sz w:val="10"/>
                <w:szCs w:val="10"/>
              </w:rPr>
            </w:pPr>
          </w:p>
        </w:tc>
        <w:tc>
          <w:tcPr>
            <w:tcW w:w="641" w:type="dxa"/>
          </w:tcPr>
          <w:p w:rsidR="002400E7" w:rsidRDefault="002400E7" w:rsidP="0014601F">
            <w:pPr>
              <w:jc w:val="right"/>
              <w:rPr>
                <w:sz w:val="26"/>
              </w:rPr>
            </w:pPr>
          </w:p>
          <w:p w:rsidR="00323A76" w:rsidRPr="00A7749C" w:rsidRDefault="00323A76" w:rsidP="0014601F">
            <w:pPr>
              <w:jc w:val="right"/>
              <w:rPr>
                <w:sz w:val="26"/>
              </w:rPr>
            </w:pPr>
            <w:r>
              <w:rPr>
                <w:sz w:val="26"/>
              </w:rPr>
              <w:t>55</w:t>
            </w:r>
          </w:p>
        </w:tc>
      </w:tr>
      <w:tr w:rsidR="00074E2E" w:rsidTr="00D049B7">
        <w:trPr>
          <w:cantSplit/>
        </w:trPr>
        <w:tc>
          <w:tcPr>
            <w:tcW w:w="8472" w:type="dxa"/>
          </w:tcPr>
          <w:p w:rsidR="00074E2E" w:rsidRPr="00A7749C" w:rsidRDefault="00074E2E" w:rsidP="00330D43">
            <w:pPr>
              <w:pStyle w:val="21"/>
              <w:spacing w:line="240" w:lineRule="auto"/>
              <w:ind w:firstLine="0"/>
              <w:rPr>
                <w:sz w:val="26"/>
                <w:szCs w:val="26"/>
              </w:rPr>
            </w:pPr>
            <w:r>
              <w:rPr>
                <w:sz w:val="26"/>
                <w:szCs w:val="26"/>
              </w:rPr>
              <w:t>от 1</w:t>
            </w:r>
            <w:r w:rsidR="00425520">
              <w:rPr>
                <w:sz w:val="26"/>
                <w:szCs w:val="26"/>
              </w:rPr>
              <w:t>6</w:t>
            </w:r>
            <w:r>
              <w:rPr>
                <w:sz w:val="26"/>
                <w:szCs w:val="26"/>
              </w:rPr>
              <w:t xml:space="preserve">.08.2022  № </w:t>
            </w:r>
            <w:r w:rsidR="00425520">
              <w:rPr>
                <w:sz w:val="26"/>
                <w:szCs w:val="26"/>
              </w:rPr>
              <w:t>269</w:t>
            </w:r>
          </w:p>
          <w:p w:rsidR="00425520" w:rsidRPr="00425520" w:rsidRDefault="00074E2E" w:rsidP="00425520">
            <w:pPr>
              <w:pStyle w:val="a3"/>
              <w:jc w:val="left"/>
              <w:rPr>
                <w:sz w:val="26"/>
                <w:szCs w:val="26"/>
              </w:rPr>
            </w:pPr>
            <w:r w:rsidRPr="002400E7">
              <w:rPr>
                <w:sz w:val="26"/>
                <w:szCs w:val="26"/>
              </w:rPr>
              <w:t>«</w:t>
            </w:r>
            <w:r w:rsidR="00425520" w:rsidRPr="00425520">
              <w:rPr>
                <w:sz w:val="26"/>
                <w:szCs w:val="26"/>
              </w:rPr>
              <w:t>О внесении изменения в постановление</w:t>
            </w:r>
            <w:r w:rsidR="00425520">
              <w:rPr>
                <w:sz w:val="26"/>
                <w:szCs w:val="26"/>
              </w:rPr>
              <w:t xml:space="preserve"> </w:t>
            </w:r>
            <w:r w:rsidR="00425520" w:rsidRPr="00425520">
              <w:rPr>
                <w:sz w:val="26"/>
                <w:szCs w:val="26"/>
              </w:rPr>
              <w:t xml:space="preserve">от 23.03.2016 № 97 «Об определении органа местного самоуправления, на который возложены </w:t>
            </w:r>
          </w:p>
          <w:p w:rsidR="00074E2E" w:rsidRPr="00425520" w:rsidRDefault="00425520" w:rsidP="00425520">
            <w:pPr>
              <w:pStyle w:val="a3"/>
              <w:jc w:val="left"/>
              <w:rPr>
                <w:sz w:val="26"/>
                <w:szCs w:val="26"/>
              </w:rPr>
            </w:pPr>
            <w:r w:rsidRPr="00425520">
              <w:rPr>
                <w:sz w:val="26"/>
                <w:szCs w:val="26"/>
              </w:rPr>
              <w:t>полномочия по предоставлению гражданам земельных участков и создании комиссии»</w:t>
            </w:r>
            <w:r w:rsidR="00074E2E" w:rsidRPr="00425520">
              <w:rPr>
                <w:sz w:val="26"/>
                <w:szCs w:val="26"/>
              </w:rPr>
              <w:t xml:space="preserve"> </w:t>
            </w:r>
          </w:p>
          <w:p w:rsidR="00074E2E" w:rsidRPr="00C46261" w:rsidRDefault="00074E2E" w:rsidP="00330D43">
            <w:pPr>
              <w:rPr>
                <w:sz w:val="10"/>
                <w:szCs w:val="10"/>
              </w:rPr>
            </w:pPr>
          </w:p>
        </w:tc>
        <w:tc>
          <w:tcPr>
            <w:tcW w:w="641" w:type="dxa"/>
          </w:tcPr>
          <w:p w:rsidR="00074E2E" w:rsidRDefault="00074E2E"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56</w:t>
            </w:r>
          </w:p>
        </w:tc>
      </w:tr>
      <w:tr w:rsidR="00074E2E" w:rsidTr="00D049B7">
        <w:trPr>
          <w:cantSplit/>
        </w:trPr>
        <w:tc>
          <w:tcPr>
            <w:tcW w:w="8472" w:type="dxa"/>
          </w:tcPr>
          <w:p w:rsidR="00074E2E" w:rsidRPr="00A7749C" w:rsidRDefault="00074E2E" w:rsidP="00330D43">
            <w:pPr>
              <w:pStyle w:val="21"/>
              <w:spacing w:line="240" w:lineRule="auto"/>
              <w:ind w:firstLine="0"/>
              <w:rPr>
                <w:sz w:val="26"/>
                <w:szCs w:val="26"/>
              </w:rPr>
            </w:pPr>
            <w:r>
              <w:rPr>
                <w:sz w:val="26"/>
                <w:szCs w:val="26"/>
              </w:rPr>
              <w:t xml:space="preserve">от </w:t>
            </w:r>
            <w:r w:rsidR="00425520">
              <w:rPr>
                <w:sz w:val="26"/>
                <w:szCs w:val="26"/>
              </w:rPr>
              <w:t>16</w:t>
            </w:r>
            <w:r>
              <w:rPr>
                <w:sz w:val="26"/>
                <w:szCs w:val="26"/>
              </w:rPr>
              <w:t>.08.2022  № 2</w:t>
            </w:r>
            <w:r w:rsidR="00425520">
              <w:rPr>
                <w:sz w:val="26"/>
                <w:szCs w:val="26"/>
              </w:rPr>
              <w:t>70</w:t>
            </w:r>
          </w:p>
          <w:p w:rsidR="00074E2E" w:rsidRPr="002400E7" w:rsidRDefault="00074E2E" w:rsidP="00330D43">
            <w:pPr>
              <w:rPr>
                <w:sz w:val="26"/>
                <w:szCs w:val="26"/>
              </w:rPr>
            </w:pPr>
            <w:r w:rsidRPr="002400E7">
              <w:rPr>
                <w:sz w:val="26"/>
                <w:szCs w:val="26"/>
              </w:rPr>
              <w:t>«</w:t>
            </w:r>
            <w:r w:rsidR="00425520">
              <w:rPr>
                <w:sz w:val="26"/>
                <w:szCs w:val="26"/>
              </w:rPr>
              <w:t>О передаче имущества</w:t>
            </w:r>
            <w:r w:rsidRPr="002400E7">
              <w:rPr>
                <w:sz w:val="26"/>
                <w:szCs w:val="26"/>
              </w:rPr>
              <w:t xml:space="preserve">» </w:t>
            </w:r>
          </w:p>
          <w:p w:rsidR="00074E2E" w:rsidRPr="00C46261" w:rsidRDefault="00074E2E" w:rsidP="00330D43">
            <w:pPr>
              <w:rPr>
                <w:sz w:val="10"/>
                <w:szCs w:val="10"/>
              </w:rPr>
            </w:pPr>
          </w:p>
        </w:tc>
        <w:tc>
          <w:tcPr>
            <w:tcW w:w="641" w:type="dxa"/>
          </w:tcPr>
          <w:p w:rsidR="00074E2E" w:rsidRDefault="00074E2E" w:rsidP="0014601F">
            <w:pPr>
              <w:jc w:val="right"/>
              <w:rPr>
                <w:sz w:val="26"/>
              </w:rPr>
            </w:pPr>
          </w:p>
          <w:p w:rsidR="00323A76" w:rsidRPr="00A7749C" w:rsidRDefault="00323A76" w:rsidP="0014601F">
            <w:pPr>
              <w:jc w:val="right"/>
              <w:rPr>
                <w:sz w:val="26"/>
              </w:rPr>
            </w:pPr>
            <w:r>
              <w:rPr>
                <w:sz w:val="26"/>
              </w:rPr>
              <w:t>58</w:t>
            </w:r>
          </w:p>
        </w:tc>
      </w:tr>
      <w:tr w:rsidR="00074E2E" w:rsidTr="00D049B7">
        <w:trPr>
          <w:cantSplit/>
        </w:trPr>
        <w:tc>
          <w:tcPr>
            <w:tcW w:w="8472" w:type="dxa"/>
          </w:tcPr>
          <w:p w:rsidR="00074E2E" w:rsidRPr="00A7749C" w:rsidRDefault="00074E2E" w:rsidP="00330D43">
            <w:pPr>
              <w:pStyle w:val="21"/>
              <w:spacing w:line="240" w:lineRule="auto"/>
              <w:ind w:firstLine="0"/>
              <w:rPr>
                <w:sz w:val="26"/>
                <w:szCs w:val="26"/>
              </w:rPr>
            </w:pPr>
            <w:r>
              <w:rPr>
                <w:sz w:val="26"/>
                <w:szCs w:val="26"/>
              </w:rPr>
              <w:lastRenderedPageBreak/>
              <w:t>от 1</w:t>
            </w:r>
            <w:r w:rsidR="00425520">
              <w:rPr>
                <w:sz w:val="26"/>
                <w:szCs w:val="26"/>
              </w:rPr>
              <w:t>7</w:t>
            </w:r>
            <w:r>
              <w:rPr>
                <w:sz w:val="26"/>
                <w:szCs w:val="26"/>
              </w:rPr>
              <w:t xml:space="preserve">.08.2022  № </w:t>
            </w:r>
            <w:r w:rsidR="00425520">
              <w:rPr>
                <w:sz w:val="26"/>
                <w:szCs w:val="26"/>
              </w:rPr>
              <w:t>271</w:t>
            </w:r>
          </w:p>
          <w:p w:rsidR="00074E2E" w:rsidRPr="00425520" w:rsidRDefault="00074E2E" w:rsidP="00425520">
            <w:pPr>
              <w:shd w:val="clear" w:color="auto" w:fill="FFFFFF"/>
              <w:tabs>
                <w:tab w:val="left" w:pos="7781"/>
              </w:tabs>
              <w:rPr>
                <w:sz w:val="26"/>
                <w:szCs w:val="26"/>
              </w:rPr>
            </w:pPr>
            <w:r w:rsidRPr="002400E7">
              <w:rPr>
                <w:sz w:val="26"/>
                <w:szCs w:val="26"/>
              </w:rPr>
              <w:t>«</w:t>
            </w:r>
            <w:r w:rsidR="00425520" w:rsidRPr="00425520">
              <w:rPr>
                <w:bCs/>
                <w:spacing w:val="-5"/>
                <w:sz w:val="26"/>
                <w:szCs w:val="26"/>
              </w:rPr>
              <w:t>Об отмене отдельных постановлений</w:t>
            </w:r>
            <w:r w:rsidR="00425520">
              <w:rPr>
                <w:bCs/>
                <w:spacing w:val="-5"/>
                <w:sz w:val="26"/>
                <w:szCs w:val="26"/>
              </w:rPr>
              <w:t xml:space="preserve"> </w:t>
            </w:r>
            <w:r w:rsidR="00425520" w:rsidRPr="00425520">
              <w:rPr>
                <w:bCs/>
                <w:spacing w:val="-5"/>
                <w:sz w:val="26"/>
                <w:szCs w:val="26"/>
              </w:rPr>
              <w:t>Администрации Новичихинского района</w:t>
            </w:r>
            <w:r w:rsidRPr="00425520">
              <w:rPr>
                <w:sz w:val="26"/>
                <w:szCs w:val="26"/>
              </w:rPr>
              <w:t xml:space="preserve">» </w:t>
            </w:r>
          </w:p>
          <w:p w:rsidR="00074E2E" w:rsidRPr="00C46261" w:rsidRDefault="00074E2E" w:rsidP="00330D43">
            <w:pPr>
              <w:rPr>
                <w:sz w:val="10"/>
                <w:szCs w:val="10"/>
              </w:rPr>
            </w:pPr>
          </w:p>
        </w:tc>
        <w:tc>
          <w:tcPr>
            <w:tcW w:w="641" w:type="dxa"/>
          </w:tcPr>
          <w:p w:rsidR="00074E2E" w:rsidRDefault="00074E2E"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60</w:t>
            </w:r>
          </w:p>
        </w:tc>
      </w:tr>
      <w:tr w:rsidR="00425520" w:rsidTr="00D049B7">
        <w:trPr>
          <w:cantSplit/>
        </w:trPr>
        <w:tc>
          <w:tcPr>
            <w:tcW w:w="8472" w:type="dxa"/>
          </w:tcPr>
          <w:p w:rsidR="00425520" w:rsidRPr="00A7749C" w:rsidRDefault="00425520" w:rsidP="00330D43">
            <w:pPr>
              <w:pStyle w:val="21"/>
              <w:spacing w:line="240" w:lineRule="auto"/>
              <w:ind w:firstLine="0"/>
              <w:rPr>
                <w:sz w:val="26"/>
                <w:szCs w:val="26"/>
              </w:rPr>
            </w:pPr>
            <w:r>
              <w:rPr>
                <w:sz w:val="26"/>
                <w:szCs w:val="26"/>
              </w:rPr>
              <w:t>от 19.08.2022  № 274</w:t>
            </w:r>
          </w:p>
          <w:p w:rsidR="00425520" w:rsidRPr="00425520" w:rsidRDefault="00425520" w:rsidP="00425520">
            <w:pPr>
              <w:pStyle w:val="af"/>
              <w:jc w:val="left"/>
              <w:rPr>
                <w:sz w:val="26"/>
                <w:szCs w:val="26"/>
              </w:rPr>
            </w:pPr>
            <w:r w:rsidRPr="002400E7">
              <w:rPr>
                <w:sz w:val="26"/>
                <w:szCs w:val="26"/>
              </w:rPr>
              <w:t>«</w:t>
            </w:r>
            <w:r w:rsidRPr="00425520">
              <w:rPr>
                <w:sz w:val="26"/>
                <w:szCs w:val="26"/>
              </w:rPr>
              <w:t>Об итогах работы образовательных организаций</w:t>
            </w:r>
            <w:r>
              <w:rPr>
                <w:sz w:val="26"/>
                <w:szCs w:val="26"/>
              </w:rPr>
              <w:t xml:space="preserve"> </w:t>
            </w:r>
            <w:r w:rsidRPr="00425520">
              <w:rPr>
                <w:bCs/>
                <w:sz w:val="26"/>
                <w:szCs w:val="26"/>
              </w:rPr>
              <w:t>района в 2021-2022 учебном году</w:t>
            </w:r>
            <w:r>
              <w:rPr>
                <w:bCs/>
                <w:sz w:val="26"/>
                <w:szCs w:val="26"/>
              </w:rPr>
              <w:t xml:space="preserve"> </w:t>
            </w:r>
            <w:r w:rsidRPr="00425520">
              <w:rPr>
                <w:bCs/>
                <w:sz w:val="26"/>
                <w:szCs w:val="26"/>
              </w:rPr>
              <w:t>и подготовки к новому учебному году</w:t>
            </w:r>
            <w:r w:rsidRPr="00425520">
              <w:rPr>
                <w:sz w:val="26"/>
                <w:szCs w:val="26"/>
              </w:rPr>
              <w:t xml:space="preserve">» </w:t>
            </w:r>
          </w:p>
          <w:p w:rsidR="00425520" w:rsidRPr="00C46261" w:rsidRDefault="00425520" w:rsidP="00330D43">
            <w:pPr>
              <w:rPr>
                <w:sz w:val="10"/>
                <w:szCs w:val="10"/>
              </w:rPr>
            </w:pPr>
          </w:p>
        </w:tc>
        <w:tc>
          <w:tcPr>
            <w:tcW w:w="641" w:type="dxa"/>
          </w:tcPr>
          <w:p w:rsidR="00425520" w:rsidRDefault="00425520"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61</w:t>
            </w:r>
          </w:p>
        </w:tc>
      </w:tr>
      <w:tr w:rsidR="00425520" w:rsidTr="00D049B7">
        <w:trPr>
          <w:cantSplit/>
        </w:trPr>
        <w:tc>
          <w:tcPr>
            <w:tcW w:w="8472" w:type="dxa"/>
          </w:tcPr>
          <w:p w:rsidR="00425520" w:rsidRPr="00A7749C" w:rsidRDefault="00425520" w:rsidP="00330D43">
            <w:pPr>
              <w:pStyle w:val="21"/>
              <w:spacing w:line="240" w:lineRule="auto"/>
              <w:ind w:firstLine="0"/>
              <w:rPr>
                <w:sz w:val="26"/>
                <w:szCs w:val="26"/>
              </w:rPr>
            </w:pPr>
            <w:r>
              <w:rPr>
                <w:sz w:val="26"/>
                <w:szCs w:val="26"/>
              </w:rPr>
              <w:t>от 19.08.2022  № 275</w:t>
            </w:r>
          </w:p>
          <w:p w:rsidR="00425520" w:rsidRPr="00425520" w:rsidRDefault="00425520" w:rsidP="00425520">
            <w:pPr>
              <w:widowControl w:val="0"/>
              <w:autoSpaceDE w:val="0"/>
              <w:autoSpaceDN w:val="0"/>
              <w:adjustRightInd w:val="0"/>
              <w:rPr>
                <w:sz w:val="26"/>
                <w:szCs w:val="26"/>
              </w:rPr>
            </w:pPr>
            <w:r w:rsidRPr="00425520">
              <w:rPr>
                <w:sz w:val="26"/>
                <w:szCs w:val="26"/>
              </w:rPr>
              <w:t xml:space="preserve">«Об утверждении Антикоррупционной политики Администрации Новичихинского района Алтайского края» </w:t>
            </w:r>
          </w:p>
          <w:p w:rsidR="00425520" w:rsidRPr="00C46261" w:rsidRDefault="00425520" w:rsidP="00330D43">
            <w:pPr>
              <w:rPr>
                <w:sz w:val="10"/>
                <w:szCs w:val="10"/>
              </w:rPr>
            </w:pPr>
          </w:p>
        </w:tc>
        <w:tc>
          <w:tcPr>
            <w:tcW w:w="641" w:type="dxa"/>
          </w:tcPr>
          <w:p w:rsidR="00425520" w:rsidRDefault="00425520"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68</w:t>
            </w:r>
          </w:p>
        </w:tc>
      </w:tr>
      <w:tr w:rsidR="00425520" w:rsidTr="00D049B7">
        <w:trPr>
          <w:cantSplit/>
        </w:trPr>
        <w:tc>
          <w:tcPr>
            <w:tcW w:w="8472" w:type="dxa"/>
          </w:tcPr>
          <w:p w:rsidR="00425520" w:rsidRPr="00A7749C" w:rsidRDefault="00425520" w:rsidP="00330D43">
            <w:pPr>
              <w:pStyle w:val="21"/>
              <w:spacing w:line="240" w:lineRule="auto"/>
              <w:ind w:firstLine="0"/>
              <w:rPr>
                <w:sz w:val="26"/>
                <w:szCs w:val="26"/>
              </w:rPr>
            </w:pPr>
            <w:r>
              <w:rPr>
                <w:sz w:val="26"/>
                <w:szCs w:val="26"/>
              </w:rPr>
              <w:t>от 22.08.2022  № 276</w:t>
            </w:r>
          </w:p>
          <w:p w:rsidR="00425520" w:rsidRPr="00425520" w:rsidRDefault="00425520" w:rsidP="00330D43">
            <w:pPr>
              <w:rPr>
                <w:sz w:val="26"/>
                <w:szCs w:val="26"/>
              </w:rPr>
            </w:pPr>
            <w:r w:rsidRPr="002400E7">
              <w:rPr>
                <w:sz w:val="26"/>
                <w:szCs w:val="26"/>
              </w:rPr>
              <w:t>«</w:t>
            </w:r>
            <w:r w:rsidRPr="00425520">
              <w:rPr>
                <w:bCs/>
                <w:sz w:val="26"/>
                <w:szCs w:val="26"/>
              </w:rPr>
              <w:t>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Новичихинского района Алтайского края</w:t>
            </w:r>
            <w:r w:rsidRPr="00425520">
              <w:rPr>
                <w:sz w:val="26"/>
                <w:szCs w:val="26"/>
              </w:rPr>
              <w:t xml:space="preserve">» </w:t>
            </w:r>
          </w:p>
          <w:p w:rsidR="00425520" w:rsidRPr="00C46261" w:rsidRDefault="00425520" w:rsidP="00330D43">
            <w:pPr>
              <w:rPr>
                <w:sz w:val="10"/>
                <w:szCs w:val="10"/>
              </w:rPr>
            </w:pPr>
          </w:p>
        </w:tc>
        <w:tc>
          <w:tcPr>
            <w:tcW w:w="641" w:type="dxa"/>
          </w:tcPr>
          <w:p w:rsidR="00425520" w:rsidRDefault="00425520"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81</w:t>
            </w:r>
          </w:p>
        </w:tc>
      </w:tr>
      <w:tr w:rsidR="00425520" w:rsidTr="00D049B7">
        <w:trPr>
          <w:cantSplit/>
        </w:trPr>
        <w:tc>
          <w:tcPr>
            <w:tcW w:w="8472" w:type="dxa"/>
          </w:tcPr>
          <w:p w:rsidR="00425520" w:rsidRPr="00A7749C" w:rsidRDefault="00425520" w:rsidP="00330D43">
            <w:pPr>
              <w:pStyle w:val="21"/>
              <w:spacing w:line="240" w:lineRule="auto"/>
              <w:ind w:firstLine="0"/>
              <w:rPr>
                <w:sz w:val="26"/>
                <w:szCs w:val="26"/>
              </w:rPr>
            </w:pPr>
            <w:r>
              <w:rPr>
                <w:sz w:val="26"/>
                <w:szCs w:val="26"/>
              </w:rPr>
              <w:t>от 22.08.2022  № 277</w:t>
            </w:r>
          </w:p>
          <w:p w:rsidR="00425520" w:rsidRPr="00425520" w:rsidRDefault="00425520" w:rsidP="00425520">
            <w:pPr>
              <w:jc w:val="both"/>
              <w:rPr>
                <w:sz w:val="26"/>
                <w:szCs w:val="26"/>
              </w:rPr>
            </w:pPr>
            <w:r w:rsidRPr="002400E7">
              <w:rPr>
                <w:sz w:val="26"/>
                <w:szCs w:val="26"/>
              </w:rPr>
              <w:t>«</w:t>
            </w:r>
            <w:r w:rsidRPr="00425520">
              <w:rPr>
                <w:color w:val="000000"/>
                <w:sz w:val="26"/>
                <w:szCs w:val="26"/>
              </w:rPr>
              <w:t>О согласовании размещения объекта</w:t>
            </w:r>
            <w:r w:rsidRPr="00425520">
              <w:rPr>
                <w:sz w:val="26"/>
                <w:szCs w:val="26"/>
              </w:rPr>
              <w:t xml:space="preserve">» </w:t>
            </w:r>
          </w:p>
          <w:p w:rsidR="00425520" w:rsidRPr="00C46261" w:rsidRDefault="00425520" w:rsidP="00330D43">
            <w:pPr>
              <w:rPr>
                <w:sz w:val="10"/>
                <w:szCs w:val="10"/>
              </w:rPr>
            </w:pPr>
          </w:p>
        </w:tc>
        <w:tc>
          <w:tcPr>
            <w:tcW w:w="641" w:type="dxa"/>
          </w:tcPr>
          <w:p w:rsidR="00425520" w:rsidRDefault="00425520" w:rsidP="0014601F">
            <w:pPr>
              <w:jc w:val="right"/>
              <w:rPr>
                <w:sz w:val="26"/>
              </w:rPr>
            </w:pPr>
          </w:p>
          <w:p w:rsidR="00323A76" w:rsidRPr="00A7749C" w:rsidRDefault="00323A76" w:rsidP="0014601F">
            <w:pPr>
              <w:jc w:val="right"/>
              <w:rPr>
                <w:sz w:val="26"/>
              </w:rPr>
            </w:pPr>
            <w:r>
              <w:rPr>
                <w:sz w:val="26"/>
              </w:rPr>
              <w:t>98</w:t>
            </w:r>
          </w:p>
        </w:tc>
      </w:tr>
      <w:tr w:rsidR="00425520" w:rsidTr="00D049B7">
        <w:trPr>
          <w:cantSplit/>
        </w:trPr>
        <w:tc>
          <w:tcPr>
            <w:tcW w:w="8472" w:type="dxa"/>
          </w:tcPr>
          <w:p w:rsidR="00425520" w:rsidRPr="00A7749C" w:rsidRDefault="00425520" w:rsidP="00330D43">
            <w:pPr>
              <w:pStyle w:val="21"/>
              <w:spacing w:line="240" w:lineRule="auto"/>
              <w:ind w:firstLine="0"/>
              <w:rPr>
                <w:sz w:val="26"/>
                <w:szCs w:val="26"/>
              </w:rPr>
            </w:pPr>
            <w:r>
              <w:rPr>
                <w:sz w:val="26"/>
                <w:szCs w:val="26"/>
              </w:rPr>
              <w:t>от 22.08.2022  № 278</w:t>
            </w:r>
          </w:p>
          <w:p w:rsidR="00425520" w:rsidRPr="002400E7" w:rsidRDefault="00425520" w:rsidP="00330D43">
            <w:pPr>
              <w:rPr>
                <w:sz w:val="26"/>
                <w:szCs w:val="26"/>
              </w:rPr>
            </w:pPr>
            <w:r w:rsidRPr="002400E7">
              <w:rPr>
                <w:sz w:val="26"/>
                <w:szCs w:val="26"/>
              </w:rPr>
              <w:t>«</w:t>
            </w:r>
            <w:r w:rsidRPr="00425520">
              <w:rPr>
                <w:color w:val="000000"/>
                <w:sz w:val="26"/>
                <w:szCs w:val="26"/>
              </w:rPr>
              <w:t>О согласовании размещения объекта</w:t>
            </w:r>
            <w:r w:rsidRPr="002400E7">
              <w:rPr>
                <w:sz w:val="26"/>
                <w:szCs w:val="26"/>
              </w:rPr>
              <w:t xml:space="preserve">» </w:t>
            </w:r>
          </w:p>
          <w:p w:rsidR="00425520" w:rsidRPr="00C46261" w:rsidRDefault="00425520" w:rsidP="00330D43">
            <w:pPr>
              <w:rPr>
                <w:sz w:val="10"/>
                <w:szCs w:val="10"/>
              </w:rPr>
            </w:pPr>
          </w:p>
        </w:tc>
        <w:tc>
          <w:tcPr>
            <w:tcW w:w="641" w:type="dxa"/>
          </w:tcPr>
          <w:p w:rsidR="00425520" w:rsidRDefault="00425520" w:rsidP="0014601F">
            <w:pPr>
              <w:jc w:val="right"/>
              <w:rPr>
                <w:sz w:val="26"/>
              </w:rPr>
            </w:pPr>
          </w:p>
          <w:p w:rsidR="00323A76" w:rsidRPr="00A7749C" w:rsidRDefault="00323A76" w:rsidP="0014601F">
            <w:pPr>
              <w:jc w:val="right"/>
              <w:rPr>
                <w:sz w:val="26"/>
              </w:rPr>
            </w:pPr>
            <w:r>
              <w:rPr>
                <w:sz w:val="26"/>
              </w:rPr>
              <w:t>99</w:t>
            </w:r>
          </w:p>
        </w:tc>
      </w:tr>
      <w:tr w:rsidR="00425520" w:rsidTr="00D049B7">
        <w:trPr>
          <w:cantSplit/>
        </w:trPr>
        <w:tc>
          <w:tcPr>
            <w:tcW w:w="8472" w:type="dxa"/>
          </w:tcPr>
          <w:p w:rsidR="00425520" w:rsidRPr="00A7749C" w:rsidRDefault="00425520" w:rsidP="00330D43">
            <w:pPr>
              <w:pStyle w:val="21"/>
              <w:spacing w:line="240" w:lineRule="auto"/>
              <w:ind w:firstLine="0"/>
              <w:rPr>
                <w:sz w:val="26"/>
                <w:szCs w:val="26"/>
              </w:rPr>
            </w:pPr>
            <w:r>
              <w:rPr>
                <w:sz w:val="26"/>
                <w:szCs w:val="26"/>
              </w:rPr>
              <w:t>от 24.08.2022  № 280</w:t>
            </w:r>
          </w:p>
          <w:p w:rsidR="00425520" w:rsidRPr="00425520" w:rsidRDefault="00425520" w:rsidP="00330D43">
            <w:pPr>
              <w:rPr>
                <w:sz w:val="26"/>
                <w:szCs w:val="26"/>
              </w:rPr>
            </w:pPr>
            <w:r w:rsidRPr="002400E7">
              <w:rPr>
                <w:sz w:val="26"/>
                <w:szCs w:val="26"/>
              </w:rPr>
              <w:t>«</w:t>
            </w:r>
            <w:r w:rsidRPr="00425520">
              <w:rPr>
                <w:sz w:val="26"/>
                <w:szCs w:val="26"/>
              </w:rPr>
              <w:t>Об изменении вида разрешенного</w:t>
            </w:r>
            <w:r>
              <w:rPr>
                <w:sz w:val="26"/>
                <w:szCs w:val="26"/>
              </w:rPr>
              <w:t xml:space="preserve"> </w:t>
            </w:r>
            <w:r w:rsidRPr="00425520">
              <w:rPr>
                <w:sz w:val="26"/>
                <w:szCs w:val="26"/>
              </w:rPr>
              <w:t xml:space="preserve">использования земельного участка» </w:t>
            </w:r>
          </w:p>
          <w:p w:rsidR="00425520" w:rsidRPr="00C46261" w:rsidRDefault="00425520" w:rsidP="00330D43">
            <w:pPr>
              <w:rPr>
                <w:sz w:val="10"/>
                <w:szCs w:val="10"/>
              </w:rPr>
            </w:pPr>
          </w:p>
        </w:tc>
        <w:tc>
          <w:tcPr>
            <w:tcW w:w="641" w:type="dxa"/>
          </w:tcPr>
          <w:p w:rsidR="00425520" w:rsidRDefault="00425520" w:rsidP="0014601F">
            <w:pPr>
              <w:jc w:val="right"/>
              <w:rPr>
                <w:sz w:val="26"/>
              </w:rPr>
            </w:pPr>
          </w:p>
          <w:p w:rsidR="00323A76" w:rsidRPr="00A7749C" w:rsidRDefault="00323A76" w:rsidP="0014601F">
            <w:pPr>
              <w:jc w:val="right"/>
              <w:rPr>
                <w:sz w:val="26"/>
              </w:rPr>
            </w:pPr>
            <w:r>
              <w:rPr>
                <w:sz w:val="26"/>
              </w:rPr>
              <w:t>100</w:t>
            </w:r>
          </w:p>
        </w:tc>
      </w:tr>
      <w:tr w:rsidR="00425520" w:rsidTr="00D049B7">
        <w:trPr>
          <w:cantSplit/>
        </w:trPr>
        <w:tc>
          <w:tcPr>
            <w:tcW w:w="8472" w:type="dxa"/>
          </w:tcPr>
          <w:p w:rsidR="00425520" w:rsidRPr="00A7749C" w:rsidRDefault="00425520" w:rsidP="00330D43">
            <w:pPr>
              <w:pStyle w:val="21"/>
              <w:spacing w:line="240" w:lineRule="auto"/>
              <w:ind w:firstLine="0"/>
              <w:rPr>
                <w:sz w:val="26"/>
                <w:szCs w:val="26"/>
              </w:rPr>
            </w:pPr>
            <w:r>
              <w:rPr>
                <w:sz w:val="26"/>
                <w:szCs w:val="26"/>
              </w:rPr>
              <w:t>от 24.08.2022  № 281</w:t>
            </w:r>
          </w:p>
          <w:p w:rsidR="00425520" w:rsidRPr="002400E7" w:rsidRDefault="00425520" w:rsidP="00330D43">
            <w:pPr>
              <w:rPr>
                <w:sz w:val="26"/>
                <w:szCs w:val="26"/>
              </w:rPr>
            </w:pPr>
            <w:r w:rsidRPr="002400E7">
              <w:rPr>
                <w:sz w:val="26"/>
                <w:szCs w:val="26"/>
              </w:rPr>
              <w:t>«</w:t>
            </w:r>
            <w:r w:rsidRPr="00425520">
              <w:rPr>
                <w:sz w:val="26"/>
                <w:szCs w:val="26"/>
              </w:rPr>
              <w:t>Об изменении вида разрешенного</w:t>
            </w:r>
            <w:r>
              <w:rPr>
                <w:sz w:val="26"/>
                <w:szCs w:val="26"/>
              </w:rPr>
              <w:t xml:space="preserve"> </w:t>
            </w:r>
            <w:r w:rsidRPr="00425520">
              <w:rPr>
                <w:sz w:val="26"/>
                <w:szCs w:val="26"/>
              </w:rPr>
              <w:t>использования земельного участка</w:t>
            </w:r>
            <w:r w:rsidRPr="002400E7">
              <w:rPr>
                <w:sz w:val="26"/>
                <w:szCs w:val="26"/>
              </w:rPr>
              <w:t xml:space="preserve">» </w:t>
            </w:r>
          </w:p>
          <w:p w:rsidR="00425520" w:rsidRPr="00C46261" w:rsidRDefault="00425520" w:rsidP="00330D43">
            <w:pPr>
              <w:rPr>
                <w:sz w:val="10"/>
                <w:szCs w:val="10"/>
              </w:rPr>
            </w:pPr>
          </w:p>
        </w:tc>
        <w:tc>
          <w:tcPr>
            <w:tcW w:w="641" w:type="dxa"/>
          </w:tcPr>
          <w:p w:rsidR="00425520" w:rsidRDefault="00425520" w:rsidP="0014601F">
            <w:pPr>
              <w:jc w:val="right"/>
              <w:rPr>
                <w:sz w:val="26"/>
              </w:rPr>
            </w:pPr>
          </w:p>
          <w:p w:rsidR="00323A76" w:rsidRPr="00A7749C" w:rsidRDefault="00323A76" w:rsidP="0014601F">
            <w:pPr>
              <w:jc w:val="right"/>
              <w:rPr>
                <w:sz w:val="26"/>
              </w:rPr>
            </w:pPr>
            <w:r>
              <w:rPr>
                <w:sz w:val="26"/>
              </w:rPr>
              <w:t>101</w:t>
            </w:r>
          </w:p>
        </w:tc>
      </w:tr>
      <w:tr w:rsidR="00425520" w:rsidTr="00D049B7">
        <w:trPr>
          <w:cantSplit/>
        </w:trPr>
        <w:tc>
          <w:tcPr>
            <w:tcW w:w="8472" w:type="dxa"/>
          </w:tcPr>
          <w:p w:rsidR="00425520" w:rsidRPr="00A7749C" w:rsidRDefault="00425520" w:rsidP="00330D43">
            <w:pPr>
              <w:pStyle w:val="21"/>
              <w:spacing w:line="240" w:lineRule="auto"/>
              <w:ind w:firstLine="0"/>
              <w:rPr>
                <w:sz w:val="26"/>
                <w:szCs w:val="26"/>
              </w:rPr>
            </w:pPr>
            <w:r>
              <w:rPr>
                <w:sz w:val="26"/>
                <w:szCs w:val="26"/>
              </w:rPr>
              <w:t>от 24.08.2022  № 282</w:t>
            </w:r>
          </w:p>
          <w:p w:rsidR="00425520" w:rsidRPr="002400E7" w:rsidRDefault="00425520" w:rsidP="00330D43">
            <w:pPr>
              <w:rPr>
                <w:sz w:val="26"/>
                <w:szCs w:val="26"/>
              </w:rPr>
            </w:pPr>
            <w:r w:rsidRPr="002400E7">
              <w:rPr>
                <w:sz w:val="26"/>
                <w:szCs w:val="26"/>
              </w:rPr>
              <w:t>«</w:t>
            </w:r>
            <w:r>
              <w:rPr>
                <w:sz w:val="26"/>
                <w:szCs w:val="26"/>
              </w:rPr>
              <w:t>О передаче имущества</w:t>
            </w:r>
            <w:r w:rsidRPr="002400E7">
              <w:rPr>
                <w:sz w:val="26"/>
                <w:szCs w:val="26"/>
              </w:rPr>
              <w:t xml:space="preserve">» </w:t>
            </w:r>
          </w:p>
          <w:p w:rsidR="00425520" w:rsidRPr="00C46261" w:rsidRDefault="00425520" w:rsidP="00330D43">
            <w:pPr>
              <w:rPr>
                <w:sz w:val="10"/>
                <w:szCs w:val="10"/>
              </w:rPr>
            </w:pPr>
          </w:p>
        </w:tc>
        <w:tc>
          <w:tcPr>
            <w:tcW w:w="641" w:type="dxa"/>
          </w:tcPr>
          <w:p w:rsidR="00425520" w:rsidRDefault="00425520" w:rsidP="0014601F">
            <w:pPr>
              <w:jc w:val="right"/>
              <w:rPr>
                <w:sz w:val="26"/>
              </w:rPr>
            </w:pPr>
          </w:p>
          <w:p w:rsidR="00323A76" w:rsidRPr="00A7749C" w:rsidRDefault="00323A76" w:rsidP="0014601F">
            <w:pPr>
              <w:jc w:val="right"/>
              <w:rPr>
                <w:sz w:val="26"/>
              </w:rPr>
            </w:pPr>
            <w:r>
              <w:rPr>
                <w:sz w:val="26"/>
              </w:rPr>
              <w:t>102</w:t>
            </w:r>
          </w:p>
        </w:tc>
      </w:tr>
      <w:tr w:rsidR="00425520" w:rsidTr="00D049B7">
        <w:trPr>
          <w:cantSplit/>
        </w:trPr>
        <w:tc>
          <w:tcPr>
            <w:tcW w:w="8472" w:type="dxa"/>
          </w:tcPr>
          <w:p w:rsidR="00425520" w:rsidRPr="00A7749C" w:rsidRDefault="00425520" w:rsidP="00330D43">
            <w:pPr>
              <w:pStyle w:val="21"/>
              <w:spacing w:line="240" w:lineRule="auto"/>
              <w:ind w:firstLine="0"/>
              <w:rPr>
                <w:sz w:val="26"/>
                <w:szCs w:val="26"/>
              </w:rPr>
            </w:pPr>
            <w:r>
              <w:rPr>
                <w:sz w:val="26"/>
                <w:szCs w:val="26"/>
              </w:rPr>
              <w:t>от 26.08.2022  № 283</w:t>
            </w:r>
          </w:p>
          <w:p w:rsidR="00425520" w:rsidRPr="00425520" w:rsidRDefault="00425520" w:rsidP="00425520">
            <w:pPr>
              <w:rPr>
                <w:sz w:val="26"/>
                <w:szCs w:val="26"/>
              </w:rPr>
            </w:pPr>
            <w:r w:rsidRPr="002400E7">
              <w:rPr>
                <w:sz w:val="26"/>
                <w:szCs w:val="26"/>
              </w:rPr>
              <w:t>«</w:t>
            </w:r>
            <w:r w:rsidRPr="00425520">
              <w:rPr>
                <w:sz w:val="26"/>
                <w:szCs w:val="26"/>
              </w:rPr>
              <w:t>О постановке на учет в качестве желающего приобрести земельный участок для индивидуального</w:t>
            </w:r>
            <w:r>
              <w:rPr>
                <w:sz w:val="26"/>
                <w:szCs w:val="26"/>
              </w:rPr>
              <w:t xml:space="preserve"> </w:t>
            </w:r>
            <w:r w:rsidRPr="00425520">
              <w:rPr>
                <w:sz w:val="26"/>
                <w:szCs w:val="26"/>
              </w:rPr>
              <w:t xml:space="preserve">жилищного строительства или ведения личного подсобного хозяйства» </w:t>
            </w:r>
          </w:p>
          <w:p w:rsidR="00425520" w:rsidRPr="00C46261" w:rsidRDefault="00425520" w:rsidP="00330D43">
            <w:pPr>
              <w:rPr>
                <w:sz w:val="10"/>
                <w:szCs w:val="10"/>
              </w:rPr>
            </w:pPr>
          </w:p>
        </w:tc>
        <w:tc>
          <w:tcPr>
            <w:tcW w:w="641" w:type="dxa"/>
          </w:tcPr>
          <w:p w:rsidR="00425520" w:rsidRDefault="00425520"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104</w:t>
            </w:r>
          </w:p>
        </w:tc>
      </w:tr>
      <w:tr w:rsidR="00425520" w:rsidTr="00D049B7">
        <w:trPr>
          <w:cantSplit/>
        </w:trPr>
        <w:tc>
          <w:tcPr>
            <w:tcW w:w="8472" w:type="dxa"/>
          </w:tcPr>
          <w:p w:rsidR="00425520" w:rsidRPr="00A7749C" w:rsidRDefault="00425520" w:rsidP="00330D43">
            <w:pPr>
              <w:pStyle w:val="21"/>
              <w:spacing w:line="240" w:lineRule="auto"/>
              <w:ind w:firstLine="0"/>
              <w:rPr>
                <w:sz w:val="26"/>
                <w:szCs w:val="26"/>
              </w:rPr>
            </w:pPr>
            <w:r>
              <w:rPr>
                <w:sz w:val="26"/>
                <w:szCs w:val="26"/>
              </w:rPr>
              <w:t xml:space="preserve">от </w:t>
            </w:r>
            <w:r w:rsidR="00297693">
              <w:rPr>
                <w:sz w:val="26"/>
                <w:szCs w:val="26"/>
              </w:rPr>
              <w:t>30</w:t>
            </w:r>
            <w:r>
              <w:rPr>
                <w:sz w:val="26"/>
                <w:szCs w:val="26"/>
              </w:rPr>
              <w:t>.08.2022  № 28</w:t>
            </w:r>
            <w:r w:rsidR="00297693">
              <w:rPr>
                <w:sz w:val="26"/>
                <w:szCs w:val="26"/>
              </w:rPr>
              <w:t>6</w:t>
            </w:r>
          </w:p>
          <w:p w:rsidR="00425520" w:rsidRPr="002400E7" w:rsidRDefault="00425520" w:rsidP="00330D43">
            <w:pPr>
              <w:rPr>
                <w:sz w:val="26"/>
                <w:szCs w:val="26"/>
              </w:rPr>
            </w:pPr>
            <w:r w:rsidRPr="002400E7">
              <w:rPr>
                <w:sz w:val="26"/>
                <w:szCs w:val="26"/>
              </w:rPr>
              <w:t>«</w:t>
            </w:r>
            <w:r w:rsidR="00297693" w:rsidRPr="00297693">
              <w:rPr>
                <w:sz w:val="26"/>
                <w:szCs w:val="26"/>
              </w:rPr>
              <w:t>О внесении изменений в постановление от 27.06.2022 № 201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Новичихинского района Алтайского края»</w:t>
            </w:r>
            <w:r w:rsidRPr="002400E7">
              <w:rPr>
                <w:sz w:val="26"/>
                <w:szCs w:val="26"/>
              </w:rPr>
              <w:t xml:space="preserve"> </w:t>
            </w:r>
          </w:p>
          <w:p w:rsidR="00425520" w:rsidRPr="00C46261" w:rsidRDefault="00425520" w:rsidP="00330D43">
            <w:pPr>
              <w:rPr>
                <w:sz w:val="10"/>
                <w:szCs w:val="10"/>
              </w:rPr>
            </w:pPr>
          </w:p>
        </w:tc>
        <w:tc>
          <w:tcPr>
            <w:tcW w:w="641" w:type="dxa"/>
          </w:tcPr>
          <w:p w:rsidR="00425520" w:rsidRDefault="00425520"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105</w:t>
            </w:r>
          </w:p>
        </w:tc>
      </w:tr>
      <w:tr w:rsidR="00425520" w:rsidTr="00D049B7">
        <w:trPr>
          <w:cantSplit/>
        </w:trPr>
        <w:tc>
          <w:tcPr>
            <w:tcW w:w="8472" w:type="dxa"/>
          </w:tcPr>
          <w:p w:rsidR="00425520" w:rsidRPr="00A7749C" w:rsidRDefault="00425520" w:rsidP="00330D43">
            <w:pPr>
              <w:pStyle w:val="21"/>
              <w:spacing w:line="240" w:lineRule="auto"/>
              <w:ind w:firstLine="0"/>
              <w:rPr>
                <w:sz w:val="26"/>
                <w:szCs w:val="26"/>
              </w:rPr>
            </w:pPr>
            <w:r>
              <w:rPr>
                <w:sz w:val="26"/>
                <w:szCs w:val="26"/>
              </w:rPr>
              <w:t xml:space="preserve">от </w:t>
            </w:r>
            <w:r w:rsidR="00297693">
              <w:rPr>
                <w:sz w:val="26"/>
                <w:szCs w:val="26"/>
              </w:rPr>
              <w:t>30</w:t>
            </w:r>
            <w:r>
              <w:rPr>
                <w:sz w:val="26"/>
                <w:szCs w:val="26"/>
              </w:rPr>
              <w:t>.08.2022  № 28</w:t>
            </w:r>
            <w:r w:rsidR="00297693">
              <w:rPr>
                <w:sz w:val="26"/>
                <w:szCs w:val="26"/>
              </w:rPr>
              <w:t>7</w:t>
            </w:r>
          </w:p>
          <w:p w:rsidR="00425520" w:rsidRPr="00297693" w:rsidRDefault="00425520" w:rsidP="00297693">
            <w:pPr>
              <w:shd w:val="clear" w:color="auto" w:fill="FFFFFF"/>
              <w:tabs>
                <w:tab w:val="left" w:pos="7781"/>
              </w:tabs>
              <w:rPr>
                <w:sz w:val="26"/>
                <w:szCs w:val="26"/>
              </w:rPr>
            </w:pPr>
            <w:r w:rsidRPr="002400E7">
              <w:rPr>
                <w:sz w:val="26"/>
                <w:szCs w:val="26"/>
              </w:rPr>
              <w:t>«</w:t>
            </w:r>
            <w:r w:rsidR="00297693" w:rsidRPr="00297693">
              <w:rPr>
                <w:bCs/>
                <w:spacing w:val="-5"/>
                <w:sz w:val="26"/>
                <w:szCs w:val="26"/>
              </w:rPr>
              <w:t>О признании утратившим силу постановления Администрации Новичихинского района от 11.04.2022 № 97 «</w:t>
            </w:r>
            <w:r w:rsidR="00297693" w:rsidRPr="00297693">
              <w:rPr>
                <w:sz w:val="26"/>
                <w:szCs w:val="26"/>
              </w:rPr>
              <w:t>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Новичихинского района Алтайского края для МУП «Теплосервис» Новичихинского района Алтайского края»</w:t>
            </w:r>
            <w:r w:rsidRPr="00297693">
              <w:rPr>
                <w:sz w:val="26"/>
                <w:szCs w:val="26"/>
              </w:rPr>
              <w:t xml:space="preserve"> </w:t>
            </w:r>
          </w:p>
          <w:p w:rsidR="00425520" w:rsidRPr="00C46261" w:rsidRDefault="00425520" w:rsidP="00330D43">
            <w:pPr>
              <w:rPr>
                <w:sz w:val="10"/>
                <w:szCs w:val="10"/>
              </w:rPr>
            </w:pPr>
          </w:p>
        </w:tc>
        <w:tc>
          <w:tcPr>
            <w:tcW w:w="641" w:type="dxa"/>
          </w:tcPr>
          <w:p w:rsidR="00425520" w:rsidRDefault="00425520"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Default="00323A76" w:rsidP="0014601F">
            <w:pPr>
              <w:jc w:val="right"/>
              <w:rPr>
                <w:sz w:val="26"/>
              </w:rPr>
            </w:pPr>
          </w:p>
          <w:p w:rsidR="00323A76" w:rsidRPr="00A7749C" w:rsidRDefault="00323A76" w:rsidP="0014601F">
            <w:pPr>
              <w:jc w:val="right"/>
              <w:rPr>
                <w:sz w:val="26"/>
              </w:rPr>
            </w:pPr>
            <w:r>
              <w:rPr>
                <w:sz w:val="26"/>
              </w:rPr>
              <w:t>107</w:t>
            </w:r>
          </w:p>
        </w:tc>
      </w:tr>
    </w:tbl>
    <w:p w:rsidR="00FB7F4A" w:rsidRDefault="00FB7F4A" w:rsidP="00FB7F4A">
      <w:pPr>
        <w:pStyle w:val="3"/>
        <w:rPr>
          <w:b/>
          <w:bCs/>
          <w:sz w:val="24"/>
        </w:rPr>
      </w:pPr>
    </w:p>
    <w:p w:rsidR="00D049B7" w:rsidRPr="00D049B7" w:rsidRDefault="00D049B7" w:rsidP="00D049B7"/>
    <w:p w:rsidR="00FB7F4A" w:rsidRDefault="00FB7F4A" w:rsidP="00FB7F4A">
      <w:pPr>
        <w:pStyle w:val="3"/>
        <w:rPr>
          <w:b/>
          <w:bCs/>
          <w:sz w:val="24"/>
        </w:rPr>
      </w:pPr>
      <w:r>
        <w:rPr>
          <w:b/>
          <w:bCs/>
          <w:sz w:val="24"/>
        </w:rPr>
        <w:lastRenderedPageBreak/>
        <w:t>РАЗДЕЛ  ТРЕТИЙ</w:t>
      </w:r>
    </w:p>
    <w:p w:rsidR="00FB7F4A" w:rsidRDefault="00FB7F4A" w:rsidP="00FB7F4A">
      <w:pPr>
        <w:rPr>
          <w:b/>
          <w:bCs/>
          <w:sz w:val="28"/>
        </w:rPr>
      </w:pPr>
      <w:r>
        <w:rPr>
          <w:b/>
          <w:bCs/>
          <w:sz w:val="28"/>
        </w:rPr>
        <w:t>Решения районного Собрания депутатов:</w:t>
      </w:r>
    </w:p>
    <w:p w:rsidR="00FB7F4A" w:rsidRPr="000911C2" w:rsidRDefault="00FB7F4A" w:rsidP="00FB7F4A">
      <w:pPr>
        <w:rPr>
          <w:b/>
          <w:bCs/>
          <w:sz w:val="8"/>
          <w:szCs w:val="8"/>
        </w:rPr>
      </w:pPr>
    </w:p>
    <w:p w:rsidR="00FB7F4A" w:rsidRPr="00936153" w:rsidRDefault="00FB7F4A" w:rsidP="00FB7F4A">
      <w:pPr>
        <w:pStyle w:val="a5"/>
        <w:rPr>
          <w:rFonts w:ascii="Times New Roman" w:hAnsi="Times New Roman" w:cs="Times New Roman"/>
          <w:sz w:val="8"/>
          <w:szCs w:val="8"/>
        </w:rPr>
      </w:pPr>
    </w:p>
    <w:tbl>
      <w:tblPr>
        <w:tblW w:w="9113" w:type="dxa"/>
        <w:tblLook w:val="0000"/>
      </w:tblPr>
      <w:tblGrid>
        <w:gridCol w:w="8472"/>
        <w:gridCol w:w="641"/>
      </w:tblGrid>
      <w:tr w:rsidR="00FB7F4A" w:rsidTr="00D049B7">
        <w:trPr>
          <w:cantSplit/>
        </w:trPr>
        <w:tc>
          <w:tcPr>
            <w:tcW w:w="8472" w:type="dxa"/>
          </w:tcPr>
          <w:p w:rsidR="00FB7F4A" w:rsidRPr="00A7749C" w:rsidRDefault="00297693" w:rsidP="00330D43">
            <w:pPr>
              <w:pStyle w:val="21"/>
              <w:spacing w:line="240" w:lineRule="auto"/>
              <w:ind w:firstLine="0"/>
              <w:rPr>
                <w:sz w:val="26"/>
                <w:szCs w:val="26"/>
              </w:rPr>
            </w:pPr>
            <w:r>
              <w:rPr>
                <w:sz w:val="26"/>
                <w:szCs w:val="26"/>
              </w:rPr>
              <w:t>от 05.08</w:t>
            </w:r>
            <w:r w:rsidR="00FB7F4A">
              <w:rPr>
                <w:sz w:val="26"/>
                <w:szCs w:val="26"/>
              </w:rPr>
              <w:t>.202</w:t>
            </w:r>
            <w:r>
              <w:rPr>
                <w:sz w:val="26"/>
                <w:szCs w:val="26"/>
              </w:rPr>
              <w:t>2</w:t>
            </w:r>
            <w:r w:rsidR="00FB7F4A">
              <w:rPr>
                <w:sz w:val="26"/>
                <w:szCs w:val="26"/>
              </w:rPr>
              <w:t xml:space="preserve">  № </w:t>
            </w:r>
            <w:r>
              <w:rPr>
                <w:sz w:val="26"/>
                <w:szCs w:val="26"/>
              </w:rPr>
              <w:t>143</w:t>
            </w:r>
          </w:p>
          <w:p w:rsidR="00FB7F4A" w:rsidRPr="00297693" w:rsidRDefault="00FB7F4A" w:rsidP="00297693">
            <w:pPr>
              <w:tabs>
                <w:tab w:val="left" w:pos="5812"/>
              </w:tabs>
              <w:rPr>
                <w:sz w:val="26"/>
                <w:szCs w:val="26"/>
              </w:rPr>
            </w:pPr>
            <w:r w:rsidRPr="00844205">
              <w:rPr>
                <w:sz w:val="26"/>
                <w:szCs w:val="26"/>
              </w:rPr>
              <w:t>«</w:t>
            </w:r>
            <w:r w:rsidR="00297693" w:rsidRPr="00297693">
              <w:rPr>
                <w:sz w:val="26"/>
                <w:szCs w:val="26"/>
              </w:rPr>
              <w:t>О внесении изменений в Решение районного Собрания депутатов № 105 от 24.12.2021 г. «О районном бюджете муниципального образования Новичихинский район на 2022 год»</w:t>
            </w:r>
            <w:r w:rsidRPr="00297693">
              <w:rPr>
                <w:sz w:val="26"/>
                <w:szCs w:val="26"/>
              </w:rPr>
              <w:t xml:space="preserve"> </w:t>
            </w:r>
          </w:p>
          <w:p w:rsidR="00FB7F4A" w:rsidRPr="00C46261" w:rsidRDefault="00FB7F4A" w:rsidP="00330D43">
            <w:pPr>
              <w:rPr>
                <w:sz w:val="10"/>
                <w:szCs w:val="10"/>
              </w:rPr>
            </w:pPr>
          </w:p>
        </w:tc>
        <w:tc>
          <w:tcPr>
            <w:tcW w:w="641" w:type="dxa"/>
          </w:tcPr>
          <w:p w:rsidR="00FB7F4A" w:rsidRDefault="00FB7F4A" w:rsidP="00330D43">
            <w:pPr>
              <w:jc w:val="right"/>
              <w:rPr>
                <w:sz w:val="26"/>
              </w:rPr>
            </w:pPr>
          </w:p>
          <w:p w:rsidR="00323A76" w:rsidRDefault="00323A76" w:rsidP="00330D43">
            <w:pPr>
              <w:jc w:val="right"/>
              <w:rPr>
                <w:sz w:val="26"/>
              </w:rPr>
            </w:pPr>
          </w:p>
          <w:p w:rsidR="00323A76" w:rsidRDefault="00323A76" w:rsidP="00330D43">
            <w:pPr>
              <w:jc w:val="right"/>
              <w:rPr>
                <w:sz w:val="26"/>
              </w:rPr>
            </w:pPr>
          </w:p>
          <w:p w:rsidR="00323A76" w:rsidRPr="00A7749C" w:rsidRDefault="00323A76" w:rsidP="00330D43">
            <w:pPr>
              <w:jc w:val="right"/>
              <w:rPr>
                <w:sz w:val="26"/>
              </w:rPr>
            </w:pPr>
            <w:r>
              <w:rPr>
                <w:sz w:val="26"/>
              </w:rPr>
              <w:t>111</w:t>
            </w:r>
          </w:p>
        </w:tc>
      </w:tr>
      <w:tr w:rsidR="00FB7F4A" w:rsidTr="00D049B7">
        <w:trPr>
          <w:cantSplit/>
        </w:trPr>
        <w:tc>
          <w:tcPr>
            <w:tcW w:w="8472" w:type="dxa"/>
          </w:tcPr>
          <w:p w:rsidR="00FB7F4A" w:rsidRPr="00A7749C" w:rsidRDefault="00297693" w:rsidP="00330D43">
            <w:pPr>
              <w:pStyle w:val="21"/>
              <w:spacing w:line="240" w:lineRule="auto"/>
              <w:ind w:firstLine="0"/>
              <w:rPr>
                <w:sz w:val="26"/>
                <w:szCs w:val="26"/>
              </w:rPr>
            </w:pPr>
            <w:r>
              <w:rPr>
                <w:sz w:val="26"/>
                <w:szCs w:val="26"/>
              </w:rPr>
              <w:t>от 05.08</w:t>
            </w:r>
            <w:r w:rsidR="00FB7F4A">
              <w:rPr>
                <w:sz w:val="26"/>
                <w:szCs w:val="26"/>
              </w:rPr>
              <w:t>.202</w:t>
            </w:r>
            <w:r>
              <w:rPr>
                <w:sz w:val="26"/>
                <w:szCs w:val="26"/>
              </w:rPr>
              <w:t>2  № 144</w:t>
            </w:r>
          </w:p>
          <w:p w:rsidR="00FB7F4A" w:rsidRPr="00297693" w:rsidRDefault="00FB7F4A" w:rsidP="00297693">
            <w:pPr>
              <w:widowControl w:val="0"/>
              <w:ind w:right="34"/>
              <w:jc w:val="both"/>
              <w:rPr>
                <w:sz w:val="26"/>
                <w:szCs w:val="26"/>
              </w:rPr>
            </w:pPr>
            <w:r w:rsidRPr="00844205">
              <w:rPr>
                <w:sz w:val="26"/>
                <w:szCs w:val="26"/>
              </w:rPr>
              <w:t>«</w:t>
            </w:r>
            <w:r w:rsidR="00297693" w:rsidRPr="00297693">
              <w:rPr>
                <w:sz w:val="26"/>
                <w:szCs w:val="26"/>
              </w:rPr>
              <w:t>Об утверждении Порядка проведения конкурса по отбору кандидатур на должность главы муниципального образования Новичихинский район Алтайского края</w:t>
            </w:r>
            <w:r w:rsidRPr="00297693">
              <w:rPr>
                <w:sz w:val="26"/>
                <w:szCs w:val="26"/>
              </w:rPr>
              <w:t xml:space="preserve">» </w:t>
            </w:r>
          </w:p>
          <w:p w:rsidR="00FB7F4A" w:rsidRPr="00C46261" w:rsidRDefault="00FB7F4A" w:rsidP="00330D43">
            <w:pPr>
              <w:rPr>
                <w:sz w:val="10"/>
                <w:szCs w:val="10"/>
              </w:rPr>
            </w:pPr>
          </w:p>
        </w:tc>
        <w:tc>
          <w:tcPr>
            <w:tcW w:w="641" w:type="dxa"/>
          </w:tcPr>
          <w:p w:rsidR="00FB7F4A" w:rsidRDefault="00FB7F4A" w:rsidP="00330D43">
            <w:pPr>
              <w:jc w:val="right"/>
              <w:rPr>
                <w:sz w:val="26"/>
              </w:rPr>
            </w:pPr>
          </w:p>
          <w:p w:rsidR="00323A76" w:rsidRDefault="00323A76" w:rsidP="00330D43">
            <w:pPr>
              <w:jc w:val="right"/>
              <w:rPr>
                <w:sz w:val="26"/>
              </w:rPr>
            </w:pPr>
          </w:p>
          <w:p w:rsidR="00323A76" w:rsidRDefault="00323A76" w:rsidP="00330D43">
            <w:pPr>
              <w:jc w:val="right"/>
              <w:rPr>
                <w:sz w:val="26"/>
              </w:rPr>
            </w:pPr>
          </w:p>
          <w:p w:rsidR="00323A76" w:rsidRPr="00A7749C" w:rsidRDefault="00323A76" w:rsidP="00330D43">
            <w:pPr>
              <w:jc w:val="right"/>
              <w:rPr>
                <w:sz w:val="26"/>
              </w:rPr>
            </w:pPr>
            <w:r>
              <w:rPr>
                <w:sz w:val="26"/>
              </w:rPr>
              <w:t>177</w:t>
            </w:r>
          </w:p>
        </w:tc>
      </w:tr>
    </w:tbl>
    <w:p w:rsidR="003B515C" w:rsidRPr="006507C7" w:rsidRDefault="003B515C" w:rsidP="00295509">
      <w:pPr>
        <w:spacing w:line="480" w:lineRule="auto"/>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D4153C" w:rsidRDefault="00D4153C" w:rsidP="003B515C">
      <w:pPr>
        <w:spacing w:line="480" w:lineRule="auto"/>
        <w:jc w:val="center"/>
        <w:rPr>
          <w:rFonts w:ascii="Arial Black" w:hAnsi="Arial Black"/>
          <w:sz w:val="56"/>
        </w:rPr>
      </w:pPr>
    </w:p>
    <w:p w:rsidR="00D4153C" w:rsidRDefault="00D4153C" w:rsidP="003B515C">
      <w:pPr>
        <w:spacing w:line="480" w:lineRule="auto"/>
        <w:jc w:val="center"/>
        <w:rPr>
          <w:rFonts w:ascii="Arial Black" w:hAnsi="Arial Black"/>
          <w:sz w:val="56"/>
        </w:rPr>
      </w:pPr>
    </w:p>
    <w:p w:rsidR="00D4153C" w:rsidRDefault="00D4153C" w:rsidP="003B515C">
      <w:pPr>
        <w:spacing w:line="480" w:lineRule="auto"/>
        <w:jc w:val="center"/>
        <w:rPr>
          <w:rFonts w:ascii="Arial Black" w:hAnsi="Arial Black"/>
          <w:sz w:val="56"/>
        </w:rPr>
      </w:pPr>
    </w:p>
    <w:p w:rsidR="00297693" w:rsidRDefault="00297693" w:rsidP="003B515C">
      <w:pPr>
        <w:spacing w:line="480" w:lineRule="auto"/>
        <w:jc w:val="center"/>
        <w:rPr>
          <w:rFonts w:ascii="Arial Black" w:hAnsi="Arial Black"/>
          <w:sz w:val="56"/>
        </w:rPr>
      </w:pPr>
    </w:p>
    <w:p w:rsidR="00297693" w:rsidRDefault="00297693" w:rsidP="003B515C">
      <w:pPr>
        <w:spacing w:line="480" w:lineRule="auto"/>
        <w:jc w:val="center"/>
        <w:rPr>
          <w:rFonts w:ascii="Arial Black" w:hAnsi="Arial Black"/>
          <w:sz w:val="56"/>
        </w:rPr>
      </w:pPr>
    </w:p>
    <w:p w:rsidR="00297693" w:rsidRPr="007E24CB" w:rsidRDefault="00297693"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Pr="00314ABA" w:rsidRDefault="003B515C" w:rsidP="003B515C">
      <w:pPr>
        <w:jc w:val="center"/>
        <w:rPr>
          <w:b/>
          <w:iCs/>
        </w:rPr>
      </w:pPr>
    </w:p>
    <w:p w:rsidR="003B515C" w:rsidRPr="00314ABA" w:rsidRDefault="003B515C" w:rsidP="003B515C">
      <w:pPr>
        <w:jc w:val="center"/>
        <w:rPr>
          <w:b/>
          <w:iCs/>
        </w:rPr>
      </w:pPr>
    </w:p>
    <w:p w:rsidR="003B515C" w:rsidRPr="00314ABA"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D4153C" w:rsidRDefault="00D4153C" w:rsidP="003B515C">
      <w:pPr>
        <w:jc w:val="center"/>
        <w:rPr>
          <w:b/>
          <w:iCs/>
        </w:rPr>
      </w:pPr>
    </w:p>
    <w:p w:rsidR="00D4153C" w:rsidRDefault="00D4153C"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3B515C" w:rsidRDefault="003B515C" w:rsidP="003B515C">
      <w:pPr>
        <w:jc w:val="center"/>
        <w:rPr>
          <w:b/>
          <w:iCs/>
        </w:rPr>
      </w:pPr>
      <w:r>
        <w:rPr>
          <w:b/>
          <w:iCs/>
        </w:rPr>
        <w:lastRenderedPageBreak/>
        <w:t>РОССИЙС</w:t>
      </w:r>
      <w:bookmarkStart w:id="1" w:name="_GoBack"/>
      <w:bookmarkEnd w:id="1"/>
      <w:r>
        <w:rPr>
          <w:b/>
          <w:iCs/>
        </w:rPr>
        <w:t>КАЯ   ФЕДЕРАЦИЯ</w:t>
      </w:r>
    </w:p>
    <w:p w:rsidR="003B515C" w:rsidRDefault="003B515C" w:rsidP="003B515C">
      <w:pPr>
        <w:pStyle w:val="2"/>
        <w:rPr>
          <w:b/>
          <w:iCs/>
        </w:rPr>
      </w:pPr>
      <w:r>
        <w:rPr>
          <w:b/>
          <w:iCs/>
        </w:rPr>
        <w:t>АДМИНИСТРАЦИЯ  НОВИЧИХИНСКОГО  РАЙОНА</w:t>
      </w:r>
    </w:p>
    <w:p w:rsidR="003B515C" w:rsidRDefault="003B515C" w:rsidP="003B515C">
      <w:pPr>
        <w:jc w:val="center"/>
        <w:rPr>
          <w:b/>
          <w:iCs/>
        </w:rPr>
      </w:pPr>
      <w:r>
        <w:rPr>
          <w:b/>
          <w:iCs/>
        </w:rPr>
        <w:t>АЛТАЙСКОГО  КРАЯ</w:t>
      </w:r>
    </w:p>
    <w:p w:rsidR="003B515C" w:rsidRDefault="003B515C" w:rsidP="003B515C">
      <w:pPr>
        <w:pStyle w:val="1"/>
        <w:jc w:val="center"/>
        <w:rPr>
          <w:b/>
          <w:bCs w:val="0"/>
          <w:sz w:val="36"/>
        </w:rPr>
      </w:pPr>
    </w:p>
    <w:p w:rsidR="003B515C" w:rsidRDefault="003B515C" w:rsidP="003B515C">
      <w:pPr>
        <w:pStyle w:val="1"/>
        <w:jc w:val="center"/>
        <w:rPr>
          <w:b/>
          <w:bCs w:val="0"/>
          <w:sz w:val="36"/>
        </w:rPr>
      </w:pPr>
      <w:r>
        <w:rPr>
          <w:b/>
          <w:bCs w:val="0"/>
          <w:sz w:val="36"/>
        </w:rPr>
        <w:t>ПОСТАНОВЛЕНИЕ</w:t>
      </w:r>
    </w:p>
    <w:p w:rsidR="003B515C" w:rsidRDefault="003B515C" w:rsidP="003B515C"/>
    <w:p w:rsidR="003B515C" w:rsidRDefault="00330D43" w:rsidP="003B515C">
      <w:pPr>
        <w:rPr>
          <w:b/>
          <w:bCs/>
          <w:sz w:val="28"/>
        </w:rPr>
      </w:pPr>
      <w:r>
        <w:rPr>
          <w:b/>
          <w:bCs/>
          <w:sz w:val="28"/>
        </w:rPr>
        <w:t>01</w:t>
      </w:r>
      <w:r w:rsidR="0014601F">
        <w:rPr>
          <w:b/>
          <w:bCs/>
          <w:sz w:val="28"/>
        </w:rPr>
        <w:t>.0</w:t>
      </w:r>
      <w:r>
        <w:rPr>
          <w:b/>
          <w:bCs/>
          <w:sz w:val="28"/>
        </w:rPr>
        <w:t>8</w:t>
      </w:r>
      <w:r w:rsidR="003B515C">
        <w:rPr>
          <w:b/>
          <w:bCs/>
          <w:sz w:val="28"/>
        </w:rPr>
        <w:t>.20</w:t>
      </w:r>
      <w:r>
        <w:rPr>
          <w:b/>
          <w:bCs/>
          <w:sz w:val="28"/>
        </w:rPr>
        <w:t>22</w:t>
      </w:r>
      <w:r w:rsidR="003B515C">
        <w:rPr>
          <w:b/>
          <w:bCs/>
          <w:sz w:val="28"/>
        </w:rPr>
        <w:t xml:space="preserve">   № </w:t>
      </w:r>
      <w:r>
        <w:rPr>
          <w:b/>
          <w:bCs/>
          <w:sz w:val="28"/>
        </w:rPr>
        <w:t>248</w:t>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t>с.Новичиха</w:t>
      </w:r>
    </w:p>
    <w:p w:rsidR="003B515C" w:rsidRDefault="003B515C" w:rsidP="003B515C">
      <w:pPr>
        <w:rPr>
          <w:sz w:val="28"/>
        </w:rPr>
      </w:pPr>
    </w:p>
    <w:p w:rsidR="00330D43" w:rsidRPr="00330D43" w:rsidRDefault="00330D43" w:rsidP="00330D43">
      <w:pPr>
        <w:shd w:val="clear" w:color="auto" w:fill="FFFFFF"/>
        <w:spacing w:line="288" w:lineRule="atLeast"/>
        <w:jc w:val="both"/>
        <w:textAlignment w:val="baseline"/>
        <w:rPr>
          <w:color w:val="000000" w:themeColor="text1"/>
          <w:spacing w:val="2"/>
          <w:sz w:val="26"/>
          <w:szCs w:val="26"/>
        </w:rPr>
      </w:pPr>
      <w:r w:rsidRPr="00330D43">
        <w:rPr>
          <w:color w:val="000000" w:themeColor="text1"/>
          <w:spacing w:val="2"/>
          <w:sz w:val="26"/>
          <w:szCs w:val="26"/>
        </w:rPr>
        <w:t>О внесении изменений в постановление</w:t>
      </w:r>
    </w:p>
    <w:p w:rsidR="00330D43" w:rsidRPr="00330D43" w:rsidRDefault="00330D43" w:rsidP="00330D43">
      <w:pPr>
        <w:shd w:val="clear" w:color="auto" w:fill="FFFFFF"/>
        <w:spacing w:line="288" w:lineRule="atLeast"/>
        <w:jc w:val="both"/>
        <w:textAlignment w:val="baseline"/>
        <w:rPr>
          <w:color w:val="000000" w:themeColor="text1"/>
          <w:spacing w:val="2"/>
          <w:sz w:val="26"/>
          <w:szCs w:val="26"/>
        </w:rPr>
      </w:pPr>
      <w:r w:rsidRPr="00330D43">
        <w:rPr>
          <w:color w:val="000000" w:themeColor="text1"/>
          <w:spacing w:val="2"/>
          <w:sz w:val="26"/>
          <w:szCs w:val="26"/>
        </w:rPr>
        <w:t>Администрации Новичихинского района</w:t>
      </w:r>
    </w:p>
    <w:p w:rsidR="00330D43" w:rsidRPr="00330D43" w:rsidRDefault="00330D43" w:rsidP="00330D43">
      <w:pPr>
        <w:shd w:val="clear" w:color="auto" w:fill="FFFFFF"/>
        <w:spacing w:line="288" w:lineRule="atLeast"/>
        <w:jc w:val="both"/>
        <w:textAlignment w:val="baseline"/>
        <w:rPr>
          <w:color w:val="000000" w:themeColor="text1"/>
          <w:spacing w:val="2"/>
          <w:sz w:val="26"/>
          <w:szCs w:val="26"/>
        </w:rPr>
      </w:pPr>
      <w:r w:rsidRPr="00330D43">
        <w:rPr>
          <w:color w:val="000000" w:themeColor="text1"/>
          <w:spacing w:val="2"/>
          <w:sz w:val="26"/>
          <w:szCs w:val="26"/>
        </w:rPr>
        <w:t>№ 334 от 12.11.2018г. «Об антитеррористической</w:t>
      </w:r>
    </w:p>
    <w:p w:rsidR="00330D43" w:rsidRPr="00330D43" w:rsidRDefault="00330D43" w:rsidP="00330D43">
      <w:pPr>
        <w:shd w:val="clear" w:color="auto" w:fill="FFFFFF"/>
        <w:spacing w:line="288" w:lineRule="atLeast"/>
        <w:jc w:val="both"/>
        <w:textAlignment w:val="baseline"/>
        <w:rPr>
          <w:color w:val="000000" w:themeColor="text1"/>
          <w:spacing w:val="2"/>
          <w:sz w:val="26"/>
          <w:szCs w:val="26"/>
        </w:rPr>
      </w:pPr>
      <w:r w:rsidRPr="00330D43">
        <w:rPr>
          <w:color w:val="000000" w:themeColor="text1"/>
          <w:spacing w:val="2"/>
          <w:sz w:val="26"/>
          <w:szCs w:val="26"/>
        </w:rPr>
        <w:t>комиссии муниципального образования</w:t>
      </w:r>
    </w:p>
    <w:p w:rsidR="00330D43" w:rsidRPr="00330D43" w:rsidRDefault="00330D43" w:rsidP="00330D43">
      <w:pPr>
        <w:shd w:val="clear" w:color="auto" w:fill="FFFFFF"/>
        <w:spacing w:line="288" w:lineRule="atLeast"/>
        <w:jc w:val="both"/>
        <w:textAlignment w:val="baseline"/>
        <w:rPr>
          <w:color w:val="000000" w:themeColor="text1"/>
          <w:spacing w:val="2"/>
          <w:sz w:val="26"/>
          <w:szCs w:val="26"/>
        </w:rPr>
      </w:pPr>
      <w:r w:rsidRPr="00330D43">
        <w:rPr>
          <w:color w:val="000000" w:themeColor="text1"/>
          <w:spacing w:val="2"/>
          <w:sz w:val="26"/>
          <w:szCs w:val="26"/>
        </w:rPr>
        <w:t>Новичихинский район Алтайского края»</w:t>
      </w:r>
    </w:p>
    <w:p w:rsidR="00330D43" w:rsidRPr="00330D43" w:rsidRDefault="00330D43" w:rsidP="00330D43">
      <w:pPr>
        <w:shd w:val="clear" w:color="auto" w:fill="FFFFFF"/>
        <w:spacing w:line="288" w:lineRule="atLeast"/>
        <w:jc w:val="both"/>
        <w:textAlignment w:val="baseline"/>
        <w:rPr>
          <w:color w:val="000000"/>
          <w:sz w:val="26"/>
          <w:szCs w:val="26"/>
        </w:rPr>
      </w:pPr>
      <w:r w:rsidRPr="00330D43">
        <w:rPr>
          <w:color w:val="000000" w:themeColor="text1"/>
          <w:spacing w:val="2"/>
          <w:sz w:val="26"/>
          <w:szCs w:val="26"/>
        </w:rPr>
        <w:br/>
        <w:t xml:space="preserve">         </w:t>
      </w:r>
      <w:r w:rsidRPr="00330D43">
        <w:rPr>
          <w:color w:val="000000"/>
          <w:sz w:val="26"/>
          <w:szCs w:val="26"/>
        </w:rPr>
        <w:t xml:space="preserve">На основании статьи 55 Устава муниципального образования Новичихинский район Алтайского края, в связи с кадровыми изменениями ПОСТАНОВЛЯЮ: </w:t>
      </w:r>
    </w:p>
    <w:p w:rsidR="00330D43" w:rsidRPr="00330D43" w:rsidRDefault="00330D43" w:rsidP="00330D43">
      <w:pPr>
        <w:shd w:val="clear" w:color="auto" w:fill="FFFFFF"/>
        <w:spacing w:line="288" w:lineRule="atLeast"/>
        <w:jc w:val="both"/>
        <w:textAlignment w:val="baseline"/>
        <w:rPr>
          <w:color w:val="000000"/>
          <w:sz w:val="26"/>
          <w:szCs w:val="26"/>
        </w:rPr>
      </w:pPr>
      <w:r w:rsidRPr="00330D43">
        <w:rPr>
          <w:color w:val="000000"/>
          <w:sz w:val="26"/>
          <w:szCs w:val="26"/>
        </w:rPr>
        <w:t xml:space="preserve">         1. Внести в </w:t>
      </w:r>
      <w:r w:rsidRPr="00330D43">
        <w:rPr>
          <w:color w:val="000000" w:themeColor="text1"/>
          <w:spacing w:val="2"/>
          <w:sz w:val="26"/>
          <w:szCs w:val="26"/>
        </w:rPr>
        <w:t>постановление Администрации Новичихинского района № 334 от 12.11.2018г. «Об антитеррористической комиссии муниципального образования Новичихинский район Алтайского края»</w:t>
      </w:r>
      <w:r w:rsidRPr="00330D43">
        <w:rPr>
          <w:color w:val="000000"/>
          <w:sz w:val="26"/>
          <w:szCs w:val="26"/>
        </w:rPr>
        <w:t xml:space="preserve"> следующие изменения:</w:t>
      </w:r>
    </w:p>
    <w:p w:rsidR="00330D43" w:rsidRPr="00330D43" w:rsidRDefault="00330D43" w:rsidP="00330D43">
      <w:pPr>
        <w:shd w:val="clear" w:color="auto" w:fill="FFFFFF"/>
        <w:spacing w:line="288" w:lineRule="atLeast"/>
        <w:jc w:val="both"/>
        <w:textAlignment w:val="baseline"/>
        <w:rPr>
          <w:color w:val="000000" w:themeColor="text1"/>
          <w:spacing w:val="2"/>
          <w:sz w:val="26"/>
          <w:szCs w:val="26"/>
        </w:rPr>
      </w:pPr>
      <w:r w:rsidRPr="00330D43">
        <w:rPr>
          <w:color w:val="000000"/>
          <w:sz w:val="26"/>
          <w:szCs w:val="26"/>
        </w:rPr>
        <w:t xml:space="preserve">         1) </w:t>
      </w:r>
      <w:r w:rsidRPr="00330D43">
        <w:rPr>
          <w:color w:val="000000" w:themeColor="text1"/>
          <w:spacing w:val="2"/>
          <w:sz w:val="26"/>
          <w:szCs w:val="26"/>
        </w:rPr>
        <w:t>Приложение № 3 к постановлению изложить в следующей редакции:</w:t>
      </w:r>
    </w:p>
    <w:p w:rsidR="00330D43" w:rsidRPr="00330D43" w:rsidRDefault="00330D43" w:rsidP="00330D43">
      <w:pPr>
        <w:pStyle w:val="11"/>
        <w:shd w:val="clear" w:color="auto" w:fill="auto"/>
        <w:tabs>
          <w:tab w:val="left" w:pos="1160"/>
        </w:tabs>
        <w:spacing w:after="0" w:line="276" w:lineRule="auto"/>
        <w:ind w:right="20"/>
        <w:jc w:val="center"/>
        <w:rPr>
          <w:rFonts w:ascii="Times New Roman" w:hAnsi="Times New Roman" w:cs="Times New Roman"/>
          <w:b/>
          <w:color w:val="000000" w:themeColor="text1"/>
          <w:spacing w:val="2"/>
          <w:sz w:val="26"/>
          <w:szCs w:val="26"/>
        </w:rPr>
      </w:pPr>
      <w:r w:rsidRPr="00330D43">
        <w:rPr>
          <w:rFonts w:ascii="Times New Roman" w:hAnsi="Times New Roman" w:cs="Times New Roman"/>
          <w:b/>
          <w:color w:val="000000" w:themeColor="text1"/>
          <w:spacing w:val="2"/>
          <w:sz w:val="26"/>
          <w:szCs w:val="26"/>
        </w:rPr>
        <w:t>«Состав (по должностям) антитеррористической комиссии муниципального образования Новичихинский район Алтайского края:</w:t>
      </w:r>
    </w:p>
    <w:p w:rsidR="00330D43" w:rsidRPr="00330D43" w:rsidRDefault="00330D43" w:rsidP="00330D43">
      <w:pPr>
        <w:pStyle w:val="11"/>
        <w:shd w:val="clear" w:color="auto" w:fill="auto"/>
        <w:tabs>
          <w:tab w:val="left" w:pos="1160"/>
        </w:tabs>
        <w:spacing w:after="0" w:line="276" w:lineRule="auto"/>
        <w:ind w:right="20"/>
        <w:rPr>
          <w:rFonts w:ascii="Times New Roman" w:hAnsi="Times New Roman" w:cs="Times New Roman"/>
          <w:sz w:val="26"/>
          <w:szCs w:val="26"/>
        </w:rPr>
      </w:pPr>
    </w:p>
    <w:p w:rsidR="00330D43" w:rsidRPr="00330D43" w:rsidRDefault="00330D43" w:rsidP="00330D43">
      <w:pPr>
        <w:jc w:val="both"/>
        <w:rPr>
          <w:sz w:val="26"/>
          <w:szCs w:val="26"/>
        </w:rPr>
      </w:pPr>
      <w:r w:rsidRPr="00330D43">
        <w:rPr>
          <w:b/>
          <w:sz w:val="26"/>
          <w:szCs w:val="26"/>
        </w:rPr>
        <w:t>Председатель комиссии</w:t>
      </w:r>
      <w:r w:rsidRPr="00330D43">
        <w:rPr>
          <w:sz w:val="26"/>
          <w:szCs w:val="26"/>
        </w:rPr>
        <w:t xml:space="preserve">       - Ермаков С.Л., глава Новичихинского района;</w:t>
      </w:r>
    </w:p>
    <w:p w:rsidR="00330D43" w:rsidRPr="00330D43" w:rsidRDefault="00330D43" w:rsidP="00330D43">
      <w:pPr>
        <w:jc w:val="both"/>
        <w:rPr>
          <w:b/>
          <w:sz w:val="26"/>
          <w:szCs w:val="26"/>
        </w:rPr>
      </w:pPr>
      <w:r w:rsidRPr="00330D43">
        <w:rPr>
          <w:b/>
          <w:sz w:val="26"/>
          <w:szCs w:val="26"/>
        </w:rPr>
        <w:t xml:space="preserve">Первый заместитель председателя </w:t>
      </w:r>
    </w:p>
    <w:p w:rsidR="00330D43" w:rsidRPr="00330D43" w:rsidRDefault="00330D43" w:rsidP="00330D43">
      <w:pPr>
        <w:jc w:val="both"/>
        <w:rPr>
          <w:sz w:val="26"/>
          <w:szCs w:val="26"/>
        </w:rPr>
      </w:pPr>
      <w:r w:rsidRPr="00330D43">
        <w:rPr>
          <w:b/>
          <w:sz w:val="26"/>
          <w:szCs w:val="26"/>
        </w:rPr>
        <w:t xml:space="preserve">комиссии </w:t>
      </w:r>
      <w:r w:rsidRPr="00330D43">
        <w:rPr>
          <w:sz w:val="26"/>
          <w:szCs w:val="26"/>
        </w:rPr>
        <w:t xml:space="preserve">                                - Рыбаков О.В., сотрудник отдела  </w:t>
      </w:r>
    </w:p>
    <w:p w:rsidR="00330D43" w:rsidRPr="00330D43" w:rsidRDefault="00330D43" w:rsidP="00330D43">
      <w:pPr>
        <w:jc w:val="both"/>
        <w:rPr>
          <w:sz w:val="26"/>
          <w:szCs w:val="26"/>
        </w:rPr>
      </w:pPr>
      <w:r w:rsidRPr="00330D43">
        <w:rPr>
          <w:sz w:val="26"/>
          <w:szCs w:val="26"/>
        </w:rPr>
        <w:t xml:space="preserve">                                                   УФСБ России в г. Рубцовске</w:t>
      </w:r>
    </w:p>
    <w:p w:rsidR="00330D43" w:rsidRPr="00330D43" w:rsidRDefault="00330D43" w:rsidP="00330D43">
      <w:pPr>
        <w:rPr>
          <w:sz w:val="26"/>
          <w:szCs w:val="26"/>
        </w:rPr>
      </w:pPr>
      <w:r w:rsidRPr="00330D43">
        <w:rPr>
          <w:sz w:val="26"/>
          <w:szCs w:val="26"/>
        </w:rPr>
        <w:t xml:space="preserve">                                                   по Алтайскому краю (по согласованию);</w:t>
      </w:r>
    </w:p>
    <w:p w:rsidR="00330D43" w:rsidRPr="00330D43" w:rsidRDefault="00330D43" w:rsidP="00330D43">
      <w:pPr>
        <w:rPr>
          <w:sz w:val="26"/>
          <w:szCs w:val="26"/>
        </w:rPr>
      </w:pPr>
      <w:r w:rsidRPr="00330D43">
        <w:rPr>
          <w:b/>
          <w:bCs/>
          <w:sz w:val="26"/>
          <w:szCs w:val="26"/>
        </w:rPr>
        <w:t>Второй</w:t>
      </w:r>
      <w:r w:rsidRPr="00330D43">
        <w:rPr>
          <w:b/>
          <w:sz w:val="26"/>
          <w:szCs w:val="26"/>
        </w:rPr>
        <w:t xml:space="preserve"> заместитель председателя </w:t>
      </w:r>
    </w:p>
    <w:p w:rsidR="00330D43" w:rsidRPr="00330D43" w:rsidRDefault="00330D43" w:rsidP="00330D43">
      <w:pPr>
        <w:jc w:val="both"/>
        <w:rPr>
          <w:sz w:val="26"/>
          <w:szCs w:val="26"/>
        </w:rPr>
      </w:pPr>
      <w:r w:rsidRPr="00330D43">
        <w:rPr>
          <w:b/>
          <w:sz w:val="26"/>
          <w:szCs w:val="26"/>
        </w:rPr>
        <w:t xml:space="preserve">комиссии                                 - </w:t>
      </w:r>
      <w:r w:rsidRPr="00330D43">
        <w:rPr>
          <w:sz w:val="26"/>
          <w:szCs w:val="26"/>
        </w:rPr>
        <w:t>Кормильченко А.М.,</w:t>
      </w:r>
      <w:r w:rsidRPr="00330D43">
        <w:rPr>
          <w:sz w:val="26"/>
          <w:szCs w:val="26"/>
        </w:rPr>
        <w:tab/>
        <w:t xml:space="preserve">заместитель главы           </w:t>
      </w:r>
    </w:p>
    <w:p w:rsidR="00330D43" w:rsidRPr="00330D43" w:rsidRDefault="00330D43" w:rsidP="00330D43">
      <w:pPr>
        <w:jc w:val="both"/>
        <w:rPr>
          <w:sz w:val="26"/>
          <w:szCs w:val="26"/>
        </w:rPr>
      </w:pPr>
      <w:r w:rsidRPr="00330D43">
        <w:rPr>
          <w:sz w:val="26"/>
          <w:szCs w:val="26"/>
        </w:rPr>
        <w:t xml:space="preserve">                                                   Администрации района;</w:t>
      </w:r>
    </w:p>
    <w:p w:rsidR="00330D43" w:rsidRPr="00330D43" w:rsidRDefault="00330D43" w:rsidP="00330D43">
      <w:pPr>
        <w:jc w:val="both"/>
        <w:rPr>
          <w:sz w:val="26"/>
          <w:szCs w:val="26"/>
        </w:rPr>
      </w:pPr>
    </w:p>
    <w:p w:rsidR="00330D43" w:rsidRPr="00330D43" w:rsidRDefault="00330D43" w:rsidP="00330D43">
      <w:pPr>
        <w:jc w:val="both"/>
        <w:rPr>
          <w:sz w:val="26"/>
          <w:szCs w:val="26"/>
        </w:rPr>
      </w:pPr>
      <w:r w:rsidRPr="00330D43">
        <w:rPr>
          <w:b/>
          <w:sz w:val="26"/>
          <w:szCs w:val="26"/>
        </w:rPr>
        <w:t>Секретарь комиссии</w:t>
      </w:r>
      <w:r w:rsidRPr="00330D43">
        <w:rPr>
          <w:sz w:val="26"/>
          <w:szCs w:val="26"/>
        </w:rPr>
        <w:t xml:space="preserve">             - Жданов С.В., начальник юридического</w:t>
      </w:r>
    </w:p>
    <w:p w:rsidR="00330D43" w:rsidRPr="00330D43" w:rsidRDefault="00330D43" w:rsidP="00330D43">
      <w:pPr>
        <w:jc w:val="both"/>
        <w:rPr>
          <w:sz w:val="26"/>
          <w:szCs w:val="26"/>
        </w:rPr>
      </w:pPr>
      <w:r w:rsidRPr="00330D43">
        <w:rPr>
          <w:sz w:val="26"/>
          <w:szCs w:val="26"/>
        </w:rPr>
        <w:t xml:space="preserve">                                                   отдела Администрации района;</w:t>
      </w:r>
    </w:p>
    <w:p w:rsidR="00330D43" w:rsidRDefault="00330D43" w:rsidP="00330D43">
      <w:pPr>
        <w:jc w:val="both"/>
        <w:rPr>
          <w:b/>
          <w:sz w:val="26"/>
          <w:szCs w:val="26"/>
        </w:rPr>
      </w:pPr>
    </w:p>
    <w:p w:rsidR="00330D43" w:rsidRPr="00330D43" w:rsidRDefault="00330D43" w:rsidP="00330D43">
      <w:pPr>
        <w:jc w:val="both"/>
        <w:rPr>
          <w:b/>
          <w:sz w:val="26"/>
          <w:szCs w:val="26"/>
        </w:rPr>
      </w:pPr>
      <w:r w:rsidRPr="00330D43">
        <w:rPr>
          <w:b/>
          <w:sz w:val="26"/>
          <w:szCs w:val="26"/>
        </w:rPr>
        <w:t>Члены комиссии</w:t>
      </w:r>
    </w:p>
    <w:p w:rsidR="00330D43" w:rsidRPr="00330D43" w:rsidRDefault="00330D43" w:rsidP="00330D43">
      <w:pPr>
        <w:ind w:left="2160" w:hanging="2160"/>
        <w:jc w:val="both"/>
        <w:rPr>
          <w:sz w:val="26"/>
          <w:szCs w:val="26"/>
        </w:rPr>
      </w:pPr>
      <w:r w:rsidRPr="00330D43">
        <w:rPr>
          <w:sz w:val="26"/>
          <w:szCs w:val="26"/>
        </w:rPr>
        <w:t xml:space="preserve">                                                   - Гамаюнов А.П., начальник 87 ПСЧ ФПС </w:t>
      </w:r>
    </w:p>
    <w:p w:rsidR="00330D43" w:rsidRPr="00330D43" w:rsidRDefault="00330D43" w:rsidP="00330D43">
      <w:pPr>
        <w:ind w:left="2160" w:hanging="2160"/>
        <w:jc w:val="both"/>
        <w:rPr>
          <w:sz w:val="26"/>
          <w:szCs w:val="26"/>
        </w:rPr>
      </w:pPr>
      <w:r w:rsidRPr="00330D43">
        <w:rPr>
          <w:sz w:val="26"/>
          <w:szCs w:val="26"/>
        </w:rPr>
        <w:t xml:space="preserve">                                                   ГПС ФГКУ «4 отряд ФПС по Алтайскому        </w:t>
      </w:r>
    </w:p>
    <w:p w:rsidR="00330D43" w:rsidRPr="00330D43" w:rsidRDefault="00330D43" w:rsidP="00330D43">
      <w:pPr>
        <w:ind w:left="2160" w:hanging="2160"/>
        <w:jc w:val="both"/>
        <w:rPr>
          <w:sz w:val="26"/>
          <w:szCs w:val="26"/>
        </w:rPr>
      </w:pPr>
      <w:r w:rsidRPr="00330D43">
        <w:rPr>
          <w:sz w:val="26"/>
          <w:szCs w:val="26"/>
        </w:rPr>
        <w:t xml:space="preserve">                                                   краю» (по согласованию);</w:t>
      </w:r>
    </w:p>
    <w:p w:rsidR="00330D43" w:rsidRPr="00330D43" w:rsidRDefault="00330D43" w:rsidP="00330D43">
      <w:pPr>
        <w:jc w:val="both"/>
        <w:rPr>
          <w:sz w:val="26"/>
          <w:szCs w:val="26"/>
        </w:rPr>
      </w:pPr>
      <w:r w:rsidRPr="00330D43">
        <w:rPr>
          <w:sz w:val="26"/>
          <w:szCs w:val="26"/>
        </w:rPr>
        <w:t xml:space="preserve">                                                   - Калиниченко В.А., начальник ОВО по     </w:t>
      </w:r>
    </w:p>
    <w:p w:rsidR="00330D43" w:rsidRPr="00330D43" w:rsidRDefault="00330D43" w:rsidP="00330D43">
      <w:pPr>
        <w:jc w:val="both"/>
        <w:rPr>
          <w:sz w:val="26"/>
          <w:szCs w:val="26"/>
        </w:rPr>
      </w:pPr>
      <w:r w:rsidRPr="00330D43">
        <w:rPr>
          <w:sz w:val="26"/>
          <w:szCs w:val="26"/>
        </w:rPr>
        <w:t xml:space="preserve">                                                   Поспелихинскому району – филиал ФГКУ </w:t>
      </w:r>
    </w:p>
    <w:p w:rsidR="00330D43" w:rsidRPr="00330D43" w:rsidRDefault="00330D43" w:rsidP="00330D43">
      <w:pPr>
        <w:jc w:val="both"/>
        <w:rPr>
          <w:sz w:val="26"/>
          <w:szCs w:val="26"/>
        </w:rPr>
      </w:pPr>
      <w:r w:rsidRPr="00330D43">
        <w:rPr>
          <w:sz w:val="26"/>
          <w:szCs w:val="26"/>
        </w:rPr>
        <w:t xml:space="preserve">                                                   «УВО ВНГ России по Алтайскому краю» (по         </w:t>
      </w:r>
    </w:p>
    <w:p w:rsidR="00330D43" w:rsidRPr="00330D43" w:rsidRDefault="00330D43" w:rsidP="00330D43">
      <w:pPr>
        <w:jc w:val="both"/>
        <w:rPr>
          <w:sz w:val="26"/>
          <w:szCs w:val="26"/>
        </w:rPr>
      </w:pPr>
      <w:r w:rsidRPr="00330D43">
        <w:rPr>
          <w:sz w:val="26"/>
          <w:szCs w:val="26"/>
        </w:rPr>
        <w:t xml:space="preserve">                                                   согласованию); </w:t>
      </w:r>
    </w:p>
    <w:p w:rsidR="00330D43" w:rsidRPr="00330D43" w:rsidRDefault="00330D43" w:rsidP="00330D43">
      <w:pPr>
        <w:ind w:left="3261" w:hanging="2160"/>
        <w:jc w:val="both"/>
        <w:rPr>
          <w:sz w:val="26"/>
          <w:szCs w:val="26"/>
        </w:rPr>
      </w:pPr>
      <w:r w:rsidRPr="00330D43">
        <w:rPr>
          <w:sz w:val="26"/>
          <w:szCs w:val="26"/>
        </w:rPr>
        <w:t xml:space="preserve">                </w:t>
      </w:r>
      <w:r>
        <w:rPr>
          <w:sz w:val="26"/>
          <w:szCs w:val="26"/>
        </w:rPr>
        <w:t xml:space="preserve">               </w:t>
      </w:r>
      <w:r w:rsidRPr="00330D43">
        <w:rPr>
          <w:sz w:val="26"/>
          <w:szCs w:val="26"/>
        </w:rPr>
        <w:t xml:space="preserve">   - Коробкин А.В.,</w:t>
      </w:r>
      <w:r w:rsidRPr="00330D43">
        <w:rPr>
          <w:sz w:val="26"/>
          <w:szCs w:val="26"/>
        </w:rPr>
        <w:tab/>
        <w:t>начальник отдела по делам ГО</w:t>
      </w:r>
      <w:r>
        <w:rPr>
          <w:sz w:val="26"/>
          <w:szCs w:val="26"/>
        </w:rPr>
        <w:t xml:space="preserve"> </w:t>
      </w:r>
      <w:r w:rsidRPr="00330D43">
        <w:rPr>
          <w:sz w:val="26"/>
          <w:szCs w:val="26"/>
        </w:rPr>
        <w:t xml:space="preserve">ЧС и мобилизационной работе Администрации  </w:t>
      </w:r>
    </w:p>
    <w:p w:rsidR="00330D43" w:rsidRPr="00330D43" w:rsidRDefault="00330D43" w:rsidP="00330D43">
      <w:pPr>
        <w:ind w:left="2160" w:hanging="2160"/>
        <w:jc w:val="both"/>
        <w:rPr>
          <w:sz w:val="26"/>
          <w:szCs w:val="26"/>
        </w:rPr>
      </w:pPr>
      <w:r w:rsidRPr="00330D43">
        <w:rPr>
          <w:sz w:val="26"/>
          <w:szCs w:val="26"/>
        </w:rPr>
        <w:t xml:space="preserve">                                                   района;</w:t>
      </w:r>
    </w:p>
    <w:p w:rsidR="00330D43" w:rsidRPr="00330D43" w:rsidRDefault="00330D43" w:rsidP="00330D43">
      <w:pPr>
        <w:ind w:left="2160" w:hanging="2160"/>
        <w:jc w:val="both"/>
        <w:rPr>
          <w:sz w:val="26"/>
          <w:szCs w:val="26"/>
        </w:rPr>
      </w:pPr>
      <w:r w:rsidRPr="00330D43">
        <w:rPr>
          <w:sz w:val="26"/>
          <w:szCs w:val="26"/>
        </w:rPr>
        <w:lastRenderedPageBreak/>
        <w:t xml:space="preserve">                                                   - Кротов А.В., начальник пункта полиции по  </w:t>
      </w:r>
    </w:p>
    <w:p w:rsidR="00330D43" w:rsidRPr="00330D43" w:rsidRDefault="00330D43" w:rsidP="00330D43">
      <w:pPr>
        <w:ind w:left="2160" w:hanging="2160"/>
        <w:jc w:val="both"/>
        <w:rPr>
          <w:sz w:val="26"/>
          <w:szCs w:val="26"/>
        </w:rPr>
      </w:pPr>
      <w:r w:rsidRPr="00330D43">
        <w:rPr>
          <w:sz w:val="26"/>
          <w:szCs w:val="26"/>
        </w:rPr>
        <w:t xml:space="preserve">                                                   Новичихинскому району МО МВД России </w:t>
      </w:r>
    </w:p>
    <w:p w:rsidR="00330D43" w:rsidRPr="00330D43" w:rsidRDefault="00330D43" w:rsidP="00330D43">
      <w:pPr>
        <w:ind w:left="2160" w:hanging="2160"/>
        <w:jc w:val="both"/>
        <w:rPr>
          <w:sz w:val="26"/>
          <w:szCs w:val="26"/>
        </w:rPr>
      </w:pPr>
      <w:r w:rsidRPr="00330D43">
        <w:rPr>
          <w:sz w:val="26"/>
          <w:szCs w:val="26"/>
        </w:rPr>
        <w:t xml:space="preserve">                                                   «Поспелихинский» (по согласованию);</w:t>
      </w:r>
    </w:p>
    <w:p w:rsidR="00330D43" w:rsidRPr="00330D43" w:rsidRDefault="00330D43" w:rsidP="00330D43">
      <w:pPr>
        <w:ind w:left="2160" w:hanging="2160"/>
        <w:jc w:val="both"/>
        <w:rPr>
          <w:sz w:val="26"/>
          <w:szCs w:val="26"/>
        </w:rPr>
      </w:pPr>
      <w:r w:rsidRPr="00330D43">
        <w:rPr>
          <w:sz w:val="26"/>
          <w:szCs w:val="26"/>
        </w:rPr>
        <w:t xml:space="preserve">                                                   - Соловиченко Е.А., председатель Комитета  </w:t>
      </w:r>
    </w:p>
    <w:p w:rsidR="00330D43" w:rsidRPr="00330D43" w:rsidRDefault="00330D43" w:rsidP="00330D43">
      <w:pPr>
        <w:ind w:left="2160" w:hanging="2160"/>
        <w:jc w:val="both"/>
        <w:rPr>
          <w:sz w:val="26"/>
          <w:szCs w:val="26"/>
        </w:rPr>
      </w:pPr>
      <w:r w:rsidRPr="00330D43">
        <w:rPr>
          <w:sz w:val="26"/>
          <w:szCs w:val="26"/>
        </w:rPr>
        <w:t xml:space="preserve">                                                   Администрации района по образованию;</w:t>
      </w:r>
    </w:p>
    <w:p w:rsidR="00330D43" w:rsidRPr="00330D43" w:rsidRDefault="00330D43" w:rsidP="00330D43">
      <w:pPr>
        <w:ind w:left="2160" w:hanging="2160"/>
        <w:jc w:val="both"/>
        <w:rPr>
          <w:sz w:val="26"/>
          <w:szCs w:val="26"/>
        </w:rPr>
      </w:pPr>
      <w:r w:rsidRPr="00330D43">
        <w:rPr>
          <w:sz w:val="26"/>
          <w:szCs w:val="26"/>
        </w:rPr>
        <w:t xml:space="preserve">                                                   - Путилин А.А.,</w:t>
      </w:r>
      <w:r w:rsidRPr="00330D43">
        <w:rPr>
          <w:sz w:val="26"/>
          <w:szCs w:val="26"/>
        </w:rPr>
        <w:tab/>
        <w:t xml:space="preserve">прокурор Новичихинского  </w:t>
      </w:r>
    </w:p>
    <w:p w:rsidR="00330D43" w:rsidRPr="00330D43" w:rsidRDefault="00330D43" w:rsidP="00330D43">
      <w:pPr>
        <w:ind w:left="2160" w:hanging="2160"/>
        <w:jc w:val="both"/>
        <w:rPr>
          <w:sz w:val="26"/>
          <w:szCs w:val="26"/>
        </w:rPr>
      </w:pPr>
      <w:r w:rsidRPr="00330D43">
        <w:rPr>
          <w:sz w:val="26"/>
          <w:szCs w:val="26"/>
        </w:rPr>
        <w:t xml:space="preserve">                                                   района (по согласованию);</w:t>
      </w:r>
    </w:p>
    <w:p w:rsidR="00330D43" w:rsidRPr="00330D43" w:rsidRDefault="00330D43" w:rsidP="00330D43">
      <w:pPr>
        <w:ind w:left="2160" w:hanging="2160"/>
        <w:jc w:val="both"/>
        <w:rPr>
          <w:sz w:val="26"/>
          <w:szCs w:val="26"/>
        </w:rPr>
      </w:pPr>
      <w:r w:rsidRPr="00330D43">
        <w:rPr>
          <w:sz w:val="26"/>
          <w:szCs w:val="26"/>
        </w:rPr>
        <w:t xml:space="preserve">                                                   - Руденко В.С., главный врач КГБУЗ   </w:t>
      </w:r>
    </w:p>
    <w:p w:rsidR="00330D43" w:rsidRPr="00330D43" w:rsidRDefault="00330D43" w:rsidP="00330D43">
      <w:pPr>
        <w:ind w:left="2160" w:hanging="2160"/>
        <w:jc w:val="both"/>
        <w:rPr>
          <w:b/>
          <w:sz w:val="26"/>
          <w:szCs w:val="26"/>
        </w:rPr>
      </w:pPr>
      <w:r w:rsidRPr="00330D43">
        <w:rPr>
          <w:sz w:val="26"/>
          <w:szCs w:val="26"/>
        </w:rPr>
        <w:t xml:space="preserve">                                                   «Новичихинская ЦРБ» (по согласованию).»</w:t>
      </w:r>
    </w:p>
    <w:p w:rsidR="00330D43" w:rsidRPr="00330D43" w:rsidRDefault="00330D43" w:rsidP="00330D43">
      <w:pPr>
        <w:shd w:val="clear" w:color="auto" w:fill="FFFFFF"/>
        <w:autoSpaceDE w:val="0"/>
        <w:autoSpaceDN w:val="0"/>
        <w:adjustRightInd w:val="0"/>
        <w:ind w:firstLine="540"/>
        <w:jc w:val="both"/>
        <w:rPr>
          <w:color w:val="000000"/>
          <w:sz w:val="26"/>
          <w:szCs w:val="26"/>
        </w:rPr>
      </w:pPr>
    </w:p>
    <w:p w:rsidR="00BD7E23" w:rsidRPr="000F30EB" w:rsidRDefault="00BD7E23" w:rsidP="004875A3">
      <w:pPr>
        <w:jc w:val="both"/>
        <w:rPr>
          <w:sz w:val="28"/>
          <w:szCs w:val="28"/>
        </w:rPr>
      </w:pPr>
    </w:p>
    <w:tbl>
      <w:tblPr>
        <w:tblW w:w="9094" w:type="dxa"/>
        <w:tblLayout w:type="fixed"/>
        <w:tblLook w:val="0000"/>
      </w:tblPr>
      <w:tblGrid>
        <w:gridCol w:w="2235"/>
        <w:gridCol w:w="2160"/>
        <w:gridCol w:w="2659"/>
        <w:gridCol w:w="2040"/>
      </w:tblGrid>
      <w:tr w:rsidR="00AB29E1" w:rsidTr="0014601F">
        <w:tc>
          <w:tcPr>
            <w:tcW w:w="2235" w:type="dxa"/>
          </w:tcPr>
          <w:p w:rsidR="00AB29E1" w:rsidRPr="00CC072E" w:rsidRDefault="00AB29E1" w:rsidP="0014601F">
            <w:pPr>
              <w:rPr>
                <w:bCs/>
                <w:sz w:val="28"/>
                <w:szCs w:val="28"/>
              </w:rPr>
            </w:pPr>
          </w:p>
          <w:p w:rsidR="00AB29E1" w:rsidRDefault="00AB29E1" w:rsidP="0014601F">
            <w:pPr>
              <w:rPr>
                <w:sz w:val="28"/>
                <w:szCs w:val="28"/>
              </w:rPr>
            </w:pPr>
          </w:p>
          <w:p w:rsidR="00AB29E1" w:rsidRPr="00CC072E" w:rsidRDefault="00AB29E1" w:rsidP="0014601F">
            <w:pPr>
              <w:rPr>
                <w:sz w:val="28"/>
                <w:szCs w:val="28"/>
              </w:rPr>
            </w:pPr>
            <w:r w:rsidRPr="00CC072E">
              <w:rPr>
                <w:sz w:val="28"/>
                <w:szCs w:val="28"/>
              </w:rPr>
              <w:t>Глава района</w:t>
            </w:r>
          </w:p>
          <w:p w:rsidR="00AB29E1" w:rsidRDefault="00AB29E1" w:rsidP="0014601F">
            <w:pPr>
              <w:rPr>
                <w:sz w:val="28"/>
              </w:rPr>
            </w:pPr>
          </w:p>
        </w:tc>
        <w:tc>
          <w:tcPr>
            <w:tcW w:w="2160" w:type="dxa"/>
          </w:tcPr>
          <w:p w:rsidR="00AB29E1" w:rsidRDefault="00AB29E1" w:rsidP="0014601F">
            <w:r>
              <w:rPr>
                <w:noProof/>
              </w:rPr>
              <w:drawing>
                <wp:inline distT="0" distB="0" distL="0" distR="0">
                  <wp:extent cx="1095375" cy="109537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AB29E1" w:rsidRDefault="00AB29E1" w:rsidP="0014601F"/>
          <w:p w:rsidR="00AB29E1" w:rsidRDefault="00AB29E1" w:rsidP="0014601F">
            <w:r>
              <w:rPr>
                <w:noProof/>
              </w:rPr>
              <w:drawing>
                <wp:inline distT="0" distB="0" distL="0" distR="0">
                  <wp:extent cx="1123950" cy="8763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AB29E1" w:rsidRDefault="00AB29E1" w:rsidP="0014601F">
            <w:pPr>
              <w:pStyle w:val="ab"/>
              <w:tabs>
                <w:tab w:val="clear" w:pos="4677"/>
                <w:tab w:val="clear" w:pos="9355"/>
              </w:tabs>
            </w:pPr>
          </w:p>
          <w:p w:rsidR="00AB29E1" w:rsidRDefault="00AB29E1" w:rsidP="0014601F">
            <w:pPr>
              <w:pStyle w:val="ab"/>
              <w:tabs>
                <w:tab w:val="clear" w:pos="4677"/>
                <w:tab w:val="clear" w:pos="9355"/>
              </w:tabs>
            </w:pPr>
          </w:p>
          <w:p w:rsidR="00AB29E1" w:rsidRPr="008C12D9" w:rsidRDefault="00AB29E1" w:rsidP="0014601F">
            <w:pPr>
              <w:rPr>
                <w:sz w:val="28"/>
              </w:rPr>
            </w:pPr>
            <w:r>
              <w:rPr>
                <w:sz w:val="28"/>
              </w:rPr>
              <w:t>С.Л. Ермаков</w:t>
            </w:r>
          </w:p>
          <w:p w:rsidR="00AB29E1" w:rsidRDefault="00AB29E1" w:rsidP="0014601F">
            <w:pPr>
              <w:pStyle w:val="ab"/>
              <w:tabs>
                <w:tab w:val="clear" w:pos="4677"/>
                <w:tab w:val="clear" w:pos="9355"/>
              </w:tabs>
              <w:rPr>
                <w:sz w:val="28"/>
              </w:rPr>
            </w:pPr>
          </w:p>
        </w:tc>
      </w:tr>
    </w:tbl>
    <w:p w:rsidR="00AB29E1" w:rsidRDefault="00AB29E1" w:rsidP="004875A3">
      <w:pPr>
        <w:jc w:val="both"/>
        <w:rPr>
          <w:sz w:val="28"/>
          <w:szCs w:val="28"/>
        </w:rPr>
      </w:pPr>
    </w:p>
    <w:p w:rsidR="00AB29E1" w:rsidRDefault="00AB29E1"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4875A3">
      <w:pPr>
        <w:jc w:val="both"/>
        <w:rPr>
          <w:sz w:val="28"/>
          <w:szCs w:val="28"/>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330D43" w:rsidP="00330D43">
      <w:pPr>
        <w:rPr>
          <w:b/>
          <w:bCs/>
          <w:sz w:val="28"/>
        </w:rPr>
      </w:pPr>
      <w:r>
        <w:rPr>
          <w:b/>
          <w:bCs/>
          <w:sz w:val="28"/>
        </w:rPr>
        <w:t>02.08.2022   № 249</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330D43" w:rsidRDefault="00330D43" w:rsidP="00330D43">
      <w:pPr>
        <w:rPr>
          <w:sz w:val="28"/>
        </w:rPr>
      </w:pPr>
    </w:p>
    <w:p w:rsidR="00330D43" w:rsidRPr="00330D43" w:rsidRDefault="00330D43" w:rsidP="00330D43">
      <w:pPr>
        <w:shd w:val="clear" w:color="auto" w:fill="FFFFFF"/>
        <w:autoSpaceDE w:val="0"/>
        <w:autoSpaceDN w:val="0"/>
        <w:adjustRightInd w:val="0"/>
        <w:rPr>
          <w:color w:val="000000"/>
          <w:sz w:val="28"/>
          <w:szCs w:val="28"/>
        </w:rPr>
      </w:pPr>
      <w:r w:rsidRPr="00330D43">
        <w:rPr>
          <w:color w:val="000000"/>
          <w:sz w:val="28"/>
          <w:szCs w:val="28"/>
        </w:rPr>
        <w:t xml:space="preserve">О внесении изменений в постановление </w:t>
      </w:r>
    </w:p>
    <w:p w:rsidR="00330D43" w:rsidRPr="00330D43" w:rsidRDefault="00330D43" w:rsidP="00330D43">
      <w:pPr>
        <w:shd w:val="clear" w:color="auto" w:fill="FFFFFF"/>
        <w:autoSpaceDE w:val="0"/>
        <w:autoSpaceDN w:val="0"/>
        <w:adjustRightInd w:val="0"/>
        <w:rPr>
          <w:color w:val="000000"/>
          <w:sz w:val="28"/>
          <w:szCs w:val="28"/>
        </w:rPr>
      </w:pPr>
      <w:r w:rsidRPr="00330D43">
        <w:rPr>
          <w:color w:val="000000"/>
          <w:sz w:val="28"/>
          <w:szCs w:val="28"/>
        </w:rPr>
        <w:t>Администрации Новичихинского района</w:t>
      </w:r>
    </w:p>
    <w:p w:rsidR="00330D43" w:rsidRPr="00330D43" w:rsidRDefault="00330D43" w:rsidP="00330D43">
      <w:pPr>
        <w:shd w:val="clear" w:color="auto" w:fill="FFFFFF"/>
        <w:autoSpaceDE w:val="0"/>
        <w:autoSpaceDN w:val="0"/>
        <w:adjustRightInd w:val="0"/>
        <w:rPr>
          <w:color w:val="000000"/>
          <w:sz w:val="28"/>
          <w:szCs w:val="28"/>
        </w:rPr>
      </w:pPr>
      <w:r w:rsidRPr="00330D43">
        <w:rPr>
          <w:color w:val="000000"/>
          <w:sz w:val="28"/>
          <w:szCs w:val="28"/>
        </w:rPr>
        <w:t>от 12.01.2012 г. № 5 «О создании</w:t>
      </w:r>
    </w:p>
    <w:p w:rsidR="00330D43" w:rsidRPr="00330D43" w:rsidRDefault="00330D43" w:rsidP="00330D43">
      <w:pPr>
        <w:shd w:val="clear" w:color="auto" w:fill="FFFFFF"/>
        <w:autoSpaceDE w:val="0"/>
        <w:autoSpaceDN w:val="0"/>
        <w:adjustRightInd w:val="0"/>
        <w:rPr>
          <w:color w:val="000000"/>
          <w:sz w:val="28"/>
          <w:szCs w:val="28"/>
        </w:rPr>
      </w:pPr>
      <w:r w:rsidRPr="00330D43">
        <w:rPr>
          <w:color w:val="000000"/>
          <w:sz w:val="28"/>
          <w:szCs w:val="28"/>
        </w:rPr>
        <w:t xml:space="preserve">межведомственной комиссии по </w:t>
      </w:r>
    </w:p>
    <w:p w:rsidR="00330D43" w:rsidRPr="00330D43" w:rsidRDefault="00330D43" w:rsidP="00330D43">
      <w:pPr>
        <w:shd w:val="clear" w:color="auto" w:fill="FFFFFF"/>
        <w:autoSpaceDE w:val="0"/>
        <w:autoSpaceDN w:val="0"/>
        <w:adjustRightInd w:val="0"/>
        <w:rPr>
          <w:color w:val="000000"/>
          <w:sz w:val="28"/>
          <w:szCs w:val="28"/>
        </w:rPr>
      </w:pPr>
      <w:r w:rsidRPr="00330D43">
        <w:rPr>
          <w:color w:val="000000"/>
          <w:sz w:val="28"/>
          <w:szCs w:val="28"/>
        </w:rPr>
        <w:t>профилактике преступлений</w:t>
      </w:r>
    </w:p>
    <w:p w:rsidR="00330D43" w:rsidRPr="00330D43" w:rsidRDefault="00330D43" w:rsidP="00330D43">
      <w:pPr>
        <w:shd w:val="clear" w:color="auto" w:fill="FFFFFF"/>
        <w:autoSpaceDE w:val="0"/>
        <w:autoSpaceDN w:val="0"/>
        <w:adjustRightInd w:val="0"/>
        <w:rPr>
          <w:color w:val="000000"/>
          <w:sz w:val="28"/>
          <w:szCs w:val="28"/>
        </w:rPr>
      </w:pPr>
      <w:r w:rsidRPr="00330D43">
        <w:rPr>
          <w:color w:val="000000"/>
          <w:sz w:val="28"/>
          <w:szCs w:val="28"/>
        </w:rPr>
        <w:t>и правонарушений в Новичихинском районе»</w:t>
      </w:r>
    </w:p>
    <w:p w:rsidR="00330D43" w:rsidRPr="00330D43" w:rsidRDefault="00330D43" w:rsidP="00330D43">
      <w:pPr>
        <w:shd w:val="clear" w:color="auto" w:fill="FFFFFF"/>
        <w:autoSpaceDE w:val="0"/>
        <w:autoSpaceDN w:val="0"/>
        <w:adjustRightInd w:val="0"/>
        <w:rPr>
          <w:sz w:val="28"/>
          <w:szCs w:val="28"/>
        </w:rPr>
      </w:pPr>
    </w:p>
    <w:p w:rsidR="00330D43" w:rsidRPr="00330D43" w:rsidRDefault="00330D43" w:rsidP="00330D43">
      <w:pPr>
        <w:shd w:val="clear" w:color="auto" w:fill="FFFFFF"/>
        <w:autoSpaceDE w:val="0"/>
        <w:autoSpaceDN w:val="0"/>
        <w:adjustRightInd w:val="0"/>
        <w:jc w:val="both"/>
        <w:rPr>
          <w:color w:val="000000"/>
          <w:sz w:val="28"/>
          <w:szCs w:val="28"/>
        </w:rPr>
      </w:pPr>
      <w:r w:rsidRPr="00330D43">
        <w:rPr>
          <w:color w:val="000000"/>
          <w:sz w:val="28"/>
          <w:szCs w:val="28"/>
        </w:rPr>
        <w:t xml:space="preserve">         На основании статьи 55 Устава муниципального образования Новичихинский район Алтайского края, в связи с кадровыми изменениями ПОСТАНОВЛЯЮ: </w:t>
      </w:r>
    </w:p>
    <w:p w:rsidR="00330D43" w:rsidRPr="00330D43" w:rsidRDefault="00330D43" w:rsidP="00330D43">
      <w:pPr>
        <w:shd w:val="clear" w:color="auto" w:fill="FFFFFF"/>
        <w:autoSpaceDE w:val="0"/>
        <w:autoSpaceDN w:val="0"/>
        <w:adjustRightInd w:val="0"/>
        <w:jc w:val="both"/>
        <w:rPr>
          <w:color w:val="000000"/>
          <w:sz w:val="28"/>
          <w:szCs w:val="28"/>
        </w:rPr>
      </w:pPr>
      <w:r w:rsidRPr="00330D43">
        <w:rPr>
          <w:color w:val="000000"/>
          <w:sz w:val="28"/>
          <w:szCs w:val="28"/>
        </w:rPr>
        <w:t xml:space="preserve">         1. Внести в постановление Администрации Новичихинского района от 12.01.2012г. № 5 «О создании межведомственной комиссии по профилактике преступлений и правонарушений в Новичихинском районе» следующие изменения:</w:t>
      </w:r>
    </w:p>
    <w:p w:rsidR="00330D43" w:rsidRPr="00330D43" w:rsidRDefault="00330D43" w:rsidP="00330D43">
      <w:pPr>
        <w:shd w:val="clear" w:color="auto" w:fill="FFFFFF"/>
        <w:autoSpaceDE w:val="0"/>
        <w:autoSpaceDN w:val="0"/>
        <w:adjustRightInd w:val="0"/>
        <w:ind w:firstLine="540"/>
        <w:jc w:val="both"/>
        <w:rPr>
          <w:color w:val="000000"/>
          <w:sz w:val="28"/>
          <w:szCs w:val="28"/>
        </w:rPr>
      </w:pPr>
      <w:r w:rsidRPr="00330D43">
        <w:rPr>
          <w:color w:val="000000"/>
          <w:sz w:val="28"/>
          <w:szCs w:val="28"/>
        </w:rPr>
        <w:t xml:space="preserve">1) Утвердить </w:t>
      </w:r>
      <w:r w:rsidRPr="00330D43">
        <w:rPr>
          <w:sz w:val="28"/>
          <w:szCs w:val="28"/>
        </w:rPr>
        <w:t>состав межведомственной комиссии по профилактике преступлений и правонарушений в Новичихинском районе</w:t>
      </w:r>
      <w:r w:rsidRPr="00330D43">
        <w:rPr>
          <w:color w:val="000000"/>
          <w:sz w:val="28"/>
          <w:szCs w:val="28"/>
        </w:rPr>
        <w:t xml:space="preserve"> в новой редакции (прилагается).</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330D43" w:rsidRPr="00330D43" w:rsidRDefault="00330D43" w:rsidP="00330D43">
      <w:pPr>
        <w:jc w:val="right"/>
        <w:rPr>
          <w:sz w:val="28"/>
          <w:szCs w:val="28"/>
        </w:rPr>
      </w:pPr>
      <w:r w:rsidRPr="00330D43">
        <w:rPr>
          <w:sz w:val="28"/>
          <w:szCs w:val="28"/>
        </w:rPr>
        <w:lastRenderedPageBreak/>
        <w:t>УТВЕРЖДЕН</w:t>
      </w:r>
    </w:p>
    <w:p w:rsidR="00330D43" w:rsidRPr="00330D43" w:rsidRDefault="00330D43" w:rsidP="00330D43">
      <w:pPr>
        <w:jc w:val="right"/>
        <w:rPr>
          <w:sz w:val="28"/>
          <w:szCs w:val="28"/>
        </w:rPr>
      </w:pPr>
      <w:r w:rsidRPr="00330D43">
        <w:rPr>
          <w:sz w:val="28"/>
          <w:szCs w:val="28"/>
        </w:rPr>
        <w:t>постановлением</w:t>
      </w:r>
    </w:p>
    <w:p w:rsidR="00330D43" w:rsidRPr="00330D43" w:rsidRDefault="00330D43" w:rsidP="00330D43">
      <w:pPr>
        <w:jc w:val="right"/>
        <w:rPr>
          <w:sz w:val="28"/>
          <w:szCs w:val="28"/>
        </w:rPr>
      </w:pPr>
      <w:r w:rsidRPr="00330D43">
        <w:rPr>
          <w:sz w:val="28"/>
          <w:szCs w:val="28"/>
        </w:rPr>
        <w:t xml:space="preserve">Администрации района </w:t>
      </w:r>
    </w:p>
    <w:p w:rsidR="00330D43" w:rsidRPr="00330D43" w:rsidRDefault="00330D43" w:rsidP="00330D43">
      <w:pPr>
        <w:jc w:val="right"/>
        <w:rPr>
          <w:sz w:val="28"/>
          <w:szCs w:val="28"/>
        </w:rPr>
      </w:pPr>
      <w:r w:rsidRPr="00330D43">
        <w:rPr>
          <w:sz w:val="28"/>
          <w:szCs w:val="28"/>
        </w:rPr>
        <w:t>от 02.08.2022г.  № 249</w:t>
      </w:r>
    </w:p>
    <w:p w:rsidR="00330D43" w:rsidRPr="00330D43" w:rsidRDefault="00330D43" w:rsidP="00330D43">
      <w:pPr>
        <w:jc w:val="right"/>
        <w:rPr>
          <w:sz w:val="28"/>
          <w:szCs w:val="28"/>
        </w:rPr>
      </w:pPr>
    </w:p>
    <w:p w:rsidR="00330D43" w:rsidRPr="00330D43" w:rsidRDefault="00330D43" w:rsidP="00330D43">
      <w:pPr>
        <w:jc w:val="center"/>
        <w:rPr>
          <w:b/>
          <w:sz w:val="28"/>
          <w:szCs w:val="28"/>
        </w:rPr>
      </w:pPr>
      <w:r w:rsidRPr="00330D43">
        <w:rPr>
          <w:b/>
          <w:sz w:val="28"/>
          <w:szCs w:val="28"/>
        </w:rPr>
        <w:t>СОСТАВ</w:t>
      </w:r>
    </w:p>
    <w:p w:rsidR="00330D43" w:rsidRPr="00330D43" w:rsidRDefault="00330D43" w:rsidP="00330D43">
      <w:pPr>
        <w:jc w:val="center"/>
        <w:rPr>
          <w:b/>
          <w:sz w:val="28"/>
          <w:szCs w:val="28"/>
        </w:rPr>
      </w:pPr>
      <w:r w:rsidRPr="00330D43">
        <w:rPr>
          <w:b/>
          <w:sz w:val="28"/>
          <w:szCs w:val="28"/>
        </w:rPr>
        <w:t xml:space="preserve">межведомственной комиссии по профилактике преступлений и </w:t>
      </w:r>
    </w:p>
    <w:p w:rsidR="00330D43" w:rsidRPr="00330D43" w:rsidRDefault="00330D43" w:rsidP="00330D43">
      <w:pPr>
        <w:jc w:val="center"/>
        <w:rPr>
          <w:b/>
          <w:sz w:val="28"/>
          <w:szCs w:val="28"/>
        </w:rPr>
      </w:pPr>
      <w:r w:rsidRPr="00330D43">
        <w:rPr>
          <w:b/>
          <w:sz w:val="28"/>
          <w:szCs w:val="28"/>
        </w:rPr>
        <w:t>правонарушений в Новичихинском районе</w:t>
      </w:r>
    </w:p>
    <w:p w:rsidR="00330D43" w:rsidRDefault="00330D43" w:rsidP="00330D43">
      <w:pPr>
        <w:jc w:val="center"/>
        <w:rPr>
          <w:b/>
          <w:sz w:val="28"/>
          <w:szCs w:val="28"/>
        </w:rPr>
      </w:pPr>
    </w:p>
    <w:tbl>
      <w:tblPr>
        <w:tblStyle w:val="af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379"/>
      </w:tblGrid>
      <w:tr w:rsidR="00F3638A" w:rsidTr="00F3638A">
        <w:tc>
          <w:tcPr>
            <w:tcW w:w="2943" w:type="dxa"/>
          </w:tcPr>
          <w:p w:rsidR="00F3638A" w:rsidRDefault="00F3638A" w:rsidP="00F3638A">
            <w:pPr>
              <w:rPr>
                <w:b/>
                <w:sz w:val="28"/>
                <w:szCs w:val="28"/>
              </w:rPr>
            </w:pPr>
            <w:r w:rsidRPr="00330D43">
              <w:rPr>
                <w:sz w:val="28"/>
                <w:szCs w:val="28"/>
              </w:rPr>
              <w:t>Нагайцева Ольга Николаевна</w:t>
            </w:r>
          </w:p>
        </w:tc>
        <w:tc>
          <w:tcPr>
            <w:tcW w:w="6379" w:type="dxa"/>
          </w:tcPr>
          <w:p w:rsidR="00F3638A" w:rsidRPr="00330D43" w:rsidRDefault="00F3638A" w:rsidP="00F3638A">
            <w:pPr>
              <w:rPr>
                <w:sz w:val="28"/>
                <w:szCs w:val="28"/>
              </w:rPr>
            </w:pPr>
            <w:r>
              <w:rPr>
                <w:sz w:val="28"/>
                <w:szCs w:val="28"/>
              </w:rPr>
              <w:t xml:space="preserve">- </w:t>
            </w:r>
            <w:r w:rsidRPr="00330D43">
              <w:rPr>
                <w:sz w:val="28"/>
                <w:szCs w:val="28"/>
              </w:rPr>
              <w:t>Первый заместитель главы Администрации</w:t>
            </w:r>
            <w:r>
              <w:rPr>
                <w:sz w:val="28"/>
                <w:szCs w:val="28"/>
              </w:rPr>
              <w:t xml:space="preserve"> </w:t>
            </w:r>
            <w:r w:rsidRPr="00330D43">
              <w:rPr>
                <w:sz w:val="28"/>
                <w:szCs w:val="28"/>
              </w:rPr>
              <w:t>района, председатель комиссии.</w:t>
            </w:r>
          </w:p>
          <w:p w:rsidR="00F3638A" w:rsidRDefault="00F3638A" w:rsidP="00F3638A">
            <w:pPr>
              <w:rPr>
                <w:b/>
                <w:sz w:val="28"/>
                <w:szCs w:val="28"/>
              </w:rPr>
            </w:pPr>
          </w:p>
        </w:tc>
      </w:tr>
      <w:tr w:rsidR="00F3638A" w:rsidTr="00F3638A">
        <w:tc>
          <w:tcPr>
            <w:tcW w:w="2943" w:type="dxa"/>
          </w:tcPr>
          <w:p w:rsidR="00F3638A" w:rsidRDefault="00F3638A" w:rsidP="00F3638A">
            <w:pPr>
              <w:rPr>
                <w:b/>
                <w:sz w:val="28"/>
                <w:szCs w:val="28"/>
              </w:rPr>
            </w:pPr>
            <w:r w:rsidRPr="00330D43">
              <w:rPr>
                <w:sz w:val="28"/>
                <w:szCs w:val="28"/>
              </w:rPr>
              <w:t>Кротов Алексей Владимирович</w:t>
            </w:r>
          </w:p>
        </w:tc>
        <w:tc>
          <w:tcPr>
            <w:tcW w:w="6379" w:type="dxa"/>
          </w:tcPr>
          <w:p w:rsidR="00F3638A" w:rsidRPr="00330D43" w:rsidRDefault="00F3638A" w:rsidP="00F3638A">
            <w:pPr>
              <w:ind w:firstLine="34"/>
              <w:rPr>
                <w:sz w:val="28"/>
                <w:szCs w:val="28"/>
              </w:rPr>
            </w:pPr>
            <w:r>
              <w:rPr>
                <w:sz w:val="28"/>
                <w:szCs w:val="28"/>
              </w:rPr>
              <w:t xml:space="preserve">- </w:t>
            </w:r>
            <w:r w:rsidRPr="00330D43">
              <w:rPr>
                <w:sz w:val="28"/>
                <w:szCs w:val="28"/>
              </w:rPr>
              <w:t>Начальник пункта полиции по</w:t>
            </w:r>
            <w:r>
              <w:rPr>
                <w:sz w:val="28"/>
                <w:szCs w:val="28"/>
              </w:rPr>
              <w:t xml:space="preserve"> </w:t>
            </w:r>
            <w:r w:rsidRPr="00330D43">
              <w:rPr>
                <w:sz w:val="28"/>
                <w:szCs w:val="28"/>
              </w:rPr>
              <w:t xml:space="preserve">Новичихинскому району МО МВД </w:t>
            </w:r>
            <w:r>
              <w:rPr>
                <w:sz w:val="28"/>
                <w:szCs w:val="28"/>
              </w:rPr>
              <w:t>России «Поспелихинский»,</w:t>
            </w:r>
            <w:r w:rsidRPr="00330D43">
              <w:rPr>
                <w:sz w:val="28"/>
                <w:szCs w:val="28"/>
              </w:rPr>
              <w:t xml:space="preserve">  зам. председателя комиссии.</w:t>
            </w:r>
          </w:p>
          <w:p w:rsidR="00F3638A" w:rsidRDefault="00F3638A" w:rsidP="00F3638A">
            <w:pPr>
              <w:rPr>
                <w:b/>
                <w:sz w:val="28"/>
                <w:szCs w:val="28"/>
              </w:rPr>
            </w:pPr>
          </w:p>
        </w:tc>
      </w:tr>
      <w:tr w:rsidR="00F3638A" w:rsidTr="00F3638A">
        <w:tc>
          <w:tcPr>
            <w:tcW w:w="2943" w:type="dxa"/>
          </w:tcPr>
          <w:p w:rsidR="00F3638A" w:rsidRDefault="00F3638A" w:rsidP="00F3638A">
            <w:pPr>
              <w:rPr>
                <w:b/>
                <w:sz w:val="28"/>
                <w:szCs w:val="28"/>
              </w:rPr>
            </w:pPr>
            <w:r w:rsidRPr="00330D43">
              <w:rPr>
                <w:sz w:val="28"/>
                <w:szCs w:val="28"/>
              </w:rPr>
              <w:t>Жданов Сергей Викторович</w:t>
            </w:r>
          </w:p>
        </w:tc>
        <w:tc>
          <w:tcPr>
            <w:tcW w:w="6379" w:type="dxa"/>
          </w:tcPr>
          <w:p w:rsidR="00F3638A" w:rsidRPr="00330D43" w:rsidRDefault="00F3638A" w:rsidP="00F3638A">
            <w:pPr>
              <w:ind w:left="34"/>
              <w:rPr>
                <w:sz w:val="28"/>
                <w:szCs w:val="28"/>
              </w:rPr>
            </w:pPr>
            <w:r>
              <w:rPr>
                <w:sz w:val="28"/>
                <w:szCs w:val="28"/>
              </w:rPr>
              <w:t xml:space="preserve">- </w:t>
            </w:r>
            <w:r w:rsidRPr="00330D43">
              <w:rPr>
                <w:sz w:val="28"/>
                <w:szCs w:val="28"/>
              </w:rPr>
              <w:t>начальник юридического отдела</w:t>
            </w:r>
            <w:r>
              <w:rPr>
                <w:sz w:val="28"/>
                <w:szCs w:val="28"/>
              </w:rPr>
              <w:t xml:space="preserve"> </w:t>
            </w:r>
            <w:r w:rsidRPr="00330D43">
              <w:rPr>
                <w:sz w:val="28"/>
                <w:szCs w:val="28"/>
              </w:rPr>
              <w:t>Администрации Новичихинского района,</w:t>
            </w:r>
            <w:r>
              <w:rPr>
                <w:sz w:val="28"/>
                <w:szCs w:val="28"/>
              </w:rPr>
              <w:t xml:space="preserve"> </w:t>
            </w:r>
            <w:r w:rsidRPr="00330D43">
              <w:rPr>
                <w:sz w:val="28"/>
                <w:szCs w:val="28"/>
              </w:rPr>
              <w:t xml:space="preserve">                                                          ответственный секретарь комиссии.</w:t>
            </w:r>
          </w:p>
          <w:p w:rsidR="00F3638A" w:rsidRDefault="00F3638A" w:rsidP="00330D43">
            <w:pPr>
              <w:jc w:val="center"/>
              <w:rPr>
                <w:b/>
                <w:sz w:val="28"/>
                <w:szCs w:val="28"/>
              </w:rPr>
            </w:pPr>
          </w:p>
        </w:tc>
      </w:tr>
      <w:tr w:rsidR="00F3638A" w:rsidTr="00F3638A">
        <w:tc>
          <w:tcPr>
            <w:tcW w:w="2943" w:type="dxa"/>
          </w:tcPr>
          <w:p w:rsidR="00F3638A" w:rsidRDefault="00F3638A" w:rsidP="00F3638A">
            <w:pPr>
              <w:ind w:left="2160" w:hanging="2160"/>
              <w:jc w:val="both"/>
              <w:rPr>
                <w:b/>
                <w:sz w:val="28"/>
                <w:szCs w:val="28"/>
              </w:rPr>
            </w:pPr>
            <w:r w:rsidRPr="00330D43">
              <w:rPr>
                <w:sz w:val="28"/>
                <w:szCs w:val="28"/>
              </w:rPr>
              <w:t>Члены комиссии:</w:t>
            </w:r>
          </w:p>
        </w:tc>
        <w:tc>
          <w:tcPr>
            <w:tcW w:w="6379" w:type="dxa"/>
          </w:tcPr>
          <w:p w:rsidR="00F3638A" w:rsidRDefault="00F3638A" w:rsidP="00330D43">
            <w:pPr>
              <w:jc w:val="center"/>
              <w:rPr>
                <w:b/>
                <w:sz w:val="28"/>
                <w:szCs w:val="28"/>
              </w:rPr>
            </w:pPr>
          </w:p>
        </w:tc>
      </w:tr>
      <w:tr w:rsidR="00F3638A" w:rsidTr="00F3638A">
        <w:tc>
          <w:tcPr>
            <w:tcW w:w="2943" w:type="dxa"/>
          </w:tcPr>
          <w:p w:rsidR="00F3638A" w:rsidRDefault="00F3638A" w:rsidP="00F3638A">
            <w:pPr>
              <w:ind w:hanging="1"/>
              <w:jc w:val="both"/>
              <w:rPr>
                <w:sz w:val="28"/>
                <w:szCs w:val="28"/>
              </w:rPr>
            </w:pPr>
            <w:r w:rsidRPr="00330D43">
              <w:rPr>
                <w:sz w:val="28"/>
                <w:szCs w:val="28"/>
              </w:rPr>
              <w:t>Левшина Елена Юрьевна</w:t>
            </w:r>
          </w:p>
          <w:p w:rsidR="00F3638A" w:rsidRPr="00F3638A" w:rsidRDefault="00F3638A" w:rsidP="00F3638A">
            <w:pPr>
              <w:ind w:hanging="1"/>
              <w:jc w:val="both"/>
              <w:rPr>
                <w:sz w:val="16"/>
                <w:szCs w:val="16"/>
              </w:rPr>
            </w:pPr>
          </w:p>
        </w:tc>
        <w:tc>
          <w:tcPr>
            <w:tcW w:w="6379" w:type="dxa"/>
          </w:tcPr>
          <w:p w:rsidR="00F3638A" w:rsidRDefault="00F3638A" w:rsidP="00F3638A">
            <w:pPr>
              <w:ind w:hanging="1"/>
              <w:rPr>
                <w:b/>
                <w:sz w:val="28"/>
                <w:szCs w:val="28"/>
              </w:rPr>
            </w:pPr>
            <w:r w:rsidRPr="00330D43">
              <w:rPr>
                <w:sz w:val="28"/>
                <w:szCs w:val="28"/>
              </w:rPr>
              <w:t>- директор МБОУ «Новичихинская СОШ».</w:t>
            </w:r>
          </w:p>
        </w:tc>
      </w:tr>
      <w:tr w:rsidR="00F3638A" w:rsidTr="00F3638A">
        <w:tc>
          <w:tcPr>
            <w:tcW w:w="2943" w:type="dxa"/>
          </w:tcPr>
          <w:p w:rsidR="00F3638A" w:rsidRDefault="00F3638A" w:rsidP="00F3638A">
            <w:pPr>
              <w:ind w:hanging="1"/>
              <w:jc w:val="both"/>
              <w:rPr>
                <w:sz w:val="28"/>
                <w:szCs w:val="28"/>
              </w:rPr>
            </w:pPr>
            <w:r w:rsidRPr="00330D43">
              <w:rPr>
                <w:sz w:val="28"/>
                <w:szCs w:val="28"/>
              </w:rPr>
              <w:t>Воронин Сергей Юрьевич</w:t>
            </w:r>
          </w:p>
          <w:p w:rsidR="00F3638A" w:rsidRDefault="00F3638A" w:rsidP="00F3638A">
            <w:pPr>
              <w:ind w:hanging="1"/>
              <w:jc w:val="both"/>
              <w:rPr>
                <w:sz w:val="28"/>
                <w:szCs w:val="28"/>
              </w:rPr>
            </w:pPr>
          </w:p>
          <w:p w:rsidR="00F3638A" w:rsidRPr="00F3638A" w:rsidRDefault="00F3638A" w:rsidP="00F3638A">
            <w:pPr>
              <w:ind w:hanging="1"/>
              <w:jc w:val="both"/>
              <w:rPr>
                <w:sz w:val="16"/>
                <w:szCs w:val="16"/>
              </w:rPr>
            </w:pPr>
          </w:p>
        </w:tc>
        <w:tc>
          <w:tcPr>
            <w:tcW w:w="6379" w:type="dxa"/>
          </w:tcPr>
          <w:p w:rsidR="00F3638A" w:rsidRDefault="00F3638A" w:rsidP="00F3638A">
            <w:pPr>
              <w:ind w:hanging="1"/>
              <w:rPr>
                <w:b/>
                <w:sz w:val="28"/>
                <w:szCs w:val="28"/>
              </w:rPr>
            </w:pPr>
            <w:r w:rsidRPr="00330D43">
              <w:rPr>
                <w:sz w:val="28"/>
                <w:szCs w:val="28"/>
              </w:rPr>
              <w:t>- ведущий специалист отдела по культуре, делам молодежи, физкультуре и спорту Администрации района.</w:t>
            </w:r>
          </w:p>
        </w:tc>
      </w:tr>
      <w:tr w:rsidR="00F3638A" w:rsidTr="00F3638A">
        <w:tc>
          <w:tcPr>
            <w:tcW w:w="2943" w:type="dxa"/>
          </w:tcPr>
          <w:p w:rsidR="00F3638A" w:rsidRDefault="00F3638A" w:rsidP="00F3638A">
            <w:pPr>
              <w:ind w:hanging="33"/>
              <w:jc w:val="both"/>
              <w:rPr>
                <w:sz w:val="28"/>
                <w:szCs w:val="28"/>
              </w:rPr>
            </w:pPr>
            <w:r w:rsidRPr="00330D43">
              <w:rPr>
                <w:sz w:val="28"/>
                <w:szCs w:val="28"/>
              </w:rPr>
              <w:t>Крайнова Оксана Александровна</w:t>
            </w:r>
          </w:p>
          <w:p w:rsidR="00F3638A" w:rsidRPr="00F3638A" w:rsidRDefault="00F3638A" w:rsidP="00F3638A">
            <w:pPr>
              <w:ind w:hanging="33"/>
              <w:jc w:val="both"/>
              <w:rPr>
                <w:sz w:val="16"/>
                <w:szCs w:val="16"/>
              </w:rPr>
            </w:pPr>
          </w:p>
        </w:tc>
        <w:tc>
          <w:tcPr>
            <w:tcW w:w="6379" w:type="dxa"/>
          </w:tcPr>
          <w:p w:rsidR="00F3638A" w:rsidRPr="00330D43" w:rsidRDefault="00F3638A" w:rsidP="00F3638A">
            <w:pPr>
              <w:ind w:left="142" w:hanging="33"/>
              <w:rPr>
                <w:sz w:val="28"/>
                <w:szCs w:val="28"/>
              </w:rPr>
            </w:pPr>
            <w:r w:rsidRPr="00330D43">
              <w:rPr>
                <w:sz w:val="28"/>
                <w:szCs w:val="28"/>
              </w:rPr>
              <w:t>- начальник отдела по культуре, делам молодежи, физкультуре и спорту Администрации района.</w:t>
            </w:r>
          </w:p>
        </w:tc>
      </w:tr>
      <w:tr w:rsidR="00F3638A" w:rsidTr="00F3638A">
        <w:tc>
          <w:tcPr>
            <w:tcW w:w="2943" w:type="dxa"/>
          </w:tcPr>
          <w:p w:rsidR="00F3638A" w:rsidRDefault="00F3638A" w:rsidP="00F3638A">
            <w:pPr>
              <w:ind w:hanging="33"/>
              <w:rPr>
                <w:sz w:val="28"/>
                <w:szCs w:val="28"/>
              </w:rPr>
            </w:pPr>
            <w:r w:rsidRPr="00330D43">
              <w:rPr>
                <w:sz w:val="28"/>
                <w:szCs w:val="28"/>
              </w:rPr>
              <w:t>Коробкин Александр Владимирович</w:t>
            </w:r>
          </w:p>
          <w:p w:rsidR="00F3638A" w:rsidRPr="00F3638A" w:rsidRDefault="00F3638A" w:rsidP="00F3638A">
            <w:pPr>
              <w:ind w:hanging="33"/>
              <w:rPr>
                <w:sz w:val="16"/>
                <w:szCs w:val="16"/>
              </w:rPr>
            </w:pPr>
          </w:p>
        </w:tc>
        <w:tc>
          <w:tcPr>
            <w:tcW w:w="6379" w:type="dxa"/>
          </w:tcPr>
          <w:p w:rsidR="00F3638A" w:rsidRPr="00330D43" w:rsidRDefault="00F3638A" w:rsidP="00F3638A">
            <w:pPr>
              <w:ind w:left="142" w:hanging="33"/>
              <w:rPr>
                <w:sz w:val="28"/>
                <w:szCs w:val="28"/>
              </w:rPr>
            </w:pPr>
            <w:r w:rsidRPr="00330D43">
              <w:rPr>
                <w:sz w:val="28"/>
                <w:szCs w:val="28"/>
              </w:rPr>
              <w:t>- начальник отдела по делам ГО ЧС и мобилизационной работе Администрации района.</w:t>
            </w:r>
          </w:p>
        </w:tc>
      </w:tr>
      <w:tr w:rsidR="00F3638A" w:rsidTr="00F3638A">
        <w:tc>
          <w:tcPr>
            <w:tcW w:w="2943" w:type="dxa"/>
          </w:tcPr>
          <w:p w:rsidR="00F3638A" w:rsidRDefault="00F3638A" w:rsidP="00F3638A">
            <w:pPr>
              <w:ind w:hanging="33"/>
              <w:rPr>
                <w:sz w:val="28"/>
                <w:szCs w:val="28"/>
              </w:rPr>
            </w:pPr>
            <w:r w:rsidRPr="00330D43">
              <w:rPr>
                <w:sz w:val="28"/>
                <w:szCs w:val="28"/>
              </w:rPr>
              <w:t>Соловиченко Елена Анатольевна</w:t>
            </w:r>
          </w:p>
          <w:p w:rsidR="00F3638A" w:rsidRPr="00F3638A" w:rsidRDefault="00F3638A" w:rsidP="00F3638A">
            <w:pPr>
              <w:ind w:hanging="33"/>
              <w:rPr>
                <w:sz w:val="16"/>
                <w:szCs w:val="16"/>
              </w:rPr>
            </w:pPr>
          </w:p>
        </w:tc>
        <w:tc>
          <w:tcPr>
            <w:tcW w:w="6379" w:type="dxa"/>
          </w:tcPr>
          <w:p w:rsidR="00F3638A" w:rsidRPr="00330D43" w:rsidRDefault="00F3638A" w:rsidP="00F3638A">
            <w:pPr>
              <w:rPr>
                <w:sz w:val="28"/>
                <w:szCs w:val="28"/>
              </w:rPr>
            </w:pPr>
            <w:r w:rsidRPr="00330D43">
              <w:rPr>
                <w:sz w:val="28"/>
                <w:szCs w:val="28"/>
              </w:rPr>
              <w:t>- председатель комитета Администрации</w:t>
            </w:r>
            <w:r>
              <w:rPr>
                <w:sz w:val="28"/>
                <w:szCs w:val="28"/>
              </w:rPr>
              <w:t xml:space="preserve"> района</w:t>
            </w:r>
            <w:r w:rsidRPr="00330D43">
              <w:rPr>
                <w:sz w:val="28"/>
                <w:szCs w:val="28"/>
              </w:rPr>
              <w:t xml:space="preserve">                      </w:t>
            </w:r>
          </w:p>
          <w:p w:rsidR="00F3638A" w:rsidRPr="00330D43" w:rsidRDefault="00F3638A" w:rsidP="00F3638A">
            <w:pPr>
              <w:rPr>
                <w:sz w:val="28"/>
                <w:szCs w:val="28"/>
              </w:rPr>
            </w:pPr>
            <w:r w:rsidRPr="00330D43">
              <w:rPr>
                <w:sz w:val="28"/>
                <w:szCs w:val="28"/>
              </w:rPr>
              <w:t>по образованию</w:t>
            </w:r>
          </w:p>
        </w:tc>
      </w:tr>
      <w:tr w:rsidR="00F3638A" w:rsidTr="00F3638A">
        <w:tc>
          <w:tcPr>
            <w:tcW w:w="2943" w:type="dxa"/>
          </w:tcPr>
          <w:p w:rsidR="00F3638A" w:rsidRDefault="00F3638A" w:rsidP="00F3638A">
            <w:pPr>
              <w:ind w:hanging="33"/>
              <w:rPr>
                <w:sz w:val="28"/>
                <w:szCs w:val="28"/>
              </w:rPr>
            </w:pPr>
            <w:r w:rsidRPr="00330D43">
              <w:rPr>
                <w:sz w:val="28"/>
                <w:szCs w:val="28"/>
              </w:rPr>
              <w:t xml:space="preserve">Федорова Юлия Викторовна  </w:t>
            </w:r>
          </w:p>
          <w:p w:rsidR="00F3638A" w:rsidRPr="00F3638A" w:rsidRDefault="00F3638A" w:rsidP="00F3638A">
            <w:pPr>
              <w:ind w:hanging="33"/>
              <w:rPr>
                <w:sz w:val="16"/>
                <w:szCs w:val="16"/>
              </w:rPr>
            </w:pPr>
            <w:r w:rsidRPr="00330D43">
              <w:rPr>
                <w:sz w:val="28"/>
                <w:szCs w:val="28"/>
              </w:rPr>
              <w:t xml:space="preserve"> </w:t>
            </w:r>
          </w:p>
        </w:tc>
        <w:tc>
          <w:tcPr>
            <w:tcW w:w="6379" w:type="dxa"/>
          </w:tcPr>
          <w:p w:rsidR="00F3638A" w:rsidRPr="00330D43" w:rsidRDefault="00F3638A" w:rsidP="00F3638A">
            <w:pPr>
              <w:rPr>
                <w:sz w:val="28"/>
                <w:szCs w:val="28"/>
              </w:rPr>
            </w:pPr>
            <w:r w:rsidRPr="00330D43">
              <w:rPr>
                <w:sz w:val="28"/>
                <w:szCs w:val="28"/>
              </w:rPr>
              <w:t>-   инспектор ПДН ПП по Новичихинскому</w:t>
            </w:r>
            <w:r>
              <w:rPr>
                <w:sz w:val="28"/>
                <w:szCs w:val="28"/>
              </w:rPr>
              <w:t xml:space="preserve"> </w:t>
            </w:r>
            <w:r w:rsidRPr="00330D43">
              <w:rPr>
                <w:sz w:val="28"/>
                <w:szCs w:val="28"/>
              </w:rPr>
              <w:t xml:space="preserve">району МО МВД России «Поспелихинский». </w:t>
            </w:r>
          </w:p>
        </w:tc>
      </w:tr>
      <w:tr w:rsidR="00F3638A" w:rsidTr="00F3638A">
        <w:tc>
          <w:tcPr>
            <w:tcW w:w="2943" w:type="dxa"/>
          </w:tcPr>
          <w:p w:rsidR="00F3638A" w:rsidRDefault="00F3638A" w:rsidP="00F3638A">
            <w:pPr>
              <w:ind w:hanging="33"/>
              <w:rPr>
                <w:sz w:val="28"/>
                <w:szCs w:val="28"/>
              </w:rPr>
            </w:pPr>
            <w:r w:rsidRPr="00330D43">
              <w:rPr>
                <w:sz w:val="28"/>
                <w:szCs w:val="28"/>
              </w:rPr>
              <w:t xml:space="preserve">Руденко Василий Иванович       </w:t>
            </w:r>
          </w:p>
          <w:p w:rsidR="00F3638A" w:rsidRPr="00F3638A" w:rsidRDefault="00F3638A" w:rsidP="00F3638A">
            <w:pPr>
              <w:ind w:hanging="33"/>
              <w:rPr>
                <w:sz w:val="16"/>
                <w:szCs w:val="16"/>
              </w:rPr>
            </w:pPr>
            <w:r w:rsidRPr="00330D43">
              <w:rPr>
                <w:sz w:val="28"/>
                <w:szCs w:val="28"/>
              </w:rPr>
              <w:t xml:space="preserve">          </w:t>
            </w:r>
          </w:p>
        </w:tc>
        <w:tc>
          <w:tcPr>
            <w:tcW w:w="6379" w:type="dxa"/>
          </w:tcPr>
          <w:p w:rsidR="00F3638A" w:rsidRPr="00330D43" w:rsidRDefault="00F3638A" w:rsidP="00F3638A">
            <w:pPr>
              <w:rPr>
                <w:sz w:val="28"/>
                <w:szCs w:val="28"/>
              </w:rPr>
            </w:pPr>
            <w:r>
              <w:rPr>
                <w:sz w:val="28"/>
                <w:szCs w:val="28"/>
              </w:rPr>
              <w:t xml:space="preserve">- </w:t>
            </w:r>
            <w:r w:rsidRPr="00330D43">
              <w:rPr>
                <w:sz w:val="28"/>
                <w:szCs w:val="28"/>
              </w:rPr>
              <w:t>Главный врач КГБУЗ</w:t>
            </w:r>
            <w:r>
              <w:rPr>
                <w:sz w:val="28"/>
                <w:szCs w:val="28"/>
              </w:rPr>
              <w:t xml:space="preserve"> </w:t>
            </w:r>
            <w:r w:rsidRPr="00330D43">
              <w:rPr>
                <w:sz w:val="28"/>
                <w:szCs w:val="28"/>
              </w:rPr>
              <w:t>«Новичихинская ЦРБ».</w:t>
            </w:r>
          </w:p>
          <w:p w:rsidR="00F3638A" w:rsidRPr="00330D43" w:rsidRDefault="00F3638A" w:rsidP="00F3638A">
            <w:pPr>
              <w:rPr>
                <w:sz w:val="28"/>
                <w:szCs w:val="28"/>
              </w:rPr>
            </w:pPr>
          </w:p>
        </w:tc>
      </w:tr>
      <w:tr w:rsidR="00F3638A" w:rsidTr="00F3638A">
        <w:tc>
          <w:tcPr>
            <w:tcW w:w="2943" w:type="dxa"/>
          </w:tcPr>
          <w:p w:rsidR="00F3638A" w:rsidRPr="00330D43" w:rsidRDefault="00F3638A" w:rsidP="00F3638A">
            <w:pPr>
              <w:ind w:hanging="33"/>
              <w:rPr>
                <w:sz w:val="28"/>
                <w:szCs w:val="28"/>
              </w:rPr>
            </w:pPr>
            <w:r w:rsidRPr="00330D43">
              <w:rPr>
                <w:sz w:val="28"/>
                <w:szCs w:val="28"/>
              </w:rPr>
              <w:t>Брыксин Юрий Витальевич</w:t>
            </w:r>
          </w:p>
        </w:tc>
        <w:tc>
          <w:tcPr>
            <w:tcW w:w="6379" w:type="dxa"/>
          </w:tcPr>
          <w:p w:rsidR="00F3638A" w:rsidRPr="00330D43" w:rsidRDefault="00F3638A" w:rsidP="00F3638A">
            <w:pPr>
              <w:rPr>
                <w:sz w:val="28"/>
                <w:szCs w:val="28"/>
              </w:rPr>
            </w:pPr>
            <w:r w:rsidRPr="00330D43">
              <w:rPr>
                <w:sz w:val="28"/>
                <w:szCs w:val="28"/>
              </w:rPr>
              <w:t>- командир ДНД ОО «Народная дружина муниципального образования Новичихинский район», глава Администрации Новичихинского сельсовета.</w:t>
            </w:r>
          </w:p>
          <w:p w:rsidR="00F3638A" w:rsidRPr="00330D43" w:rsidRDefault="00F3638A" w:rsidP="00F3638A">
            <w:pPr>
              <w:rPr>
                <w:sz w:val="28"/>
                <w:szCs w:val="28"/>
              </w:rPr>
            </w:pPr>
          </w:p>
        </w:tc>
      </w:tr>
    </w:tbl>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330D43" w:rsidP="00330D43">
      <w:pPr>
        <w:rPr>
          <w:b/>
          <w:bCs/>
          <w:sz w:val="28"/>
        </w:rPr>
      </w:pPr>
      <w:r>
        <w:rPr>
          <w:b/>
          <w:bCs/>
          <w:sz w:val="28"/>
        </w:rPr>
        <w:t>0</w:t>
      </w:r>
      <w:r w:rsidR="00F3638A">
        <w:rPr>
          <w:b/>
          <w:bCs/>
          <w:sz w:val="28"/>
        </w:rPr>
        <w:t>3</w:t>
      </w:r>
      <w:r>
        <w:rPr>
          <w:b/>
          <w:bCs/>
          <w:sz w:val="28"/>
        </w:rPr>
        <w:t>.08.2022   № 2</w:t>
      </w:r>
      <w:r w:rsidR="00F3638A">
        <w:rPr>
          <w:b/>
          <w:bCs/>
          <w:sz w:val="28"/>
        </w:rPr>
        <w:t>51</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330D43" w:rsidRDefault="00330D43" w:rsidP="00330D43">
      <w:pPr>
        <w:rPr>
          <w:sz w:val="28"/>
        </w:rPr>
      </w:pPr>
    </w:p>
    <w:p w:rsidR="00F3638A" w:rsidRPr="00F3638A" w:rsidRDefault="00F3638A" w:rsidP="00F3638A">
      <w:pPr>
        <w:pStyle w:val="15"/>
        <w:shd w:val="clear" w:color="auto" w:fill="auto"/>
        <w:spacing w:before="0" w:after="0" w:line="240" w:lineRule="auto"/>
        <w:jc w:val="both"/>
        <w:rPr>
          <w:rStyle w:val="31"/>
        </w:rPr>
      </w:pPr>
      <w:r w:rsidRPr="00F3638A">
        <w:rPr>
          <w:rStyle w:val="31"/>
        </w:rPr>
        <w:t>О внесении изменений в постановление</w:t>
      </w:r>
    </w:p>
    <w:p w:rsidR="00F3638A" w:rsidRPr="00F3638A" w:rsidRDefault="00F3638A" w:rsidP="00F3638A">
      <w:pPr>
        <w:pStyle w:val="15"/>
        <w:shd w:val="clear" w:color="auto" w:fill="auto"/>
        <w:spacing w:before="0" w:after="0" w:line="240" w:lineRule="auto"/>
        <w:jc w:val="both"/>
        <w:rPr>
          <w:rStyle w:val="31"/>
        </w:rPr>
      </w:pPr>
      <w:r w:rsidRPr="00F3638A">
        <w:rPr>
          <w:rStyle w:val="31"/>
        </w:rPr>
        <w:t>Администрации Новичихинского района</w:t>
      </w:r>
    </w:p>
    <w:p w:rsidR="00F3638A" w:rsidRPr="00F3638A" w:rsidRDefault="00F3638A" w:rsidP="00F3638A">
      <w:pPr>
        <w:pStyle w:val="15"/>
        <w:shd w:val="clear" w:color="auto" w:fill="auto"/>
        <w:spacing w:before="0" w:after="0" w:line="240" w:lineRule="auto"/>
        <w:jc w:val="both"/>
        <w:rPr>
          <w:rStyle w:val="31"/>
        </w:rPr>
      </w:pPr>
      <w:r w:rsidRPr="00F3638A">
        <w:rPr>
          <w:rStyle w:val="31"/>
        </w:rPr>
        <w:t>№ 131 от 26.04.2022</w:t>
      </w:r>
    </w:p>
    <w:p w:rsidR="00F3638A" w:rsidRPr="00F3638A" w:rsidRDefault="00F3638A" w:rsidP="00F3638A">
      <w:pPr>
        <w:pStyle w:val="15"/>
        <w:shd w:val="clear" w:color="auto" w:fill="auto"/>
        <w:spacing w:before="0" w:after="0" w:line="240" w:lineRule="auto"/>
        <w:jc w:val="both"/>
        <w:rPr>
          <w:rStyle w:val="31"/>
        </w:rPr>
      </w:pPr>
      <w:r w:rsidRPr="00F3638A">
        <w:rPr>
          <w:rStyle w:val="31"/>
        </w:rPr>
        <w:t>«Об утверждении Порядка расчета</w:t>
      </w:r>
    </w:p>
    <w:p w:rsidR="00F3638A" w:rsidRPr="00F3638A" w:rsidRDefault="00F3638A" w:rsidP="00F3638A">
      <w:pPr>
        <w:pStyle w:val="15"/>
        <w:shd w:val="clear" w:color="auto" w:fill="auto"/>
        <w:spacing w:before="0" w:after="0" w:line="240" w:lineRule="auto"/>
        <w:jc w:val="both"/>
        <w:rPr>
          <w:rStyle w:val="31"/>
        </w:rPr>
      </w:pPr>
      <w:r w:rsidRPr="00F3638A">
        <w:rPr>
          <w:rStyle w:val="31"/>
        </w:rPr>
        <w:t xml:space="preserve">объемов средств субвенции из краевого </w:t>
      </w:r>
    </w:p>
    <w:p w:rsidR="00F3638A" w:rsidRPr="00F3638A" w:rsidRDefault="00F3638A" w:rsidP="00F3638A">
      <w:pPr>
        <w:pStyle w:val="15"/>
        <w:shd w:val="clear" w:color="auto" w:fill="auto"/>
        <w:spacing w:before="0" w:after="0" w:line="240" w:lineRule="auto"/>
        <w:jc w:val="both"/>
        <w:rPr>
          <w:rStyle w:val="31"/>
        </w:rPr>
      </w:pPr>
      <w:r w:rsidRPr="00F3638A">
        <w:rPr>
          <w:rStyle w:val="31"/>
        </w:rPr>
        <w:t xml:space="preserve">бюджета, выделяемых на финансирование </w:t>
      </w:r>
    </w:p>
    <w:p w:rsidR="00F3638A" w:rsidRPr="00F3638A" w:rsidRDefault="00F3638A" w:rsidP="00F3638A">
      <w:pPr>
        <w:pStyle w:val="15"/>
        <w:shd w:val="clear" w:color="auto" w:fill="auto"/>
        <w:spacing w:before="0" w:after="0" w:line="240" w:lineRule="auto"/>
        <w:jc w:val="both"/>
        <w:rPr>
          <w:rStyle w:val="31"/>
        </w:rPr>
      </w:pPr>
      <w:r w:rsidRPr="00F3638A">
        <w:rPr>
          <w:rStyle w:val="31"/>
        </w:rPr>
        <w:t>общеобразовательных организаций</w:t>
      </w:r>
    </w:p>
    <w:p w:rsidR="00F3638A" w:rsidRPr="00F3638A" w:rsidRDefault="00F3638A" w:rsidP="00F3638A">
      <w:pPr>
        <w:pStyle w:val="15"/>
        <w:shd w:val="clear" w:color="auto" w:fill="auto"/>
        <w:spacing w:before="0" w:after="0" w:line="240" w:lineRule="auto"/>
        <w:jc w:val="both"/>
        <w:rPr>
          <w:rStyle w:val="31"/>
        </w:rPr>
      </w:pPr>
      <w:r w:rsidRPr="00F3638A">
        <w:rPr>
          <w:rStyle w:val="31"/>
        </w:rPr>
        <w:t>Новичихинского района на 2022 год»</w:t>
      </w:r>
    </w:p>
    <w:p w:rsidR="00F3638A" w:rsidRPr="00F3638A" w:rsidRDefault="00F3638A" w:rsidP="00F3638A">
      <w:pPr>
        <w:pStyle w:val="15"/>
        <w:shd w:val="clear" w:color="auto" w:fill="auto"/>
        <w:spacing w:before="0" w:after="0" w:line="240" w:lineRule="auto"/>
        <w:jc w:val="both"/>
        <w:rPr>
          <w:rStyle w:val="31"/>
        </w:rPr>
      </w:pPr>
    </w:p>
    <w:p w:rsidR="00F3638A" w:rsidRPr="00F3638A" w:rsidRDefault="00F3638A" w:rsidP="00F3638A">
      <w:pPr>
        <w:pStyle w:val="15"/>
        <w:shd w:val="clear" w:color="auto" w:fill="auto"/>
        <w:spacing w:before="0" w:after="0" w:line="240" w:lineRule="auto"/>
        <w:ind w:left="40" w:right="40" w:firstLine="669"/>
        <w:jc w:val="both"/>
        <w:rPr>
          <w:rStyle w:val="41"/>
        </w:rPr>
      </w:pPr>
      <w:r w:rsidRPr="00F3638A">
        <w:rPr>
          <w:rStyle w:val="41"/>
        </w:rPr>
        <w:t>С целью распределения объема субвенции и доведения средств до муниципальных общеобразовательных организаций на реализацию общедоступного и бесплатного общего образования в 2022 году,</w:t>
      </w:r>
    </w:p>
    <w:p w:rsidR="00F3638A" w:rsidRPr="00F3638A" w:rsidRDefault="00F3638A" w:rsidP="00F3638A">
      <w:pPr>
        <w:pStyle w:val="15"/>
        <w:shd w:val="clear" w:color="auto" w:fill="auto"/>
        <w:spacing w:before="0" w:after="0" w:line="240" w:lineRule="auto"/>
        <w:ind w:right="40"/>
        <w:jc w:val="both"/>
        <w:rPr>
          <w:rStyle w:val="3pt"/>
        </w:rPr>
      </w:pPr>
      <w:r w:rsidRPr="00F3638A">
        <w:rPr>
          <w:rStyle w:val="41"/>
        </w:rPr>
        <w:t>ПОСТАНОВЛЯЮ</w:t>
      </w:r>
      <w:r w:rsidRPr="00F3638A">
        <w:rPr>
          <w:rStyle w:val="3pt"/>
        </w:rPr>
        <w:t>:</w:t>
      </w:r>
    </w:p>
    <w:p w:rsidR="00F3638A" w:rsidRPr="00F3638A" w:rsidRDefault="00F3638A" w:rsidP="00F3638A">
      <w:pPr>
        <w:pStyle w:val="15"/>
        <w:numPr>
          <w:ilvl w:val="0"/>
          <w:numId w:val="21"/>
        </w:numPr>
        <w:shd w:val="clear" w:color="auto" w:fill="auto"/>
        <w:spacing w:before="0" w:after="0" w:line="240" w:lineRule="auto"/>
        <w:ind w:left="0" w:right="40" w:firstLine="426"/>
        <w:jc w:val="both"/>
      </w:pPr>
      <w:r w:rsidRPr="00F3638A">
        <w:t>Приложение 26 к Порядку расчета объемов средств субвенции из краевого бюджета, выделяемых на финансирование общеобразовательных организаций Новичихинского района на 2022 г изложить в новой редакции (прилагается);</w:t>
      </w:r>
    </w:p>
    <w:p w:rsidR="00F3638A" w:rsidRPr="00F3638A" w:rsidRDefault="00F3638A" w:rsidP="00F3638A">
      <w:pPr>
        <w:pStyle w:val="15"/>
        <w:numPr>
          <w:ilvl w:val="0"/>
          <w:numId w:val="21"/>
        </w:numPr>
        <w:shd w:val="clear" w:color="auto" w:fill="auto"/>
        <w:spacing w:before="0" w:after="0" w:line="240" w:lineRule="auto"/>
        <w:ind w:left="0" w:firstLine="426"/>
        <w:jc w:val="both"/>
        <w:rPr>
          <w:rStyle w:val="31"/>
        </w:rPr>
      </w:pPr>
      <w:r w:rsidRPr="00F3638A">
        <w:t xml:space="preserve">Приложение 27 к Порядку расчета объемов средств субвенции из краевого бюджета, выделяемых на финансирование общеобразовательных организаций Новичихинского района на 2022 г </w:t>
      </w:r>
      <w:r w:rsidRPr="00F3638A">
        <w:rPr>
          <w:rStyle w:val="31"/>
        </w:rPr>
        <w:t>изложить в новой редакции (прилагается);</w:t>
      </w:r>
    </w:p>
    <w:p w:rsidR="00F3638A" w:rsidRPr="00F3638A" w:rsidRDefault="00F3638A" w:rsidP="00F3638A">
      <w:pPr>
        <w:pStyle w:val="15"/>
        <w:numPr>
          <w:ilvl w:val="0"/>
          <w:numId w:val="21"/>
        </w:numPr>
        <w:shd w:val="clear" w:color="auto" w:fill="auto"/>
        <w:spacing w:before="0" w:after="0" w:line="240" w:lineRule="auto"/>
        <w:ind w:left="0" w:firstLine="426"/>
        <w:jc w:val="both"/>
        <w:rPr>
          <w:rStyle w:val="31"/>
        </w:rPr>
      </w:pPr>
      <w:r w:rsidRPr="00F3638A">
        <w:t xml:space="preserve">Приложение 28 к Порядку расчета объемов средств субвенции из краевого бюджета, выделяемых на финансирование общеобразовательных организаций Новичихинского района на 2022 г </w:t>
      </w:r>
      <w:r w:rsidRPr="00F3638A">
        <w:rPr>
          <w:rStyle w:val="31"/>
        </w:rPr>
        <w:t>изложить в новой редакции (прилагается);</w:t>
      </w:r>
    </w:p>
    <w:p w:rsidR="00F3638A" w:rsidRPr="00F3638A" w:rsidRDefault="00F3638A" w:rsidP="00F3638A">
      <w:pPr>
        <w:pStyle w:val="15"/>
        <w:numPr>
          <w:ilvl w:val="0"/>
          <w:numId w:val="21"/>
        </w:numPr>
        <w:shd w:val="clear" w:color="auto" w:fill="auto"/>
        <w:spacing w:before="0" w:after="0" w:line="240" w:lineRule="auto"/>
        <w:ind w:left="0" w:firstLine="426"/>
        <w:jc w:val="both"/>
        <w:rPr>
          <w:rStyle w:val="31"/>
        </w:rPr>
      </w:pPr>
      <w:r w:rsidRPr="00F3638A">
        <w:t xml:space="preserve">Приложение 29 к Порядку расчета объемов средств субвенции из краевого бюджета, выделяемых на финансирование общеобразовательных организаций Новичихинского района на 2022 г </w:t>
      </w:r>
      <w:r w:rsidRPr="00F3638A">
        <w:rPr>
          <w:rStyle w:val="31"/>
        </w:rPr>
        <w:t>изложить в новой редакции (прилагается);</w:t>
      </w:r>
    </w:p>
    <w:p w:rsidR="00F3638A" w:rsidRPr="00F3638A" w:rsidRDefault="00F3638A" w:rsidP="00F3638A">
      <w:pPr>
        <w:pStyle w:val="15"/>
        <w:shd w:val="clear" w:color="auto" w:fill="auto"/>
        <w:spacing w:before="0" w:after="0" w:line="240" w:lineRule="auto"/>
        <w:ind w:firstLine="426"/>
        <w:jc w:val="both"/>
        <w:rPr>
          <w:rStyle w:val="31"/>
        </w:rPr>
      </w:pPr>
      <w:r w:rsidRPr="00F3638A">
        <w:rPr>
          <w:rStyle w:val="31"/>
        </w:rPr>
        <w:t>5. Комитету Администрации Новичихинского района по образованию довести объемы средств субвенции до подведомственных общеобразовательных организаций.</w:t>
      </w:r>
    </w:p>
    <w:p w:rsidR="00F3638A" w:rsidRPr="00F3638A" w:rsidRDefault="00F3638A" w:rsidP="00F3638A">
      <w:pPr>
        <w:pStyle w:val="15"/>
        <w:shd w:val="clear" w:color="auto" w:fill="auto"/>
        <w:spacing w:before="0" w:after="0" w:line="240" w:lineRule="auto"/>
        <w:ind w:firstLine="426"/>
        <w:jc w:val="both"/>
        <w:rPr>
          <w:rStyle w:val="31"/>
        </w:rPr>
      </w:pPr>
      <w:r w:rsidRPr="00F3638A">
        <w:rPr>
          <w:rStyle w:val="31"/>
        </w:rPr>
        <w:t>6. Настоящее постановление распространяет свое действие на правоотношения, возникшие с 01.01.2022 г.</w:t>
      </w:r>
    </w:p>
    <w:p w:rsidR="00F3638A" w:rsidRPr="00F3638A" w:rsidRDefault="00F3638A" w:rsidP="00F3638A">
      <w:pPr>
        <w:pStyle w:val="15"/>
        <w:shd w:val="clear" w:color="auto" w:fill="auto"/>
        <w:spacing w:before="0" w:after="0" w:line="240" w:lineRule="auto"/>
        <w:ind w:firstLine="426"/>
        <w:jc w:val="both"/>
        <w:rPr>
          <w:rStyle w:val="13"/>
          <w:rFonts w:eastAsiaTheme="majorEastAsia"/>
        </w:rPr>
      </w:pPr>
      <w:r w:rsidRPr="00F3638A">
        <w:rPr>
          <w:rStyle w:val="13"/>
          <w:rFonts w:eastAsiaTheme="majorEastAsia"/>
        </w:rPr>
        <w:t xml:space="preserve">7. Контроль за исполнением настоящего постановления </w:t>
      </w:r>
      <w:r w:rsidRPr="00F3638A">
        <w:t>возложить на первого заместителя главы Администрации Новичихинского района О. Н. Нагайцеву.</w:t>
      </w: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p w:rsidR="005347CB" w:rsidRDefault="005347CB"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5347CB" w:rsidRDefault="005347CB" w:rsidP="00330D43">
      <w:pPr>
        <w:jc w:val="both"/>
        <w:rPr>
          <w:sz w:val="28"/>
          <w:szCs w:val="28"/>
        </w:rPr>
        <w:sectPr w:rsidR="005347CB" w:rsidSect="00BD7E23">
          <w:footerReference w:type="even" r:id="rId10"/>
          <w:footerReference w:type="default" r:id="rId11"/>
          <w:pgSz w:w="11906" w:h="16838"/>
          <w:pgMar w:top="1134" w:right="1276" w:bottom="1134" w:left="1559" w:header="425" w:footer="709" w:gutter="0"/>
          <w:cols w:space="708"/>
          <w:docGrid w:linePitch="360"/>
        </w:sectPr>
      </w:pPr>
    </w:p>
    <w:p w:rsidR="005347CB" w:rsidRPr="003E27B2" w:rsidRDefault="005347CB" w:rsidP="005347CB">
      <w:pPr>
        <w:ind w:left="7938"/>
        <w:jc w:val="both"/>
        <w:rPr>
          <w:sz w:val="28"/>
          <w:szCs w:val="28"/>
        </w:rPr>
      </w:pPr>
      <w:r w:rsidRPr="003E27B2">
        <w:lastRenderedPageBreak/>
        <w:t xml:space="preserve">Приложение </w:t>
      </w:r>
      <w:r>
        <w:t>26</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w:t>
      </w:r>
      <w:r>
        <w:t>ций Новичихинского района на 2022</w:t>
      </w:r>
      <w:r w:rsidRPr="003E27B2">
        <w:t xml:space="preserve"> г</w:t>
      </w:r>
    </w:p>
    <w:p w:rsidR="005347CB" w:rsidRDefault="005347CB" w:rsidP="005347CB">
      <w:pPr>
        <w:rPr>
          <w:sz w:val="28"/>
          <w:szCs w:val="28"/>
        </w:rPr>
      </w:pPr>
    </w:p>
    <w:p w:rsidR="005347CB" w:rsidRDefault="005347CB" w:rsidP="005347CB">
      <w:pPr>
        <w:jc w:val="center"/>
        <w:rPr>
          <w:sz w:val="28"/>
        </w:rPr>
      </w:pPr>
      <w:r>
        <w:rPr>
          <w:spacing w:val="3"/>
          <w:sz w:val="28"/>
        </w:rPr>
        <w:t>РАСХОДЫ</w:t>
      </w:r>
      <w:r>
        <w:rPr>
          <w:spacing w:val="3"/>
          <w:sz w:val="28"/>
        </w:rPr>
        <w:br/>
      </w:r>
      <w:r w:rsidRPr="00267932">
        <w:rPr>
          <w:spacing w:val="3"/>
          <w:sz w:val="28"/>
        </w:rPr>
        <w:t xml:space="preserve"> </w:t>
      </w:r>
      <w:r w:rsidRPr="00267932">
        <w:rPr>
          <w:sz w:val="28"/>
        </w:rPr>
        <w:t xml:space="preserve">на </w:t>
      </w:r>
      <w:r>
        <w:rPr>
          <w:sz w:val="28"/>
        </w:rPr>
        <w:t>стимулирующие выплаты (в том числе на доплаты до минимального размера оплаты труда) в общеобразовательных организациях Новичихинского района на 2022 год</w:t>
      </w:r>
    </w:p>
    <w:tbl>
      <w:tblPr>
        <w:tblW w:w="506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046"/>
        <w:gridCol w:w="930"/>
        <w:gridCol w:w="1325"/>
        <w:gridCol w:w="888"/>
        <w:gridCol w:w="1195"/>
        <w:gridCol w:w="1126"/>
        <w:gridCol w:w="1544"/>
        <w:gridCol w:w="1060"/>
        <w:gridCol w:w="1098"/>
        <w:gridCol w:w="1638"/>
      </w:tblGrid>
      <w:tr w:rsidR="005347CB" w:rsidRPr="008B6B15" w:rsidTr="005347CB">
        <w:tc>
          <w:tcPr>
            <w:tcW w:w="717" w:type="pct"/>
            <w:shd w:val="clear" w:color="auto" w:fill="auto"/>
          </w:tcPr>
          <w:p w:rsidR="005347CB" w:rsidRPr="008B6B15" w:rsidRDefault="005347CB" w:rsidP="00F56427">
            <w:pPr>
              <w:jc w:val="center"/>
            </w:pPr>
            <w:r w:rsidRPr="008B6B15">
              <w:rPr>
                <w:sz w:val="22"/>
                <w:szCs w:val="22"/>
              </w:rPr>
              <w:t>Общеобразовательная организация, филиал ОО</w:t>
            </w:r>
          </w:p>
        </w:tc>
        <w:tc>
          <w:tcPr>
            <w:tcW w:w="378" w:type="pct"/>
            <w:shd w:val="clear" w:color="auto" w:fill="auto"/>
          </w:tcPr>
          <w:p w:rsidR="005347CB" w:rsidRPr="008B6B15" w:rsidRDefault="005347CB" w:rsidP="00F56427">
            <w:pPr>
              <w:jc w:val="center"/>
            </w:pPr>
            <w:r w:rsidRPr="008B6B15">
              <w:rPr>
                <w:sz w:val="22"/>
                <w:szCs w:val="22"/>
              </w:rPr>
              <w:t>Расходы по оплате труда на первый-третий уровни образования, тыс. руб.</w:t>
            </w:r>
          </w:p>
        </w:tc>
        <w:tc>
          <w:tcPr>
            <w:tcW w:w="336" w:type="pct"/>
            <w:shd w:val="clear" w:color="auto" w:fill="auto"/>
          </w:tcPr>
          <w:p w:rsidR="005347CB" w:rsidRPr="008B6B15" w:rsidRDefault="005347CB" w:rsidP="00F56427">
            <w:pPr>
              <w:jc w:val="center"/>
            </w:pPr>
            <w:r w:rsidRPr="008B6B15">
              <w:rPr>
                <w:sz w:val="22"/>
                <w:szCs w:val="22"/>
              </w:rPr>
              <w:t>Расходы на оплату труда на дошкольное образование, тыс. руб.</w:t>
            </w:r>
          </w:p>
        </w:tc>
        <w:tc>
          <w:tcPr>
            <w:tcW w:w="479" w:type="pct"/>
            <w:shd w:val="clear" w:color="auto" w:fill="auto"/>
          </w:tcPr>
          <w:p w:rsidR="005347CB" w:rsidRPr="008B6B15" w:rsidRDefault="005347CB" w:rsidP="00F56427">
            <w:pPr>
              <w:jc w:val="center"/>
            </w:pPr>
            <w:r w:rsidRPr="008B6B15">
              <w:rPr>
                <w:sz w:val="22"/>
                <w:szCs w:val="22"/>
              </w:rPr>
              <w:t>Дополнительные расходы на оплату труда на детей-инвалидов, тыс. руб.</w:t>
            </w:r>
          </w:p>
        </w:tc>
        <w:tc>
          <w:tcPr>
            <w:tcW w:w="321" w:type="pct"/>
            <w:shd w:val="clear" w:color="auto" w:fill="auto"/>
          </w:tcPr>
          <w:p w:rsidR="005347CB" w:rsidRPr="008B6B15" w:rsidRDefault="005347CB" w:rsidP="00F56427">
            <w:pPr>
              <w:jc w:val="center"/>
            </w:pPr>
            <w:r w:rsidRPr="008B6B15">
              <w:rPr>
                <w:sz w:val="22"/>
                <w:szCs w:val="22"/>
              </w:rPr>
              <w:t>Расходы на оплату труда на ФГОС, тыс. руб.</w:t>
            </w:r>
          </w:p>
        </w:tc>
        <w:tc>
          <w:tcPr>
            <w:tcW w:w="432" w:type="pct"/>
            <w:shd w:val="clear" w:color="auto" w:fill="auto"/>
          </w:tcPr>
          <w:p w:rsidR="005347CB" w:rsidRPr="008B6B15" w:rsidRDefault="005347CB" w:rsidP="00F56427">
            <w:pPr>
              <w:jc w:val="center"/>
            </w:pPr>
            <w:r w:rsidRPr="008B6B15">
              <w:rPr>
                <w:sz w:val="22"/>
                <w:szCs w:val="22"/>
              </w:rPr>
              <w:t>Дополнительные расходы на обучение на дому на первом-третьем уровнях образования, тыс. руб.</w:t>
            </w:r>
          </w:p>
        </w:tc>
        <w:tc>
          <w:tcPr>
            <w:tcW w:w="407" w:type="pct"/>
            <w:shd w:val="clear" w:color="auto" w:fill="auto"/>
          </w:tcPr>
          <w:p w:rsidR="005347CB" w:rsidRPr="008B6B15" w:rsidRDefault="005347CB" w:rsidP="00F56427">
            <w:pPr>
              <w:jc w:val="center"/>
            </w:pPr>
            <w:r w:rsidRPr="008B6B15">
              <w:rPr>
                <w:sz w:val="22"/>
                <w:szCs w:val="22"/>
              </w:rPr>
              <w:t>Расходы на районный коэффициент, тыс. руб.</w:t>
            </w:r>
          </w:p>
        </w:tc>
        <w:tc>
          <w:tcPr>
            <w:tcW w:w="558" w:type="pct"/>
            <w:shd w:val="clear" w:color="auto" w:fill="auto"/>
          </w:tcPr>
          <w:p w:rsidR="005347CB" w:rsidRPr="008B6B15" w:rsidRDefault="005347CB" w:rsidP="00F56427">
            <w:pPr>
              <w:jc w:val="center"/>
            </w:pPr>
            <w:r w:rsidRPr="008B6B15">
              <w:rPr>
                <w:sz w:val="22"/>
                <w:szCs w:val="22"/>
              </w:rPr>
              <w:t>Расходы на малокомплектность, тыс. руб.</w:t>
            </w:r>
          </w:p>
        </w:tc>
        <w:tc>
          <w:tcPr>
            <w:tcW w:w="383" w:type="pct"/>
            <w:shd w:val="clear" w:color="auto" w:fill="auto"/>
          </w:tcPr>
          <w:p w:rsidR="005347CB" w:rsidRPr="008B6B15" w:rsidRDefault="005347CB" w:rsidP="00F56427">
            <w:pPr>
              <w:jc w:val="center"/>
            </w:pPr>
            <w:r w:rsidRPr="008B6B15">
              <w:rPr>
                <w:sz w:val="22"/>
                <w:szCs w:val="22"/>
              </w:rPr>
              <w:t>Расходы на классное руководство, тыс. руб.</w:t>
            </w:r>
          </w:p>
        </w:tc>
        <w:tc>
          <w:tcPr>
            <w:tcW w:w="397" w:type="pct"/>
            <w:shd w:val="clear" w:color="auto" w:fill="auto"/>
          </w:tcPr>
          <w:p w:rsidR="005347CB" w:rsidRPr="008B6B15" w:rsidRDefault="005347CB" w:rsidP="00F56427">
            <w:pPr>
              <w:jc w:val="center"/>
            </w:pPr>
            <w:r w:rsidRPr="008B6B15">
              <w:rPr>
                <w:sz w:val="22"/>
                <w:szCs w:val="22"/>
              </w:rPr>
              <w:t>Норматив расходов на стимулирующие выплаты, %</w:t>
            </w:r>
          </w:p>
        </w:tc>
        <w:tc>
          <w:tcPr>
            <w:tcW w:w="592" w:type="pct"/>
            <w:shd w:val="clear" w:color="auto" w:fill="auto"/>
          </w:tcPr>
          <w:p w:rsidR="005347CB" w:rsidRPr="008B6B15" w:rsidRDefault="005347CB" w:rsidP="00F56427">
            <w:pPr>
              <w:jc w:val="center"/>
            </w:pPr>
            <w:r w:rsidRPr="008B6B15">
              <w:rPr>
                <w:sz w:val="22"/>
                <w:szCs w:val="22"/>
              </w:rPr>
              <w:t>Расходы ОО на стимулирующие выплаты, тыс. руб.</w:t>
            </w:r>
          </w:p>
        </w:tc>
      </w:tr>
      <w:tr w:rsidR="005347CB" w:rsidRPr="008B6B15" w:rsidTr="005347CB">
        <w:tc>
          <w:tcPr>
            <w:tcW w:w="717" w:type="pct"/>
            <w:shd w:val="clear" w:color="auto" w:fill="auto"/>
          </w:tcPr>
          <w:p w:rsidR="005347CB" w:rsidRPr="008B6B15" w:rsidRDefault="005347CB" w:rsidP="00F56427">
            <w:pPr>
              <w:jc w:val="center"/>
            </w:pPr>
            <w:r w:rsidRPr="008B6B15">
              <w:rPr>
                <w:sz w:val="22"/>
                <w:szCs w:val="22"/>
              </w:rPr>
              <w:t>1</w:t>
            </w:r>
          </w:p>
        </w:tc>
        <w:tc>
          <w:tcPr>
            <w:tcW w:w="378" w:type="pct"/>
            <w:shd w:val="clear" w:color="auto" w:fill="auto"/>
          </w:tcPr>
          <w:p w:rsidR="005347CB" w:rsidRPr="008B6B15" w:rsidRDefault="005347CB" w:rsidP="00F56427">
            <w:pPr>
              <w:jc w:val="center"/>
            </w:pPr>
            <w:r w:rsidRPr="008B6B15">
              <w:rPr>
                <w:sz w:val="22"/>
                <w:szCs w:val="22"/>
              </w:rPr>
              <w:t>2</w:t>
            </w:r>
          </w:p>
        </w:tc>
        <w:tc>
          <w:tcPr>
            <w:tcW w:w="336" w:type="pct"/>
            <w:shd w:val="clear" w:color="auto" w:fill="auto"/>
          </w:tcPr>
          <w:p w:rsidR="005347CB" w:rsidRPr="008B6B15" w:rsidRDefault="005347CB" w:rsidP="00F56427">
            <w:pPr>
              <w:jc w:val="center"/>
            </w:pPr>
            <w:r w:rsidRPr="008B6B15">
              <w:rPr>
                <w:sz w:val="22"/>
                <w:szCs w:val="22"/>
              </w:rPr>
              <w:t>3</w:t>
            </w:r>
          </w:p>
        </w:tc>
        <w:tc>
          <w:tcPr>
            <w:tcW w:w="479" w:type="pct"/>
            <w:shd w:val="clear" w:color="auto" w:fill="auto"/>
          </w:tcPr>
          <w:p w:rsidR="005347CB" w:rsidRPr="008B6B15" w:rsidRDefault="005347CB" w:rsidP="00F56427">
            <w:pPr>
              <w:jc w:val="center"/>
            </w:pPr>
            <w:r w:rsidRPr="008B6B15">
              <w:rPr>
                <w:sz w:val="22"/>
                <w:szCs w:val="22"/>
              </w:rPr>
              <w:t>4</w:t>
            </w:r>
          </w:p>
        </w:tc>
        <w:tc>
          <w:tcPr>
            <w:tcW w:w="321" w:type="pct"/>
            <w:shd w:val="clear" w:color="auto" w:fill="auto"/>
          </w:tcPr>
          <w:p w:rsidR="005347CB" w:rsidRPr="008B6B15" w:rsidRDefault="005347CB" w:rsidP="00F56427">
            <w:pPr>
              <w:jc w:val="center"/>
            </w:pPr>
            <w:r w:rsidRPr="008B6B15">
              <w:rPr>
                <w:sz w:val="22"/>
                <w:szCs w:val="22"/>
              </w:rPr>
              <w:t>5</w:t>
            </w:r>
          </w:p>
        </w:tc>
        <w:tc>
          <w:tcPr>
            <w:tcW w:w="432" w:type="pct"/>
            <w:shd w:val="clear" w:color="auto" w:fill="auto"/>
          </w:tcPr>
          <w:p w:rsidR="005347CB" w:rsidRPr="008B6B15" w:rsidRDefault="005347CB" w:rsidP="00F56427">
            <w:pPr>
              <w:jc w:val="center"/>
            </w:pPr>
            <w:r w:rsidRPr="008B6B15">
              <w:rPr>
                <w:sz w:val="22"/>
                <w:szCs w:val="22"/>
              </w:rPr>
              <w:t>6</w:t>
            </w:r>
          </w:p>
        </w:tc>
        <w:tc>
          <w:tcPr>
            <w:tcW w:w="407" w:type="pct"/>
            <w:shd w:val="clear" w:color="auto" w:fill="auto"/>
          </w:tcPr>
          <w:p w:rsidR="005347CB" w:rsidRPr="008B6B15" w:rsidRDefault="005347CB" w:rsidP="00F56427">
            <w:pPr>
              <w:jc w:val="center"/>
            </w:pPr>
            <w:r w:rsidRPr="008B6B15">
              <w:rPr>
                <w:sz w:val="22"/>
                <w:szCs w:val="22"/>
              </w:rPr>
              <w:t>7</w:t>
            </w:r>
          </w:p>
        </w:tc>
        <w:tc>
          <w:tcPr>
            <w:tcW w:w="558" w:type="pct"/>
            <w:shd w:val="clear" w:color="auto" w:fill="auto"/>
          </w:tcPr>
          <w:p w:rsidR="005347CB" w:rsidRPr="008B6B15" w:rsidRDefault="005347CB" w:rsidP="00F56427">
            <w:pPr>
              <w:jc w:val="center"/>
            </w:pPr>
            <w:r w:rsidRPr="008B6B15">
              <w:rPr>
                <w:sz w:val="22"/>
                <w:szCs w:val="22"/>
              </w:rPr>
              <w:t>8</w:t>
            </w:r>
          </w:p>
        </w:tc>
        <w:tc>
          <w:tcPr>
            <w:tcW w:w="383" w:type="pct"/>
            <w:shd w:val="clear" w:color="auto" w:fill="auto"/>
          </w:tcPr>
          <w:p w:rsidR="005347CB" w:rsidRPr="008B6B15" w:rsidRDefault="005347CB" w:rsidP="00F56427">
            <w:pPr>
              <w:jc w:val="center"/>
            </w:pPr>
            <w:r w:rsidRPr="008B6B15">
              <w:rPr>
                <w:sz w:val="22"/>
                <w:szCs w:val="22"/>
              </w:rPr>
              <w:t>9</w:t>
            </w:r>
          </w:p>
        </w:tc>
        <w:tc>
          <w:tcPr>
            <w:tcW w:w="397" w:type="pct"/>
            <w:shd w:val="clear" w:color="auto" w:fill="auto"/>
          </w:tcPr>
          <w:p w:rsidR="005347CB" w:rsidRPr="008B6B15" w:rsidRDefault="005347CB" w:rsidP="00F56427">
            <w:pPr>
              <w:jc w:val="center"/>
            </w:pPr>
            <w:r w:rsidRPr="008B6B15">
              <w:rPr>
                <w:sz w:val="22"/>
                <w:szCs w:val="22"/>
              </w:rPr>
              <w:t>10</w:t>
            </w:r>
          </w:p>
        </w:tc>
        <w:tc>
          <w:tcPr>
            <w:tcW w:w="592" w:type="pct"/>
            <w:shd w:val="clear" w:color="auto" w:fill="auto"/>
          </w:tcPr>
          <w:p w:rsidR="005347CB" w:rsidRPr="008B6B15" w:rsidRDefault="005347CB" w:rsidP="00F56427">
            <w:pPr>
              <w:jc w:val="center"/>
            </w:pPr>
            <w:r w:rsidRPr="008B6B15">
              <w:rPr>
                <w:sz w:val="22"/>
                <w:szCs w:val="22"/>
              </w:rPr>
              <w:t>(2+3+4+5+6+7+8+9)*10</w:t>
            </w:r>
          </w:p>
        </w:tc>
      </w:tr>
      <w:tr w:rsidR="005347CB" w:rsidRPr="008B6B15" w:rsidTr="005347CB">
        <w:tc>
          <w:tcPr>
            <w:tcW w:w="717" w:type="pct"/>
            <w:shd w:val="clear" w:color="auto" w:fill="auto"/>
          </w:tcPr>
          <w:p w:rsidR="005347CB" w:rsidRPr="005347CB" w:rsidRDefault="005347CB" w:rsidP="00F56427">
            <w:r w:rsidRPr="005347CB">
              <w:t xml:space="preserve">Долговская </w:t>
            </w:r>
          </w:p>
        </w:tc>
        <w:tc>
          <w:tcPr>
            <w:tcW w:w="378" w:type="pct"/>
            <w:shd w:val="clear" w:color="auto" w:fill="auto"/>
            <w:vAlign w:val="center"/>
          </w:tcPr>
          <w:p w:rsidR="005347CB" w:rsidRPr="005347CB" w:rsidRDefault="005347CB" w:rsidP="00F56427">
            <w:pPr>
              <w:jc w:val="center"/>
            </w:pPr>
            <w:r w:rsidRPr="005347CB">
              <w:t>1489,6</w:t>
            </w:r>
          </w:p>
        </w:tc>
        <w:tc>
          <w:tcPr>
            <w:tcW w:w="336" w:type="pct"/>
            <w:shd w:val="clear" w:color="auto" w:fill="auto"/>
            <w:vAlign w:val="center"/>
          </w:tcPr>
          <w:p w:rsidR="005347CB" w:rsidRPr="005347CB" w:rsidRDefault="005347CB" w:rsidP="00F56427">
            <w:pPr>
              <w:jc w:val="center"/>
            </w:pPr>
            <w:r w:rsidRPr="005347CB">
              <w:t>55</w:t>
            </w:r>
          </w:p>
        </w:tc>
        <w:tc>
          <w:tcPr>
            <w:tcW w:w="479" w:type="pct"/>
            <w:shd w:val="clear" w:color="auto" w:fill="auto"/>
            <w:vAlign w:val="center"/>
          </w:tcPr>
          <w:p w:rsidR="005347CB" w:rsidRPr="005347CB" w:rsidRDefault="005347CB" w:rsidP="00F56427">
            <w:pPr>
              <w:jc w:val="center"/>
            </w:pPr>
            <w:r w:rsidRPr="005347CB">
              <w:t>13,3</w:t>
            </w:r>
          </w:p>
        </w:tc>
        <w:tc>
          <w:tcPr>
            <w:tcW w:w="321" w:type="pct"/>
            <w:shd w:val="clear" w:color="auto" w:fill="auto"/>
            <w:vAlign w:val="center"/>
          </w:tcPr>
          <w:p w:rsidR="005347CB" w:rsidRPr="005347CB" w:rsidRDefault="005347CB" w:rsidP="00F56427">
            <w:pPr>
              <w:jc w:val="center"/>
            </w:pPr>
            <w:r w:rsidRPr="005347CB">
              <w:t>208</w:t>
            </w:r>
          </w:p>
        </w:tc>
        <w:tc>
          <w:tcPr>
            <w:tcW w:w="432" w:type="pct"/>
            <w:shd w:val="clear" w:color="auto" w:fill="auto"/>
            <w:vAlign w:val="center"/>
          </w:tcPr>
          <w:p w:rsidR="005347CB" w:rsidRPr="005347CB" w:rsidRDefault="005347CB" w:rsidP="00F56427">
            <w:pPr>
              <w:jc w:val="center"/>
            </w:pPr>
            <w:r w:rsidRPr="005347CB">
              <w:t>0</w:t>
            </w:r>
          </w:p>
        </w:tc>
        <w:tc>
          <w:tcPr>
            <w:tcW w:w="407" w:type="pct"/>
            <w:shd w:val="clear" w:color="auto" w:fill="auto"/>
            <w:vAlign w:val="center"/>
          </w:tcPr>
          <w:p w:rsidR="005347CB" w:rsidRPr="005347CB" w:rsidRDefault="005347CB" w:rsidP="00F56427">
            <w:pPr>
              <w:jc w:val="center"/>
            </w:pPr>
            <w:r w:rsidRPr="005347CB">
              <w:t>441,5</w:t>
            </w:r>
          </w:p>
        </w:tc>
        <w:tc>
          <w:tcPr>
            <w:tcW w:w="558" w:type="pct"/>
            <w:shd w:val="clear" w:color="auto" w:fill="auto"/>
            <w:vAlign w:val="center"/>
          </w:tcPr>
          <w:p w:rsidR="005347CB" w:rsidRPr="005347CB" w:rsidRDefault="005347CB" w:rsidP="00F56427">
            <w:pPr>
              <w:jc w:val="center"/>
            </w:pPr>
            <w:r w:rsidRPr="005347CB">
              <w:t>857,5</w:t>
            </w:r>
          </w:p>
        </w:tc>
        <w:tc>
          <w:tcPr>
            <w:tcW w:w="383" w:type="pct"/>
            <w:shd w:val="clear" w:color="auto" w:fill="auto"/>
            <w:vAlign w:val="center"/>
          </w:tcPr>
          <w:p w:rsidR="005347CB" w:rsidRPr="005347CB" w:rsidRDefault="005347CB" w:rsidP="00F56427">
            <w:pPr>
              <w:jc w:val="center"/>
            </w:pPr>
            <w:r w:rsidRPr="005347CB">
              <w:t>57,9</w:t>
            </w:r>
          </w:p>
        </w:tc>
        <w:tc>
          <w:tcPr>
            <w:tcW w:w="397" w:type="pct"/>
            <w:shd w:val="clear" w:color="auto" w:fill="auto"/>
            <w:vAlign w:val="center"/>
          </w:tcPr>
          <w:p w:rsidR="005347CB" w:rsidRPr="005347CB" w:rsidRDefault="005347CB" w:rsidP="00F56427">
            <w:pPr>
              <w:jc w:val="right"/>
            </w:pPr>
            <w:r w:rsidRPr="005347CB">
              <w:t>57,4202</w:t>
            </w:r>
          </w:p>
        </w:tc>
        <w:tc>
          <w:tcPr>
            <w:tcW w:w="592" w:type="pct"/>
            <w:shd w:val="clear" w:color="auto" w:fill="auto"/>
            <w:vAlign w:val="center"/>
          </w:tcPr>
          <w:p w:rsidR="005347CB" w:rsidRPr="005347CB" w:rsidRDefault="005347CB" w:rsidP="00F56427">
            <w:pPr>
              <w:jc w:val="center"/>
            </w:pPr>
            <w:r w:rsidRPr="005347CB">
              <w:t>1793,1</w:t>
            </w:r>
          </w:p>
        </w:tc>
      </w:tr>
      <w:tr w:rsidR="005347CB" w:rsidRPr="008B6B15" w:rsidTr="005347CB">
        <w:tc>
          <w:tcPr>
            <w:tcW w:w="717" w:type="pct"/>
            <w:shd w:val="clear" w:color="auto" w:fill="auto"/>
          </w:tcPr>
          <w:p w:rsidR="005347CB" w:rsidRPr="005347CB" w:rsidRDefault="005347CB" w:rsidP="00F56427">
            <w:r w:rsidRPr="005347CB">
              <w:t xml:space="preserve">Лобанихинский </w:t>
            </w:r>
          </w:p>
        </w:tc>
        <w:tc>
          <w:tcPr>
            <w:tcW w:w="378" w:type="pct"/>
            <w:shd w:val="clear" w:color="auto" w:fill="auto"/>
            <w:vAlign w:val="center"/>
          </w:tcPr>
          <w:p w:rsidR="005347CB" w:rsidRPr="005347CB" w:rsidRDefault="005347CB" w:rsidP="00F56427">
            <w:pPr>
              <w:jc w:val="center"/>
            </w:pPr>
            <w:r w:rsidRPr="005347CB">
              <w:t>1351,2</w:t>
            </w:r>
          </w:p>
        </w:tc>
        <w:tc>
          <w:tcPr>
            <w:tcW w:w="336" w:type="pct"/>
            <w:shd w:val="clear" w:color="auto" w:fill="auto"/>
            <w:vAlign w:val="center"/>
          </w:tcPr>
          <w:p w:rsidR="005347CB" w:rsidRPr="005347CB" w:rsidRDefault="005347CB" w:rsidP="00F56427">
            <w:pPr>
              <w:jc w:val="center"/>
            </w:pPr>
            <w:r w:rsidRPr="005347CB">
              <w:t>0</w:t>
            </w:r>
          </w:p>
        </w:tc>
        <w:tc>
          <w:tcPr>
            <w:tcW w:w="479" w:type="pct"/>
            <w:shd w:val="clear" w:color="auto" w:fill="auto"/>
            <w:vAlign w:val="center"/>
          </w:tcPr>
          <w:p w:rsidR="005347CB" w:rsidRPr="005347CB" w:rsidRDefault="005347CB" w:rsidP="00F56427">
            <w:pPr>
              <w:jc w:val="center"/>
            </w:pPr>
            <w:r w:rsidRPr="005347CB">
              <w:t>0</w:t>
            </w:r>
          </w:p>
        </w:tc>
        <w:tc>
          <w:tcPr>
            <w:tcW w:w="321" w:type="pct"/>
            <w:shd w:val="clear" w:color="auto" w:fill="auto"/>
            <w:vAlign w:val="center"/>
          </w:tcPr>
          <w:p w:rsidR="005347CB" w:rsidRPr="005347CB" w:rsidRDefault="005347CB" w:rsidP="00F56427">
            <w:pPr>
              <w:jc w:val="center"/>
            </w:pPr>
            <w:r w:rsidRPr="005347CB">
              <w:t>198,4</w:t>
            </w:r>
          </w:p>
        </w:tc>
        <w:tc>
          <w:tcPr>
            <w:tcW w:w="432" w:type="pct"/>
            <w:shd w:val="clear" w:color="auto" w:fill="auto"/>
            <w:vAlign w:val="center"/>
          </w:tcPr>
          <w:p w:rsidR="005347CB" w:rsidRPr="005347CB" w:rsidRDefault="005347CB" w:rsidP="00F56427">
            <w:pPr>
              <w:jc w:val="center"/>
            </w:pPr>
            <w:r w:rsidRPr="005347CB">
              <w:t>0</w:t>
            </w:r>
          </w:p>
        </w:tc>
        <w:tc>
          <w:tcPr>
            <w:tcW w:w="407" w:type="pct"/>
            <w:shd w:val="clear" w:color="auto" w:fill="auto"/>
            <w:vAlign w:val="center"/>
          </w:tcPr>
          <w:p w:rsidR="005347CB" w:rsidRPr="005347CB" w:rsidRDefault="005347CB" w:rsidP="00F56427">
            <w:pPr>
              <w:jc w:val="center"/>
            </w:pPr>
            <w:r w:rsidRPr="005347CB">
              <w:t>387,4</w:t>
            </w:r>
          </w:p>
        </w:tc>
        <w:tc>
          <w:tcPr>
            <w:tcW w:w="558" w:type="pct"/>
            <w:shd w:val="clear" w:color="auto" w:fill="auto"/>
            <w:vAlign w:val="center"/>
          </w:tcPr>
          <w:p w:rsidR="005347CB" w:rsidRPr="005347CB" w:rsidRDefault="005347CB" w:rsidP="00F56427">
            <w:pPr>
              <w:jc w:val="center"/>
            </w:pPr>
            <w:r w:rsidRPr="005347CB">
              <w:t>641,3</w:t>
            </w:r>
          </w:p>
        </w:tc>
        <w:tc>
          <w:tcPr>
            <w:tcW w:w="383" w:type="pct"/>
            <w:shd w:val="clear" w:color="auto" w:fill="auto"/>
            <w:vAlign w:val="center"/>
          </w:tcPr>
          <w:p w:rsidR="005347CB" w:rsidRPr="005347CB" w:rsidRDefault="005347CB" w:rsidP="00F56427">
            <w:pPr>
              <w:jc w:val="center"/>
            </w:pPr>
            <w:r w:rsidRPr="005347CB">
              <w:t>59,1</w:t>
            </w:r>
          </w:p>
        </w:tc>
        <w:tc>
          <w:tcPr>
            <w:tcW w:w="397" w:type="pct"/>
            <w:shd w:val="clear" w:color="auto" w:fill="auto"/>
            <w:vAlign w:val="center"/>
          </w:tcPr>
          <w:p w:rsidR="005347CB" w:rsidRPr="005347CB" w:rsidRDefault="005347CB" w:rsidP="00F56427">
            <w:pPr>
              <w:jc w:val="right"/>
            </w:pPr>
            <w:r w:rsidRPr="005347CB">
              <w:t>57,4202</w:t>
            </w:r>
          </w:p>
        </w:tc>
        <w:tc>
          <w:tcPr>
            <w:tcW w:w="592" w:type="pct"/>
            <w:shd w:val="clear" w:color="auto" w:fill="auto"/>
            <w:vAlign w:val="center"/>
          </w:tcPr>
          <w:p w:rsidR="005347CB" w:rsidRPr="005347CB" w:rsidRDefault="005347CB" w:rsidP="00F56427">
            <w:pPr>
              <w:jc w:val="center"/>
            </w:pPr>
            <w:r w:rsidRPr="005347CB">
              <w:t>1514,4</w:t>
            </w:r>
          </w:p>
        </w:tc>
      </w:tr>
      <w:tr w:rsidR="005347CB" w:rsidRPr="008B6B15" w:rsidTr="005347CB">
        <w:tc>
          <w:tcPr>
            <w:tcW w:w="717" w:type="pct"/>
            <w:shd w:val="clear" w:color="auto" w:fill="auto"/>
          </w:tcPr>
          <w:p w:rsidR="005347CB" w:rsidRPr="005347CB" w:rsidRDefault="005347CB" w:rsidP="00F56427">
            <w:r w:rsidRPr="005347CB">
              <w:t xml:space="preserve">Мельниковская </w:t>
            </w:r>
          </w:p>
        </w:tc>
        <w:tc>
          <w:tcPr>
            <w:tcW w:w="378" w:type="pct"/>
            <w:shd w:val="clear" w:color="auto" w:fill="auto"/>
            <w:vAlign w:val="center"/>
          </w:tcPr>
          <w:p w:rsidR="005347CB" w:rsidRPr="005347CB" w:rsidRDefault="005347CB" w:rsidP="00F56427">
            <w:pPr>
              <w:jc w:val="center"/>
            </w:pPr>
            <w:r w:rsidRPr="005347CB">
              <w:t>3776</w:t>
            </w:r>
          </w:p>
        </w:tc>
        <w:tc>
          <w:tcPr>
            <w:tcW w:w="336" w:type="pct"/>
            <w:shd w:val="clear" w:color="auto" w:fill="auto"/>
            <w:vAlign w:val="center"/>
          </w:tcPr>
          <w:p w:rsidR="005347CB" w:rsidRPr="005347CB" w:rsidRDefault="005347CB" w:rsidP="00F56427">
            <w:pPr>
              <w:jc w:val="center"/>
            </w:pPr>
            <w:r w:rsidRPr="005347CB">
              <w:t>96,3</w:t>
            </w:r>
          </w:p>
        </w:tc>
        <w:tc>
          <w:tcPr>
            <w:tcW w:w="479" w:type="pct"/>
            <w:shd w:val="clear" w:color="auto" w:fill="auto"/>
            <w:vAlign w:val="center"/>
          </w:tcPr>
          <w:p w:rsidR="005347CB" w:rsidRPr="005347CB" w:rsidRDefault="005347CB" w:rsidP="00F56427">
            <w:pPr>
              <w:jc w:val="center"/>
            </w:pPr>
            <w:r w:rsidRPr="005347CB">
              <w:t>54,6</w:t>
            </w:r>
          </w:p>
        </w:tc>
        <w:tc>
          <w:tcPr>
            <w:tcW w:w="321" w:type="pct"/>
            <w:shd w:val="clear" w:color="auto" w:fill="auto"/>
            <w:vAlign w:val="center"/>
          </w:tcPr>
          <w:p w:rsidR="005347CB" w:rsidRPr="005347CB" w:rsidRDefault="005347CB" w:rsidP="00F56427">
            <w:pPr>
              <w:jc w:val="center"/>
            </w:pPr>
            <w:r w:rsidRPr="005347CB">
              <w:t>512,8</w:t>
            </w:r>
          </w:p>
        </w:tc>
        <w:tc>
          <w:tcPr>
            <w:tcW w:w="432" w:type="pct"/>
            <w:shd w:val="clear" w:color="auto" w:fill="auto"/>
            <w:vAlign w:val="center"/>
          </w:tcPr>
          <w:p w:rsidR="005347CB" w:rsidRPr="005347CB" w:rsidRDefault="005347CB" w:rsidP="00F56427">
            <w:pPr>
              <w:jc w:val="center"/>
            </w:pPr>
            <w:r w:rsidRPr="005347CB">
              <w:t>0</w:t>
            </w:r>
          </w:p>
        </w:tc>
        <w:tc>
          <w:tcPr>
            <w:tcW w:w="407" w:type="pct"/>
            <w:shd w:val="clear" w:color="auto" w:fill="auto"/>
            <w:vAlign w:val="center"/>
          </w:tcPr>
          <w:p w:rsidR="005347CB" w:rsidRPr="005347CB" w:rsidRDefault="005347CB" w:rsidP="00F56427">
            <w:pPr>
              <w:jc w:val="center"/>
            </w:pPr>
            <w:r w:rsidRPr="005347CB">
              <w:t>1109,9</w:t>
            </w:r>
          </w:p>
        </w:tc>
        <w:tc>
          <w:tcPr>
            <w:tcW w:w="558" w:type="pct"/>
            <w:shd w:val="clear" w:color="auto" w:fill="auto"/>
            <w:vAlign w:val="center"/>
          </w:tcPr>
          <w:p w:rsidR="005347CB" w:rsidRPr="005347CB" w:rsidRDefault="005347CB" w:rsidP="00F56427">
            <w:pPr>
              <w:jc w:val="center"/>
            </w:pPr>
            <w:r w:rsidRPr="005347CB">
              <w:t>691</w:t>
            </w:r>
          </w:p>
        </w:tc>
        <w:tc>
          <w:tcPr>
            <w:tcW w:w="383" w:type="pct"/>
            <w:shd w:val="clear" w:color="auto" w:fill="auto"/>
            <w:vAlign w:val="center"/>
          </w:tcPr>
          <w:p w:rsidR="005347CB" w:rsidRPr="005347CB" w:rsidRDefault="005347CB" w:rsidP="00F56427">
            <w:pPr>
              <w:jc w:val="center"/>
            </w:pPr>
            <w:r w:rsidRPr="005347CB">
              <w:t>135,1</w:t>
            </w:r>
          </w:p>
        </w:tc>
        <w:tc>
          <w:tcPr>
            <w:tcW w:w="397" w:type="pct"/>
            <w:shd w:val="clear" w:color="auto" w:fill="auto"/>
            <w:vAlign w:val="center"/>
          </w:tcPr>
          <w:p w:rsidR="005347CB" w:rsidRPr="005347CB" w:rsidRDefault="005347CB" w:rsidP="00F56427">
            <w:pPr>
              <w:jc w:val="right"/>
            </w:pPr>
            <w:r w:rsidRPr="005347CB">
              <w:t>57,4202</w:t>
            </w:r>
          </w:p>
        </w:tc>
        <w:tc>
          <w:tcPr>
            <w:tcW w:w="592" w:type="pct"/>
            <w:shd w:val="clear" w:color="auto" w:fill="auto"/>
            <w:vAlign w:val="center"/>
          </w:tcPr>
          <w:p w:rsidR="005347CB" w:rsidRPr="005347CB" w:rsidRDefault="005347CB" w:rsidP="00F56427">
            <w:pPr>
              <w:jc w:val="center"/>
            </w:pPr>
            <w:r w:rsidRPr="005347CB">
              <w:t>3660,9</w:t>
            </w:r>
          </w:p>
        </w:tc>
      </w:tr>
      <w:tr w:rsidR="005347CB" w:rsidRPr="008B6B15" w:rsidTr="005347CB">
        <w:tc>
          <w:tcPr>
            <w:tcW w:w="717" w:type="pct"/>
            <w:shd w:val="clear" w:color="auto" w:fill="auto"/>
          </w:tcPr>
          <w:p w:rsidR="005347CB" w:rsidRPr="005347CB" w:rsidRDefault="005347CB" w:rsidP="00F56427">
            <w:r w:rsidRPr="005347CB">
              <w:t>Новичихинская</w:t>
            </w:r>
          </w:p>
        </w:tc>
        <w:tc>
          <w:tcPr>
            <w:tcW w:w="378" w:type="pct"/>
            <w:shd w:val="clear" w:color="auto" w:fill="auto"/>
            <w:vAlign w:val="center"/>
          </w:tcPr>
          <w:p w:rsidR="005347CB" w:rsidRPr="005347CB" w:rsidRDefault="005347CB" w:rsidP="00F56427">
            <w:pPr>
              <w:jc w:val="center"/>
            </w:pPr>
            <w:r w:rsidRPr="005347CB">
              <w:t>17796,7</w:t>
            </w:r>
          </w:p>
        </w:tc>
        <w:tc>
          <w:tcPr>
            <w:tcW w:w="336" w:type="pct"/>
            <w:shd w:val="clear" w:color="auto" w:fill="auto"/>
            <w:vAlign w:val="center"/>
          </w:tcPr>
          <w:p w:rsidR="005347CB" w:rsidRPr="005347CB" w:rsidRDefault="005347CB" w:rsidP="00F56427">
            <w:pPr>
              <w:jc w:val="center"/>
            </w:pPr>
            <w:r w:rsidRPr="005347CB">
              <w:t>0</w:t>
            </w:r>
          </w:p>
        </w:tc>
        <w:tc>
          <w:tcPr>
            <w:tcW w:w="479" w:type="pct"/>
            <w:shd w:val="clear" w:color="auto" w:fill="auto"/>
            <w:vAlign w:val="center"/>
          </w:tcPr>
          <w:p w:rsidR="005347CB" w:rsidRPr="005347CB" w:rsidRDefault="005347CB" w:rsidP="00F56427">
            <w:pPr>
              <w:jc w:val="center"/>
            </w:pPr>
            <w:r w:rsidRPr="005347CB">
              <w:t>198,1</w:t>
            </w:r>
          </w:p>
        </w:tc>
        <w:tc>
          <w:tcPr>
            <w:tcW w:w="321" w:type="pct"/>
            <w:shd w:val="clear" w:color="auto" w:fill="auto"/>
            <w:vAlign w:val="center"/>
          </w:tcPr>
          <w:p w:rsidR="005347CB" w:rsidRPr="005347CB" w:rsidRDefault="005347CB" w:rsidP="00F56427">
            <w:pPr>
              <w:jc w:val="center"/>
            </w:pPr>
            <w:r w:rsidRPr="005347CB">
              <w:t>2530,3</w:t>
            </w:r>
          </w:p>
        </w:tc>
        <w:tc>
          <w:tcPr>
            <w:tcW w:w="432" w:type="pct"/>
            <w:shd w:val="clear" w:color="auto" w:fill="auto"/>
            <w:vAlign w:val="center"/>
          </w:tcPr>
          <w:p w:rsidR="005347CB" w:rsidRPr="005347CB" w:rsidRDefault="005347CB" w:rsidP="00F56427">
            <w:pPr>
              <w:jc w:val="center"/>
            </w:pPr>
            <w:r w:rsidRPr="005347CB">
              <w:t>184,6</w:t>
            </w:r>
          </w:p>
        </w:tc>
        <w:tc>
          <w:tcPr>
            <w:tcW w:w="407" w:type="pct"/>
            <w:shd w:val="clear" w:color="auto" w:fill="auto"/>
            <w:vAlign w:val="center"/>
          </w:tcPr>
          <w:p w:rsidR="005347CB" w:rsidRPr="005347CB" w:rsidRDefault="005347CB" w:rsidP="00F56427">
            <w:pPr>
              <w:jc w:val="center"/>
            </w:pPr>
            <w:r w:rsidRPr="005347CB">
              <w:t>5177,4</w:t>
            </w:r>
          </w:p>
        </w:tc>
        <w:tc>
          <w:tcPr>
            <w:tcW w:w="558" w:type="pct"/>
            <w:shd w:val="clear" w:color="auto" w:fill="auto"/>
            <w:vAlign w:val="center"/>
          </w:tcPr>
          <w:p w:rsidR="005347CB" w:rsidRPr="005347CB" w:rsidRDefault="005347CB" w:rsidP="00F56427">
            <w:pPr>
              <w:jc w:val="center"/>
            </w:pPr>
            <w:r w:rsidRPr="005347CB">
              <w:t> 0</w:t>
            </w:r>
          </w:p>
        </w:tc>
        <w:tc>
          <w:tcPr>
            <w:tcW w:w="383" w:type="pct"/>
            <w:shd w:val="clear" w:color="auto" w:fill="auto"/>
            <w:vAlign w:val="center"/>
          </w:tcPr>
          <w:p w:rsidR="005347CB" w:rsidRPr="005347CB" w:rsidRDefault="005347CB" w:rsidP="00F56427">
            <w:pPr>
              <w:jc w:val="center"/>
            </w:pPr>
            <w:r w:rsidRPr="005347CB">
              <w:t>628,3</w:t>
            </w:r>
          </w:p>
        </w:tc>
        <w:tc>
          <w:tcPr>
            <w:tcW w:w="397" w:type="pct"/>
            <w:shd w:val="clear" w:color="auto" w:fill="auto"/>
            <w:vAlign w:val="center"/>
          </w:tcPr>
          <w:p w:rsidR="005347CB" w:rsidRPr="005347CB" w:rsidRDefault="005347CB" w:rsidP="00F56427">
            <w:pPr>
              <w:jc w:val="right"/>
            </w:pPr>
            <w:r w:rsidRPr="005347CB">
              <w:t>57,4202</w:t>
            </w:r>
          </w:p>
        </w:tc>
        <w:tc>
          <w:tcPr>
            <w:tcW w:w="592" w:type="pct"/>
            <w:shd w:val="clear" w:color="auto" w:fill="auto"/>
            <w:vAlign w:val="center"/>
          </w:tcPr>
          <w:p w:rsidR="005347CB" w:rsidRPr="005347CB" w:rsidRDefault="005347CB" w:rsidP="00F56427">
            <w:pPr>
              <w:jc w:val="center"/>
            </w:pPr>
            <w:r w:rsidRPr="005347CB">
              <w:t>15225,2</w:t>
            </w:r>
          </w:p>
        </w:tc>
      </w:tr>
      <w:tr w:rsidR="005347CB" w:rsidRPr="008B6B15" w:rsidTr="005347CB">
        <w:tc>
          <w:tcPr>
            <w:tcW w:w="717" w:type="pct"/>
            <w:shd w:val="clear" w:color="auto" w:fill="auto"/>
          </w:tcPr>
          <w:p w:rsidR="005347CB" w:rsidRPr="005347CB" w:rsidRDefault="005347CB" w:rsidP="00F56427">
            <w:r w:rsidRPr="005347CB">
              <w:t>Октябрьский</w:t>
            </w:r>
          </w:p>
        </w:tc>
        <w:tc>
          <w:tcPr>
            <w:tcW w:w="378" w:type="pct"/>
            <w:shd w:val="clear" w:color="auto" w:fill="auto"/>
            <w:vAlign w:val="center"/>
          </w:tcPr>
          <w:p w:rsidR="005347CB" w:rsidRPr="005347CB" w:rsidRDefault="005347CB" w:rsidP="00F56427">
            <w:pPr>
              <w:jc w:val="center"/>
            </w:pPr>
            <w:r w:rsidRPr="005347CB">
              <w:t>1010,9</w:t>
            </w:r>
          </w:p>
        </w:tc>
        <w:tc>
          <w:tcPr>
            <w:tcW w:w="336" w:type="pct"/>
            <w:shd w:val="clear" w:color="auto" w:fill="auto"/>
            <w:vAlign w:val="center"/>
          </w:tcPr>
          <w:p w:rsidR="005347CB" w:rsidRPr="005347CB" w:rsidRDefault="005347CB" w:rsidP="00F56427">
            <w:pPr>
              <w:jc w:val="center"/>
            </w:pPr>
            <w:r w:rsidRPr="005347CB">
              <w:t>96,3</w:t>
            </w:r>
          </w:p>
        </w:tc>
        <w:tc>
          <w:tcPr>
            <w:tcW w:w="479" w:type="pct"/>
            <w:shd w:val="clear" w:color="auto" w:fill="auto"/>
            <w:vAlign w:val="center"/>
          </w:tcPr>
          <w:p w:rsidR="005347CB" w:rsidRPr="005347CB" w:rsidRDefault="005347CB" w:rsidP="00F56427">
            <w:pPr>
              <w:jc w:val="center"/>
            </w:pPr>
            <w:r w:rsidRPr="005347CB">
              <w:t>0</w:t>
            </w:r>
          </w:p>
        </w:tc>
        <w:tc>
          <w:tcPr>
            <w:tcW w:w="321" w:type="pct"/>
            <w:shd w:val="clear" w:color="auto" w:fill="auto"/>
            <w:vAlign w:val="center"/>
          </w:tcPr>
          <w:p w:rsidR="005347CB" w:rsidRPr="005347CB" w:rsidRDefault="005347CB" w:rsidP="00F56427">
            <w:pPr>
              <w:jc w:val="center"/>
            </w:pPr>
            <w:r w:rsidRPr="005347CB">
              <w:t>150</w:t>
            </w:r>
          </w:p>
        </w:tc>
        <w:tc>
          <w:tcPr>
            <w:tcW w:w="432" w:type="pct"/>
            <w:shd w:val="clear" w:color="auto" w:fill="auto"/>
            <w:vAlign w:val="center"/>
          </w:tcPr>
          <w:p w:rsidR="005347CB" w:rsidRPr="005347CB" w:rsidRDefault="005347CB" w:rsidP="00F56427">
            <w:pPr>
              <w:jc w:val="center"/>
            </w:pPr>
            <w:r w:rsidRPr="005347CB">
              <w:t>0</w:t>
            </w:r>
          </w:p>
        </w:tc>
        <w:tc>
          <w:tcPr>
            <w:tcW w:w="407" w:type="pct"/>
            <w:shd w:val="clear" w:color="auto" w:fill="auto"/>
            <w:vAlign w:val="center"/>
          </w:tcPr>
          <w:p w:rsidR="005347CB" w:rsidRPr="005347CB" w:rsidRDefault="005347CB" w:rsidP="00F56427">
            <w:pPr>
              <w:jc w:val="center"/>
            </w:pPr>
            <w:r w:rsidRPr="005347CB">
              <w:t>314,3</w:t>
            </w:r>
          </w:p>
        </w:tc>
        <w:tc>
          <w:tcPr>
            <w:tcW w:w="558" w:type="pct"/>
            <w:shd w:val="clear" w:color="auto" w:fill="auto"/>
            <w:vAlign w:val="center"/>
          </w:tcPr>
          <w:p w:rsidR="005347CB" w:rsidRPr="005347CB" w:rsidRDefault="005347CB" w:rsidP="00F56427">
            <w:pPr>
              <w:jc w:val="center"/>
            </w:pPr>
            <w:r w:rsidRPr="005347CB">
              <w:t>717,3</w:t>
            </w:r>
          </w:p>
        </w:tc>
        <w:tc>
          <w:tcPr>
            <w:tcW w:w="383" w:type="pct"/>
            <w:shd w:val="clear" w:color="auto" w:fill="auto"/>
            <w:vAlign w:val="center"/>
          </w:tcPr>
          <w:p w:rsidR="005347CB" w:rsidRPr="005347CB" w:rsidRDefault="005347CB" w:rsidP="00F56427">
            <w:pPr>
              <w:jc w:val="center"/>
            </w:pPr>
            <w:r w:rsidRPr="005347CB">
              <w:t>35</w:t>
            </w:r>
          </w:p>
        </w:tc>
        <w:tc>
          <w:tcPr>
            <w:tcW w:w="397" w:type="pct"/>
            <w:shd w:val="clear" w:color="auto" w:fill="auto"/>
            <w:vAlign w:val="center"/>
          </w:tcPr>
          <w:p w:rsidR="005347CB" w:rsidRPr="005347CB" w:rsidRDefault="005347CB" w:rsidP="00F56427">
            <w:pPr>
              <w:jc w:val="right"/>
            </w:pPr>
            <w:r w:rsidRPr="005347CB">
              <w:t>57,4202</w:t>
            </w:r>
          </w:p>
        </w:tc>
        <w:tc>
          <w:tcPr>
            <w:tcW w:w="592" w:type="pct"/>
            <w:shd w:val="clear" w:color="auto" w:fill="auto"/>
            <w:vAlign w:val="center"/>
          </w:tcPr>
          <w:p w:rsidR="005347CB" w:rsidRPr="005347CB" w:rsidRDefault="005347CB" w:rsidP="00F56427">
            <w:pPr>
              <w:jc w:val="center"/>
            </w:pPr>
            <w:r w:rsidRPr="005347CB">
              <w:t>1334,3</w:t>
            </w:r>
          </w:p>
        </w:tc>
      </w:tr>
      <w:tr w:rsidR="005347CB" w:rsidRPr="008B6B15" w:rsidTr="005347CB">
        <w:tc>
          <w:tcPr>
            <w:tcW w:w="717" w:type="pct"/>
            <w:shd w:val="clear" w:color="auto" w:fill="auto"/>
          </w:tcPr>
          <w:p w:rsidR="005347CB" w:rsidRPr="005347CB" w:rsidRDefault="005347CB" w:rsidP="00F56427">
            <w:r w:rsidRPr="005347CB">
              <w:t>Павловский</w:t>
            </w:r>
          </w:p>
        </w:tc>
        <w:tc>
          <w:tcPr>
            <w:tcW w:w="378" w:type="pct"/>
            <w:shd w:val="clear" w:color="auto" w:fill="auto"/>
            <w:vAlign w:val="center"/>
          </w:tcPr>
          <w:p w:rsidR="005347CB" w:rsidRPr="005347CB" w:rsidRDefault="005347CB" w:rsidP="00F56427">
            <w:pPr>
              <w:jc w:val="center"/>
            </w:pPr>
            <w:r w:rsidRPr="005347CB">
              <w:t>1538,9</w:t>
            </w:r>
          </w:p>
        </w:tc>
        <w:tc>
          <w:tcPr>
            <w:tcW w:w="336" w:type="pct"/>
            <w:shd w:val="clear" w:color="auto" w:fill="auto"/>
            <w:vAlign w:val="center"/>
          </w:tcPr>
          <w:p w:rsidR="005347CB" w:rsidRPr="005347CB" w:rsidRDefault="005347CB" w:rsidP="00F56427">
            <w:pPr>
              <w:jc w:val="center"/>
            </w:pPr>
            <w:r w:rsidRPr="005347CB">
              <w:t>13,8</w:t>
            </w:r>
          </w:p>
        </w:tc>
        <w:tc>
          <w:tcPr>
            <w:tcW w:w="479" w:type="pct"/>
            <w:shd w:val="clear" w:color="auto" w:fill="auto"/>
            <w:vAlign w:val="center"/>
          </w:tcPr>
          <w:p w:rsidR="005347CB" w:rsidRPr="005347CB" w:rsidRDefault="005347CB" w:rsidP="00F56427">
            <w:pPr>
              <w:jc w:val="center"/>
            </w:pPr>
            <w:r w:rsidRPr="005347CB">
              <w:t>13,3</w:t>
            </w:r>
          </w:p>
        </w:tc>
        <w:tc>
          <w:tcPr>
            <w:tcW w:w="321" w:type="pct"/>
            <w:shd w:val="clear" w:color="auto" w:fill="auto"/>
            <w:vAlign w:val="center"/>
          </w:tcPr>
          <w:p w:rsidR="005347CB" w:rsidRPr="005347CB" w:rsidRDefault="005347CB" w:rsidP="00F56427">
            <w:pPr>
              <w:jc w:val="center"/>
            </w:pPr>
            <w:r w:rsidRPr="005347CB">
              <w:t>212,9</w:t>
            </w:r>
          </w:p>
        </w:tc>
        <w:tc>
          <w:tcPr>
            <w:tcW w:w="432" w:type="pct"/>
            <w:shd w:val="clear" w:color="auto" w:fill="auto"/>
            <w:vAlign w:val="center"/>
          </w:tcPr>
          <w:p w:rsidR="005347CB" w:rsidRPr="005347CB" w:rsidRDefault="005347CB" w:rsidP="00F56427">
            <w:pPr>
              <w:jc w:val="center"/>
            </w:pPr>
            <w:r w:rsidRPr="005347CB">
              <w:t>53,3</w:t>
            </w:r>
          </w:p>
        </w:tc>
        <w:tc>
          <w:tcPr>
            <w:tcW w:w="407" w:type="pct"/>
            <w:shd w:val="clear" w:color="auto" w:fill="auto"/>
            <w:vAlign w:val="center"/>
          </w:tcPr>
          <w:p w:rsidR="005347CB" w:rsidRPr="005347CB" w:rsidRDefault="005347CB" w:rsidP="00F56427">
            <w:pPr>
              <w:jc w:val="center"/>
            </w:pPr>
            <w:r w:rsidRPr="005347CB">
              <w:t>458,1</w:t>
            </w:r>
          </w:p>
        </w:tc>
        <w:tc>
          <w:tcPr>
            <w:tcW w:w="558" w:type="pct"/>
            <w:shd w:val="clear" w:color="auto" w:fill="auto"/>
            <w:vAlign w:val="center"/>
          </w:tcPr>
          <w:p w:rsidR="005347CB" w:rsidRPr="005347CB" w:rsidRDefault="005347CB" w:rsidP="00F56427">
            <w:pPr>
              <w:jc w:val="center"/>
            </w:pPr>
            <w:r w:rsidRPr="005347CB">
              <w:t>845</w:t>
            </w:r>
          </w:p>
        </w:tc>
        <w:tc>
          <w:tcPr>
            <w:tcW w:w="383" w:type="pct"/>
            <w:shd w:val="clear" w:color="auto" w:fill="auto"/>
            <w:vAlign w:val="center"/>
          </w:tcPr>
          <w:p w:rsidR="005347CB" w:rsidRPr="005347CB" w:rsidRDefault="005347CB" w:rsidP="00F56427">
            <w:pPr>
              <w:jc w:val="center"/>
            </w:pPr>
            <w:r w:rsidRPr="005347CB">
              <w:t>60,3</w:t>
            </w:r>
          </w:p>
        </w:tc>
        <w:tc>
          <w:tcPr>
            <w:tcW w:w="397" w:type="pct"/>
            <w:shd w:val="clear" w:color="auto" w:fill="auto"/>
            <w:vAlign w:val="center"/>
          </w:tcPr>
          <w:p w:rsidR="005347CB" w:rsidRPr="005347CB" w:rsidRDefault="005347CB" w:rsidP="00F56427">
            <w:pPr>
              <w:jc w:val="right"/>
            </w:pPr>
            <w:r w:rsidRPr="005347CB">
              <w:t>57,4202</w:t>
            </w:r>
          </w:p>
        </w:tc>
        <w:tc>
          <w:tcPr>
            <w:tcW w:w="592" w:type="pct"/>
            <w:shd w:val="clear" w:color="auto" w:fill="auto"/>
            <w:vAlign w:val="center"/>
          </w:tcPr>
          <w:p w:rsidR="005347CB" w:rsidRPr="005347CB" w:rsidRDefault="005347CB" w:rsidP="00F56427">
            <w:pPr>
              <w:jc w:val="center"/>
            </w:pPr>
            <w:r w:rsidRPr="005347CB">
              <w:t>1834,9</w:t>
            </w:r>
          </w:p>
        </w:tc>
      </w:tr>
      <w:tr w:rsidR="005347CB" w:rsidRPr="008B6B15" w:rsidTr="005347CB">
        <w:trPr>
          <w:trHeight w:val="335"/>
        </w:trPr>
        <w:tc>
          <w:tcPr>
            <w:tcW w:w="717" w:type="pct"/>
            <w:shd w:val="clear" w:color="auto" w:fill="auto"/>
          </w:tcPr>
          <w:p w:rsidR="005347CB" w:rsidRPr="005347CB" w:rsidRDefault="005347CB" w:rsidP="00F56427">
            <w:r w:rsidRPr="005347CB">
              <w:t xml:space="preserve">Поломошенская </w:t>
            </w:r>
          </w:p>
        </w:tc>
        <w:tc>
          <w:tcPr>
            <w:tcW w:w="378" w:type="pct"/>
            <w:shd w:val="clear" w:color="auto" w:fill="auto"/>
            <w:vAlign w:val="center"/>
          </w:tcPr>
          <w:p w:rsidR="005347CB" w:rsidRPr="005347CB" w:rsidRDefault="005347CB" w:rsidP="00F56427">
            <w:pPr>
              <w:jc w:val="center"/>
            </w:pPr>
            <w:r w:rsidRPr="005347CB">
              <w:t>1800,3</w:t>
            </w:r>
          </w:p>
        </w:tc>
        <w:tc>
          <w:tcPr>
            <w:tcW w:w="336" w:type="pct"/>
            <w:shd w:val="clear" w:color="auto" w:fill="auto"/>
            <w:vAlign w:val="center"/>
          </w:tcPr>
          <w:p w:rsidR="005347CB" w:rsidRPr="005347CB" w:rsidRDefault="005347CB" w:rsidP="00F56427">
            <w:pPr>
              <w:jc w:val="center"/>
            </w:pPr>
            <w:r w:rsidRPr="005347CB">
              <w:t>55</w:t>
            </w:r>
          </w:p>
        </w:tc>
        <w:tc>
          <w:tcPr>
            <w:tcW w:w="479" w:type="pct"/>
            <w:shd w:val="clear" w:color="auto" w:fill="auto"/>
            <w:vAlign w:val="center"/>
          </w:tcPr>
          <w:p w:rsidR="005347CB" w:rsidRPr="005347CB" w:rsidRDefault="005347CB" w:rsidP="00F56427">
            <w:pPr>
              <w:jc w:val="center"/>
            </w:pPr>
            <w:r w:rsidRPr="005347CB">
              <w:t>32,8</w:t>
            </w:r>
          </w:p>
        </w:tc>
        <w:tc>
          <w:tcPr>
            <w:tcW w:w="321" w:type="pct"/>
            <w:shd w:val="clear" w:color="auto" w:fill="auto"/>
            <w:vAlign w:val="center"/>
          </w:tcPr>
          <w:p w:rsidR="005347CB" w:rsidRPr="005347CB" w:rsidRDefault="005347CB" w:rsidP="00F56427">
            <w:pPr>
              <w:jc w:val="center"/>
            </w:pPr>
            <w:r w:rsidRPr="005347CB">
              <w:t>246,7</w:t>
            </w:r>
          </w:p>
        </w:tc>
        <w:tc>
          <w:tcPr>
            <w:tcW w:w="432" w:type="pct"/>
            <w:shd w:val="clear" w:color="auto" w:fill="auto"/>
            <w:vAlign w:val="center"/>
          </w:tcPr>
          <w:p w:rsidR="005347CB" w:rsidRPr="005347CB" w:rsidRDefault="005347CB" w:rsidP="00F56427">
            <w:pPr>
              <w:jc w:val="center"/>
            </w:pPr>
            <w:r w:rsidRPr="005347CB">
              <w:t>0</w:t>
            </w:r>
          </w:p>
        </w:tc>
        <w:tc>
          <w:tcPr>
            <w:tcW w:w="407" w:type="pct"/>
            <w:shd w:val="clear" w:color="auto" w:fill="auto"/>
            <w:vAlign w:val="center"/>
          </w:tcPr>
          <w:p w:rsidR="005347CB" w:rsidRPr="005347CB" w:rsidRDefault="005347CB" w:rsidP="00F56427">
            <w:pPr>
              <w:jc w:val="center"/>
            </w:pPr>
            <w:r w:rsidRPr="005347CB">
              <w:t>533,7</w:t>
            </w:r>
          </w:p>
        </w:tc>
        <w:tc>
          <w:tcPr>
            <w:tcW w:w="558" w:type="pct"/>
            <w:shd w:val="clear" w:color="auto" w:fill="auto"/>
            <w:vAlign w:val="center"/>
          </w:tcPr>
          <w:p w:rsidR="005347CB" w:rsidRPr="005347CB" w:rsidRDefault="005347CB" w:rsidP="00F56427">
            <w:pPr>
              <w:jc w:val="center"/>
            </w:pPr>
            <w:r w:rsidRPr="005347CB">
              <w:t>793,5</w:t>
            </w:r>
          </w:p>
        </w:tc>
        <w:tc>
          <w:tcPr>
            <w:tcW w:w="383" w:type="pct"/>
            <w:shd w:val="clear" w:color="auto" w:fill="auto"/>
            <w:vAlign w:val="center"/>
          </w:tcPr>
          <w:p w:rsidR="005347CB" w:rsidRPr="005347CB" w:rsidRDefault="005347CB" w:rsidP="00F56427">
            <w:pPr>
              <w:jc w:val="center"/>
            </w:pPr>
            <w:r w:rsidRPr="005347CB">
              <w:t>61,5</w:t>
            </w:r>
          </w:p>
        </w:tc>
        <w:tc>
          <w:tcPr>
            <w:tcW w:w="397" w:type="pct"/>
            <w:shd w:val="clear" w:color="auto" w:fill="auto"/>
            <w:vAlign w:val="center"/>
          </w:tcPr>
          <w:p w:rsidR="005347CB" w:rsidRPr="005347CB" w:rsidRDefault="005347CB" w:rsidP="00F56427">
            <w:pPr>
              <w:jc w:val="right"/>
            </w:pPr>
            <w:r w:rsidRPr="005347CB">
              <w:t>57,4202</w:t>
            </w:r>
          </w:p>
        </w:tc>
        <w:tc>
          <w:tcPr>
            <w:tcW w:w="592" w:type="pct"/>
            <w:shd w:val="clear" w:color="auto" w:fill="auto"/>
            <w:vAlign w:val="center"/>
          </w:tcPr>
          <w:p w:rsidR="005347CB" w:rsidRPr="005347CB" w:rsidRDefault="005347CB" w:rsidP="00F56427">
            <w:pPr>
              <w:jc w:val="center"/>
            </w:pPr>
            <w:r w:rsidRPr="005347CB">
              <w:t>2023,2</w:t>
            </w:r>
          </w:p>
        </w:tc>
      </w:tr>
      <w:tr w:rsidR="005347CB" w:rsidRPr="008B6B15" w:rsidTr="005347CB">
        <w:tc>
          <w:tcPr>
            <w:tcW w:w="717" w:type="pct"/>
            <w:shd w:val="clear" w:color="auto" w:fill="auto"/>
          </w:tcPr>
          <w:p w:rsidR="005347CB" w:rsidRPr="005347CB" w:rsidRDefault="005347CB" w:rsidP="00F56427">
            <w:r w:rsidRPr="005347CB">
              <w:t xml:space="preserve">Солоновская </w:t>
            </w:r>
          </w:p>
        </w:tc>
        <w:tc>
          <w:tcPr>
            <w:tcW w:w="378" w:type="pct"/>
            <w:shd w:val="clear" w:color="auto" w:fill="auto"/>
            <w:vAlign w:val="center"/>
          </w:tcPr>
          <w:p w:rsidR="005347CB" w:rsidRPr="005347CB" w:rsidRDefault="005347CB" w:rsidP="00F56427">
            <w:pPr>
              <w:jc w:val="center"/>
            </w:pPr>
            <w:r w:rsidRPr="005347CB">
              <w:t>4065,3</w:t>
            </w:r>
          </w:p>
        </w:tc>
        <w:tc>
          <w:tcPr>
            <w:tcW w:w="336" w:type="pct"/>
            <w:shd w:val="clear" w:color="auto" w:fill="auto"/>
            <w:vAlign w:val="center"/>
          </w:tcPr>
          <w:p w:rsidR="005347CB" w:rsidRPr="005347CB" w:rsidRDefault="005347CB" w:rsidP="00F56427">
            <w:pPr>
              <w:jc w:val="center"/>
            </w:pPr>
            <w:r w:rsidRPr="005347CB">
              <w:t>68,8</w:t>
            </w:r>
          </w:p>
        </w:tc>
        <w:tc>
          <w:tcPr>
            <w:tcW w:w="479" w:type="pct"/>
            <w:shd w:val="clear" w:color="auto" w:fill="auto"/>
            <w:vAlign w:val="center"/>
          </w:tcPr>
          <w:p w:rsidR="005347CB" w:rsidRPr="005347CB" w:rsidRDefault="005347CB" w:rsidP="00F56427">
            <w:pPr>
              <w:jc w:val="center"/>
            </w:pPr>
            <w:r w:rsidRPr="005347CB">
              <w:t>32,8</w:t>
            </w:r>
          </w:p>
        </w:tc>
        <w:tc>
          <w:tcPr>
            <w:tcW w:w="321" w:type="pct"/>
            <w:shd w:val="clear" w:color="auto" w:fill="auto"/>
            <w:vAlign w:val="center"/>
          </w:tcPr>
          <w:p w:rsidR="005347CB" w:rsidRPr="005347CB" w:rsidRDefault="005347CB" w:rsidP="00F56427">
            <w:pPr>
              <w:jc w:val="center"/>
            </w:pPr>
            <w:r w:rsidRPr="005347CB">
              <w:t>561,2</w:t>
            </w:r>
          </w:p>
        </w:tc>
        <w:tc>
          <w:tcPr>
            <w:tcW w:w="432" w:type="pct"/>
            <w:shd w:val="clear" w:color="auto" w:fill="auto"/>
            <w:vAlign w:val="center"/>
          </w:tcPr>
          <w:p w:rsidR="005347CB" w:rsidRPr="005347CB" w:rsidRDefault="005347CB" w:rsidP="00F56427">
            <w:pPr>
              <w:jc w:val="center"/>
            </w:pPr>
            <w:r w:rsidRPr="005347CB">
              <w:t>131,2</w:t>
            </w:r>
          </w:p>
        </w:tc>
        <w:tc>
          <w:tcPr>
            <w:tcW w:w="407" w:type="pct"/>
            <w:shd w:val="clear" w:color="auto" w:fill="auto"/>
            <w:vAlign w:val="center"/>
          </w:tcPr>
          <w:p w:rsidR="005347CB" w:rsidRPr="005347CB" w:rsidRDefault="005347CB" w:rsidP="00F56427">
            <w:pPr>
              <w:jc w:val="center"/>
            </w:pPr>
            <w:r w:rsidRPr="005347CB">
              <w:t>1214,8</w:t>
            </w:r>
          </w:p>
        </w:tc>
        <w:tc>
          <w:tcPr>
            <w:tcW w:w="558" w:type="pct"/>
            <w:shd w:val="clear" w:color="auto" w:fill="auto"/>
            <w:vAlign w:val="center"/>
          </w:tcPr>
          <w:p w:rsidR="005347CB" w:rsidRPr="005347CB" w:rsidRDefault="005347CB" w:rsidP="00F56427">
            <w:pPr>
              <w:jc w:val="center"/>
            </w:pPr>
            <w:r w:rsidRPr="005347CB">
              <w:t>559,2</w:t>
            </w:r>
          </w:p>
        </w:tc>
        <w:tc>
          <w:tcPr>
            <w:tcW w:w="383" w:type="pct"/>
            <w:shd w:val="clear" w:color="auto" w:fill="auto"/>
            <w:vAlign w:val="center"/>
          </w:tcPr>
          <w:p w:rsidR="005347CB" w:rsidRPr="005347CB" w:rsidRDefault="005347CB" w:rsidP="00F56427">
            <w:pPr>
              <w:jc w:val="center"/>
            </w:pPr>
            <w:r w:rsidRPr="005347CB">
              <w:t>143,5</w:t>
            </w:r>
          </w:p>
        </w:tc>
        <w:tc>
          <w:tcPr>
            <w:tcW w:w="397" w:type="pct"/>
            <w:shd w:val="clear" w:color="auto" w:fill="auto"/>
            <w:vAlign w:val="center"/>
          </w:tcPr>
          <w:p w:rsidR="005347CB" w:rsidRPr="005347CB" w:rsidRDefault="005347CB" w:rsidP="00F56427">
            <w:pPr>
              <w:jc w:val="right"/>
            </w:pPr>
            <w:r w:rsidRPr="005347CB">
              <w:t>57,4202</w:t>
            </w:r>
          </w:p>
        </w:tc>
        <w:tc>
          <w:tcPr>
            <w:tcW w:w="592" w:type="pct"/>
            <w:shd w:val="clear" w:color="auto" w:fill="auto"/>
            <w:vAlign w:val="center"/>
          </w:tcPr>
          <w:p w:rsidR="005347CB" w:rsidRPr="005347CB" w:rsidRDefault="005347CB" w:rsidP="00F56427">
            <w:pPr>
              <w:jc w:val="center"/>
            </w:pPr>
            <w:r w:rsidRPr="005347CB">
              <w:t>3891,3</w:t>
            </w:r>
          </w:p>
        </w:tc>
      </w:tr>
      <w:tr w:rsidR="005347CB" w:rsidRPr="008B6B15" w:rsidTr="005347CB">
        <w:tc>
          <w:tcPr>
            <w:tcW w:w="717" w:type="pct"/>
            <w:shd w:val="clear" w:color="auto" w:fill="auto"/>
          </w:tcPr>
          <w:p w:rsidR="005347CB" w:rsidRPr="005347CB" w:rsidRDefault="005347CB" w:rsidP="00F56427">
            <w:r w:rsidRPr="005347CB">
              <w:t xml:space="preserve">Токаревский </w:t>
            </w:r>
          </w:p>
        </w:tc>
        <w:tc>
          <w:tcPr>
            <w:tcW w:w="378" w:type="pct"/>
            <w:shd w:val="clear" w:color="auto" w:fill="auto"/>
            <w:vAlign w:val="center"/>
          </w:tcPr>
          <w:p w:rsidR="005347CB" w:rsidRPr="005347CB" w:rsidRDefault="005347CB" w:rsidP="00F56427">
            <w:pPr>
              <w:jc w:val="center"/>
            </w:pPr>
            <w:r w:rsidRPr="005347CB">
              <w:t>1740,6</w:t>
            </w:r>
          </w:p>
        </w:tc>
        <w:tc>
          <w:tcPr>
            <w:tcW w:w="336" w:type="pct"/>
            <w:shd w:val="clear" w:color="auto" w:fill="auto"/>
            <w:vAlign w:val="center"/>
          </w:tcPr>
          <w:p w:rsidR="005347CB" w:rsidRPr="005347CB" w:rsidRDefault="005347CB" w:rsidP="00F56427">
            <w:pPr>
              <w:jc w:val="center"/>
            </w:pPr>
            <w:r w:rsidRPr="005347CB">
              <w:t>68,8</w:t>
            </w:r>
          </w:p>
        </w:tc>
        <w:tc>
          <w:tcPr>
            <w:tcW w:w="479" w:type="pct"/>
            <w:shd w:val="clear" w:color="auto" w:fill="auto"/>
            <w:vAlign w:val="center"/>
          </w:tcPr>
          <w:p w:rsidR="005347CB" w:rsidRPr="005347CB" w:rsidRDefault="005347CB" w:rsidP="00F56427">
            <w:pPr>
              <w:jc w:val="center"/>
            </w:pPr>
            <w:r w:rsidRPr="005347CB">
              <w:t>77,9</w:t>
            </w:r>
          </w:p>
        </w:tc>
        <w:tc>
          <w:tcPr>
            <w:tcW w:w="321" w:type="pct"/>
            <w:shd w:val="clear" w:color="auto" w:fill="auto"/>
            <w:vAlign w:val="center"/>
          </w:tcPr>
          <w:p w:rsidR="005347CB" w:rsidRPr="005347CB" w:rsidRDefault="005347CB" w:rsidP="00F56427">
            <w:pPr>
              <w:jc w:val="center"/>
            </w:pPr>
            <w:r w:rsidRPr="005347CB">
              <w:t>222,5</w:t>
            </w:r>
          </w:p>
        </w:tc>
        <w:tc>
          <w:tcPr>
            <w:tcW w:w="432" w:type="pct"/>
            <w:shd w:val="clear" w:color="auto" w:fill="auto"/>
            <w:vAlign w:val="center"/>
          </w:tcPr>
          <w:p w:rsidR="005347CB" w:rsidRPr="005347CB" w:rsidRDefault="005347CB" w:rsidP="00F56427">
            <w:pPr>
              <w:jc w:val="center"/>
            </w:pPr>
            <w:r w:rsidRPr="005347CB">
              <w:t>233,7</w:t>
            </w:r>
          </w:p>
        </w:tc>
        <w:tc>
          <w:tcPr>
            <w:tcW w:w="407" w:type="pct"/>
            <w:shd w:val="clear" w:color="auto" w:fill="auto"/>
            <w:vAlign w:val="center"/>
          </w:tcPr>
          <w:p w:rsidR="005347CB" w:rsidRPr="005347CB" w:rsidRDefault="005347CB" w:rsidP="00F56427">
            <w:pPr>
              <w:jc w:val="center"/>
            </w:pPr>
            <w:r w:rsidRPr="005347CB">
              <w:t>585,9</w:t>
            </w:r>
          </w:p>
        </w:tc>
        <w:tc>
          <w:tcPr>
            <w:tcW w:w="558" w:type="pct"/>
            <w:shd w:val="clear" w:color="auto" w:fill="auto"/>
            <w:vAlign w:val="center"/>
          </w:tcPr>
          <w:p w:rsidR="005347CB" w:rsidRPr="005347CB" w:rsidRDefault="005347CB" w:rsidP="00F56427">
            <w:pPr>
              <w:jc w:val="center"/>
            </w:pPr>
            <w:r w:rsidRPr="005347CB">
              <w:t>556,6</w:t>
            </w:r>
          </w:p>
        </w:tc>
        <w:tc>
          <w:tcPr>
            <w:tcW w:w="383" w:type="pct"/>
            <w:shd w:val="clear" w:color="auto" w:fill="auto"/>
            <w:vAlign w:val="center"/>
          </w:tcPr>
          <w:p w:rsidR="005347CB" w:rsidRPr="005347CB" w:rsidRDefault="005347CB" w:rsidP="00F56427">
            <w:pPr>
              <w:jc w:val="center"/>
            </w:pPr>
            <w:r w:rsidRPr="005347CB">
              <w:t>62,7</w:t>
            </w:r>
          </w:p>
        </w:tc>
        <w:tc>
          <w:tcPr>
            <w:tcW w:w="397" w:type="pct"/>
            <w:shd w:val="clear" w:color="auto" w:fill="auto"/>
            <w:vAlign w:val="center"/>
          </w:tcPr>
          <w:p w:rsidR="005347CB" w:rsidRPr="005347CB" w:rsidRDefault="005347CB" w:rsidP="00F56427">
            <w:pPr>
              <w:jc w:val="right"/>
            </w:pPr>
            <w:r w:rsidRPr="005347CB">
              <w:t>57,4202</w:t>
            </w:r>
          </w:p>
        </w:tc>
        <w:tc>
          <w:tcPr>
            <w:tcW w:w="592" w:type="pct"/>
            <w:shd w:val="clear" w:color="auto" w:fill="auto"/>
            <w:vAlign w:val="center"/>
          </w:tcPr>
          <w:p w:rsidR="005347CB" w:rsidRPr="005347CB" w:rsidRDefault="005347CB" w:rsidP="00F56427">
            <w:pPr>
              <w:jc w:val="center"/>
            </w:pPr>
            <w:r w:rsidRPr="005347CB">
              <w:t>2037,7</w:t>
            </w:r>
          </w:p>
        </w:tc>
      </w:tr>
      <w:tr w:rsidR="005347CB" w:rsidRPr="008B6B15" w:rsidTr="005347CB">
        <w:trPr>
          <w:trHeight w:val="263"/>
        </w:trPr>
        <w:tc>
          <w:tcPr>
            <w:tcW w:w="717" w:type="pct"/>
            <w:shd w:val="clear" w:color="auto" w:fill="auto"/>
          </w:tcPr>
          <w:p w:rsidR="005347CB" w:rsidRPr="005347CB" w:rsidRDefault="005347CB" w:rsidP="00F56427">
            <w:r w:rsidRPr="005347CB">
              <w:t>Всего</w:t>
            </w:r>
          </w:p>
        </w:tc>
        <w:tc>
          <w:tcPr>
            <w:tcW w:w="378" w:type="pct"/>
            <w:shd w:val="clear" w:color="auto" w:fill="auto"/>
            <w:vAlign w:val="center"/>
          </w:tcPr>
          <w:p w:rsidR="005347CB" w:rsidRPr="005347CB" w:rsidRDefault="00FB46BD" w:rsidP="00F56427">
            <w:pPr>
              <w:jc w:val="center"/>
            </w:pPr>
            <w:fldSimple w:instr=" =SUM(ABOVE) ">
              <w:r w:rsidR="005347CB" w:rsidRPr="005347CB">
                <w:rPr>
                  <w:noProof/>
                </w:rPr>
                <w:t>34569,5</w:t>
              </w:r>
            </w:fldSimple>
          </w:p>
        </w:tc>
        <w:tc>
          <w:tcPr>
            <w:tcW w:w="336" w:type="pct"/>
            <w:shd w:val="clear" w:color="auto" w:fill="auto"/>
            <w:vAlign w:val="center"/>
          </w:tcPr>
          <w:p w:rsidR="005347CB" w:rsidRPr="005347CB" w:rsidRDefault="00FB46BD" w:rsidP="00F56427">
            <w:pPr>
              <w:jc w:val="center"/>
            </w:pPr>
            <w:fldSimple w:instr=" =SUM(ABOVE) ">
              <w:r w:rsidR="005347CB" w:rsidRPr="005347CB">
                <w:rPr>
                  <w:noProof/>
                </w:rPr>
                <w:t>454</w:t>
              </w:r>
            </w:fldSimple>
          </w:p>
        </w:tc>
        <w:tc>
          <w:tcPr>
            <w:tcW w:w="479" w:type="pct"/>
            <w:shd w:val="clear" w:color="auto" w:fill="auto"/>
            <w:vAlign w:val="center"/>
          </w:tcPr>
          <w:p w:rsidR="005347CB" w:rsidRPr="005347CB" w:rsidRDefault="00FB46BD" w:rsidP="00F56427">
            <w:pPr>
              <w:jc w:val="center"/>
            </w:pPr>
            <w:fldSimple w:instr=" =SUM(ABOVE) ">
              <w:r w:rsidR="005347CB" w:rsidRPr="005347CB">
                <w:rPr>
                  <w:noProof/>
                </w:rPr>
                <w:t>422,8</w:t>
              </w:r>
            </w:fldSimple>
          </w:p>
        </w:tc>
        <w:tc>
          <w:tcPr>
            <w:tcW w:w="321" w:type="pct"/>
            <w:shd w:val="clear" w:color="auto" w:fill="auto"/>
            <w:vAlign w:val="center"/>
          </w:tcPr>
          <w:p w:rsidR="005347CB" w:rsidRPr="005347CB" w:rsidRDefault="00FB46BD" w:rsidP="00F56427">
            <w:pPr>
              <w:jc w:val="center"/>
            </w:pPr>
            <w:fldSimple w:instr=" =SUM(ABOVE) ">
              <w:r w:rsidR="005347CB" w:rsidRPr="005347CB">
                <w:rPr>
                  <w:noProof/>
                </w:rPr>
                <w:t>4842,8</w:t>
              </w:r>
            </w:fldSimple>
          </w:p>
        </w:tc>
        <w:tc>
          <w:tcPr>
            <w:tcW w:w="432" w:type="pct"/>
            <w:shd w:val="clear" w:color="auto" w:fill="auto"/>
            <w:vAlign w:val="center"/>
          </w:tcPr>
          <w:p w:rsidR="005347CB" w:rsidRPr="005347CB" w:rsidRDefault="00FB46BD" w:rsidP="00F56427">
            <w:pPr>
              <w:jc w:val="center"/>
            </w:pPr>
            <w:fldSimple w:instr=" =SUM(ABOVE) ">
              <w:r w:rsidR="005347CB" w:rsidRPr="005347CB">
                <w:rPr>
                  <w:noProof/>
                </w:rPr>
                <w:t>602,8</w:t>
              </w:r>
            </w:fldSimple>
          </w:p>
        </w:tc>
        <w:tc>
          <w:tcPr>
            <w:tcW w:w="407" w:type="pct"/>
            <w:shd w:val="clear" w:color="auto" w:fill="auto"/>
            <w:vAlign w:val="center"/>
          </w:tcPr>
          <w:p w:rsidR="005347CB" w:rsidRPr="005347CB" w:rsidRDefault="00FB46BD" w:rsidP="00F56427">
            <w:pPr>
              <w:jc w:val="center"/>
            </w:pPr>
            <w:fldSimple w:instr=" =SUM(ABOVE) ">
              <w:r w:rsidR="005347CB" w:rsidRPr="005347CB">
                <w:rPr>
                  <w:noProof/>
                </w:rPr>
                <w:t>10223</w:t>
              </w:r>
            </w:fldSimple>
          </w:p>
        </w:tc>
        <w:tc>
          <w:tcPr>
            <w:tcW w:w="558" w:type="pct"/>
            <w:shd w:val="clear" w:color="auto" w:fill="auto"/>
            <w:vAlign w:val="center"/>
          </w:tcPr>
          <w:p w:rsidR="005347CB" w:rsidRPr="005347CB" w:rsidRDefault="00FB46BD" w:rsidP="00F56427">
            <w:pPr>
              <w:jc w:val="center"/>
            </w:pPr>
            <w:fldSimple w:instr=" =SUM(ABOVE) ">
              <w:r w:rsidR="005347CB" w:rsidRPr="005347CB">
                <w:rPr>
                  <w:noProof/>
                </w:rPr>
                <w:t>5669,4</w:t>
              </w:r>
            </w:fldSimple>
          </w:p>
        </w:tc>
        <w:tc>
          <w:tcPr>
            <w:tcW w:w="383" w:type="pct"/>
            <w:shd w:val="clear" w:color="auto" w:fill="auto"/>
            <w:vAlign w:val="center"/>
          </w:tcPr>
          <w:p w:rsidR="005347CB" w:rsidRPr="005347CB" w:rsidRDefault="00FB46BD" w:rsidP="00F56427">
            <w:pPr>
              <w:jc w:val="center"/>
            </w:pPr>
            <w:fldSimple w:instr=" =SUM(ABOVE) ">
              <w:r w:rsidR="005347CB" w:rsidRPr="005347CB">
                <w:rPr>
                  <w:noProof/>
                </w:rPr>
                <w:t>1243,4</w:t>
              </w:r>
            </w:fldSimple>
          </w:p>
        </w:tc>
        <w:tc>
          <w:tcPr>
            <w:tcW w:w="397" w:type="pct"/>
            <w:shd w:val="clear" w:color="auto" w:fill="auto"/>
            <w:vAlign w:val="center"/>
          </w:tcPr>
          <w:p w:rsidR="005347CB" w:rsidRPr="005347CB" w:rsidRDefault="005347CB" w:rsidP="00F56427">
            <w:pPr>
              <w:jc w:val="right"/>
            </w:pPr>
            <w:r w:rsidRPr="005347CB">
              <w:t>57,4202</w:t>
            </w:r>
          </w:p>
        </w:tc>
        <w:tc>
          <w:tcPr>
            <w:tcW w:w="592" w:type="pct"/>
            <w:shd w:val="clear" w:color="auto" w:fill="auto"/>
            <w:vAlign w:val="center"/>
          </w:tcPr>
          <w:p w:rsidR="005347CB" w:rsidRPr="005347CB" w:rsidRDefault="00FB46BD" w:rsidP="00F56427">
            <w:pPr>
              <w:jc w:val="center"/>
            </w:pPr>
            <w:fldSimple w:instr=" =SUM(ABOVE) ">
              <w:r w:rsidR="005347CB" w:rsidRPr="005347CB">
                <w:rPr>
                  <w:noProof/>
                </w:rPr>
                <w:t>33315</w:t>
              </w:r>
            </w:fldSimple>
          </w:p>
        </w:tc>
      </w:tr>
    </w:tbl>
    <w:p w:rsidR="005347CB" w:rsidRDefault="005347CB" w:rsidP="005347CB">
      <w:pPr>
        <w:rPr>
          <w:sz w:val="28"/>
          <w:szCs w:val="28"/>
        </w:rPr>
      </w:pPr>
    </w:p>
    <w:p w:rsidR="005347CB" w:rsidRDefault="005347CB" w:rsidP="005347CB">
      <w:pPr>
        <w:rPr>
          <w:sz w:val="28"/>
          <w:szCs w:val="28"/>
        </w:rPr>
      </w:pPr>
    </w:p>
    <w:p w:rsidR="005347CB" w:rsidRPr="003E27B2" w:rsidRDefault="005347CB" w:rsidP="005347CB">
      <w:pPr>
        <w:ind w:left="7938"/>
        <w:jc w:val="both"/>
        <w:rPr>
          <w:sz w:val="28"/>
          <w:szCs w:val="28"/>
        </w:rPr>
      </w:pPr>
      <w:r>
        <w:br w:type="page"/>
      </w:r>
      <w:r w:rsidRPr="003E27B2">
        <w:lastRenderedPageBreak/>
        <w:t xml:space="preserve">Приложение </w:t>
      </w:r>
      <w:r>
        <w:t>27</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w:t>
      </w:r>
      <w:r>
        <w:t>ций Новичихинского района на 2022</w:t>
      </w:r>
      <w:r w:rsidRPr="003E27B2">
        <w:t xml:space="preserve"> г</w:t>
      </w:r>
    </w:p>
    <w:p w:rsidR="005347CB" w:rsidRDefault="005347CB" w:rsidP="005347CB">
      <w:pPr>
        <w:rPr>
          <w:sz w:val="28"/>
          <w:szCs w:val="28"/>
        </w:rPr>
      </w:pPr>
    </w:p>
    <w:p w:rsidR="005347CB" w:rsidRDefault="005347CB" w:rsidP="005347CB">
      <w:pPr>
        <w:jc w:val="center"/>
        <w:rPr>
          <w:sz w:val="28"/>
        </w:rPr>
      </w:pPr>
      <w:r>
        <w:rPr>
          <w:spacing w:val="3"/>
          <w:sz w:val="28"/>
        </w:rPr>
        <w:t>РАСЧЕТНЫЙ</w:t>
      </w:r>
      <w:r>
        <w:rPr>
          <w:spacing w:val="3"/>
          <w:sz w:val="28"/>
        </w:rPr>
        <w:br/>
        <w:t>объём средств</w:t>
      </w:r>
      <w:r w:rsidRPr="00267932">
        <w:rPr>
          <w:spacing w:val="3"/>
          <w:sz w:val="28"/>
        </w:rPr>
        <w:t xml:space="preserve"> </w:t>
      </w:r>
      <w:r w:rsidRPr="00267932">
        <w:rPr>
          <w:sz w:val="28"/>
        </w:rPr>
        <w:t xml:space="preserve">на </w:t>
      </w:r>
      <w:r>
        <w:rPr>
          <w:sz w:val="28"/>
        </w:rPr>
        <w:t>оплату труда в общеобразовательных организациях Новичихинского района на 2022 год</w:t>
      </w:r>
    </w:p>
    <w:p w:rsidR="005347CB" w:rsidRDefault="005347CB" w:rsidP="005347CB">
      <w:pPr>
        <w:jc w:val="center"/>
        <w:rPr>
          <w:sz w:val="28"/>
        </w:rPr>
      </w:pPr>
    </w:p>
    <w:tbl>
      <w:tblPr>
        <w:tblW w:w="508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111"/>
        <w:gridCol w:w="1111"/>
        <w:gridCol w:w="1397"/>
        <w:gridCol w:w="794"/>
        <w:gridCol w:w="1396"/>
        <w:gridCol w:w="1182"/>
        <w:gridCol w:w="1632"/>
        <w:gridCol w:w="1113"/>
        <w:gridCol w:w="1169"/>
        <w:gridCol w:w="988"/>
      </w:tblGrid>
      <w:tr w:rsidR="005347CB" w:rsidRPr="00E743DD" w:rsidTr="005347CB">
        <w:trPr>
          <w:trHeight w:val="2146"/>
        </w:trPr>
        <w:tc>
          <w:tcPr>
            <w:tcW w:w="715" w:type="pct"/>
            <w:shd w:val="clear" w:color="auto" w:fill="auto"/>
          </w:tcPr>
          <w:p w:rsidR="005347CB" w:rsidRPr="00AB70BC" w:rsidRDefault="005347CB" w:rsidP="00F56427">
            <w:pPr>
              <w:jc w:val="center"/>
              <w:rPr>
                <w:sz w:val="20"/>
                <w:szCs w:val="20"/>
              </w:rPr>
            </w:pPr>
            <w:r w:rsidRPr="00E743DD">
              <w:rPr>
                <w:sz w:val="20"/>
                <w:szCs w:val="20"/>
              </w:rPr>
              <w:t>Общеобразовательная организация</w:t>
            </w:r>
            <w:r>
              <w:rPr>
                <w:sz w:val="20"/>
                <w:szCs w:val="20"/>
              </w:rPr>
              <w:t>, филиал ОО</w:t>
            </w:r>
          </w:p>
        </w:tc>
        <w:tc>
          <w:tcPr>
            <w:tcW w:w="400" w:type="pct"/>
            <w:shd w:val="clear" w:color="auto" w:fill="auto"/>
          </w:tcPr>
          <w:p w:rsidR="005347CB" w:rsidRPr="00E743DD" w:rsidRDefault="005347CB" w:rsidP="00F56427">
            <w:pPr>
              <w:jc w:val="center"/>
              <w:rPr>
                <w:sz w:val="20"/>
                <w:szCs w:val="20"/>
              </w:rPr>
            </w:pPr>
            <w:r w:rsidRPr="00E743DD">
              <w:rPr>
                <w:sz w:val="20"/>
                <w:szCs w:val="20"/>
              </w:rPr>
              <w:t>Расходы по оплате труда на первый-третий уровни образования, тыс. руб.</w:t>
            </w:r>
          </w:p>
        </w:tc>
        <w:tc>
          <w:tcPr>
            <w:tcW w:w="400" w:type="pct"/>
            <w:shd w:val="clear" w:color="auto" w:fill="auto"/>
          </w:tcPr>
          <w:p w:rsidR="005347CB" w:rsidRPr="00E743DD" w:rsidRDefault="005347CB" w:rsidP="00F56427">
            <w:pPr>
              <w:jc w:val="center"/>
              <w:rPr>
                <w:sz w:val="20"/>
                <w:szCs w:val="20"/>
              </w:rPr>
            </w:pPr>
            <w:r w:rsidRPr="00E743DD">
              <w:rPr>
                <w:sz w:val="20"/>
                <w:szCs w:val="20"/>
              </w:rPr>
              <w:t>Расходы на оплату труда на дошкольное образование, тыс. руб.</w:t>
            </w:r>
          </w:p>
        </w:tc>
        <w:tc>
          <w:tcPr>
            <w:tcW w:w="503" w:type="pct"/>
            <w:shd w:val="clear" w:color="auto" w:fill="auto"/>
          </w:tcPr>
          <w:p w:rsidR="005347CB" w:rsidRPr="00E743DD" w:rsidRDefault="005347CB" w:rsidP="00F56427">
            <w:pPr>
              <w:jc w:val="center"/>
              <w:rPr>
                <w:sz w:val="20"/>
                <w:szCs w:val="20"/>
              </w:rPr>
            </w:pPr>
            <w:r w:rsidRPr="00E743DD">
              <w:rPr>
                <w:sz w:val="20"/>
                <w:szCs w:val="20"/>
              </w:rPr>
              <w:t>Дополнительные расходы на оплату труда на детей-инвалидов, тыс. руб.</w:t>
            </w:r>
          </w:p>
        </w:tc>
        <w:tc>
          <w:tcPr>
            <w:tcW w:w="286" w:type="pct"/>
            <w:shd w:val="clear" w:color="auto" w:fill="auto"/>
          </w:tcPr>
          <w:p w:rsidR="005347CB" w:rsidRPr="00E743DD" w:rsidRDefault="005347CB" w:rsidP="00F56427">
            <w:pPr>
              <w:jc w:val="center"/>
              <w:rPr>
                <w:sz w:val="20"/>
                <w:szCs w:val="20"/>
              </w:rPr>
            </w:pPr>
            <w:r w:rsidRPr="00E743DD">
              <w:rPr>
                <w:sz w:val="20"/>
                <w:szCs w:val="20"/>
              </w:rPr>
              <w:t>Расходы на оплату труда на ФГОС НОО, тыс. руб.</w:t>
            </w:r>
          </w:p>
        </w:tc>
        <w:tc>
          <w:tcPr>
            <w:tcW w:w="503" w:type="pct"/>
            <w:shd w:val="clear" w:color="auto" w:fill="auto"/>
          </w:tcPr>
          <w:p w:rsidR="005347CB" w:rsidRPr="00E743DD" w:rsidRDefault="005347CB" w:rsidP="00F56427">
            <w:pPr>
              <w:jc w:val="center"/>
              <w:rPr>
                <w:sz w:val="20"/>
                <w:szCs w:val="20"/>
              </w:rPr>
            </w:pPr>
            <w:r w:rsidRPr="00E743DD">
              <w:rPr>
                <w:sz w:val="20"/>
                <w:szCs w:val="20"/>
              </w:rPr>
              <w:t>Дополнительные расходы на обучение на дому на первом-третьем уровнях образования, тыс. руб.</w:t>
            </w:r>
          </w:p>
        </w:tc>
        <w:tc>
          <w:tcPr>
            <w:tcW w:w="426" w:type="pct"/>
            <w:shd w:val="clear" w:color="auto" w:fill="auto"/>
          </w:tcPr>
          <w:p w:rsidR="005347CB" w:rsidRPr="00E743DD" w:rsidRDefault="005347CB" w:rsidP="00F56427">
            <w:pPr>
              <w:jc w:val="center"/>
              <w:rPr>
                <w:sz w:val="20"/>
                <w:szCs w:val="20"/>
              </w:rPr>
            </w:pPr>
            <w:r w:rsidRPr="00E743DD">
              <w:rPr>
                <w:sz w:val="20"/>
                <w:szCs w:val="20"/>
              </w:rPr>
              <w:t>Расходы на районный коэффициент, тыс. руб.</w:t>
            </w:r>
          </w:p>
        </w:tc>
        <w:tc>
          <w:tcPr>
            <w:tcW w:w="588" w:type="pct"/>
            <w:shd w:val="clear" w:color="auto" w:fill="auto"/>
          </w:tcPr>
          <w:p w:rsidR="005347CB" w:rsidRPr="00E743DD" w:rsidRDefault="005347CB" w:rsidP="00F56427">
            <w:pPr>
              <w:jc w:val="center"/>
              <w:rPr>
                <w:sz w:val="20"/>
                <w:szCs w:val="20"/>
              </w:rPr>
            </w:pPr>
            <w:r w:rsidRPr="00E743DD">
              <w:rPr>
                <w:sz w:val="20"/>
                <w:szCs w:val="20"/>
              </w:rPr>
              <w:t>Расходы на малокомплектность, тыс. руб.</w:t>
            </w:r>
          </w:p>
        </w:tc>
        <w:tc>
          <w:tcPr>
            <w:tcW w:w="401" w:type="pct"/>
            <w:shd w:val="clear" w:color="auto" w:fill="auto"/>
          </w:tcPr>
          <w:p w:rsidR="005347CB" w:rsidRPr="00E743DD" w:rsidRDefault="005347CB" w:rsidP="00F56427">
            <w:pPr>
              <w:jc w:val="center"/>
              <w:rPr>
                <w:sz w:val="20"/>
                <w:szCs w:val="20"/>
              </w:rPr>
            </w:pPr>
            <w:r w:rsidRPr="00E743DD">
              <w:rPr>
                <w:sz w:val="20"/>
                <w:szCs w:val="20"/>
              </w:rPr>
              <w:t>Расходы на классное руководство, тыс. руб.</w:t>
            </w:r>
          </w:p>
        </w:tc>
        <w:tc>
          <w:tcPr>
            <w:tcW w:w="421" w:type="pct"/>
            <w:shd w:val="clear" w:color="auto" w:fill="auto"/>
          </w:tcPr>
          <w:p w:rsidR="005347CB" w:rsidRPr="00E743DD" w:rsidRDefault="005347CB" w:rsidP="00F56427">
            <w:pPr>
              <w:jc w:val="center"/>
              <w:rPr>
                <w:sz w:val="20"/>
                <w:szCs w:val="20"/>
              </w:rPr>
            </w:pPr>
            <w:r w:rsidRPr="00E743DD">
              <w:rPr>
                <w:sz w:val="20"/>
                <w:szCs w:val="20"/>
              </w:rPr>
              <w:t>Расходы ОО на стимулирующие выплаты, тыс. руб.</w:t>
            </w:r>
          </w:p>
        </w:tc>
        <w:tc>
          <w:tcPr>
            <w:tcW w:w="356" w:type="pct"/>
            <w:shd w:val="clear" w:color="auto" w:fill="auto"/>
          </w:tcPr>
          <w:p w:rsidR="005347CB" w:rsidRPr="00E743DD" w:rsidRDefault="005347CB" w:rsidP="00F56427">
            <w:pPr>
              <w:jc w:val="center"/>
              <w:rPr>
                <w:sz w:val="20"/>
                <w:szCs w:val="20"/>
              </w:rPr>
            </w:pPr>
            <w:r w:rsidRPr="00E743DD">
              <w:rPr>
                <w:sz w:val="20"/>
                <w:szCs w:val="20"/>
              </w:rPr>
              <w:t>Расходы ОО на оплату труда, тыс. руб.</w:t>
            </w:r>
          </w:p>
        </w:tc>
      </w:tr>
      <w:tr w:rsidR="005347CB" w:rsidRPr="00E743DD" w:rsidTr="005347CB">
        <w:tc>
          <w:tcPr>
            <w:tcW w:w="715" w:type="pct"/>
            <w:shd w:val="clear" w:color="auto" w:fill="auto"/>
          </w:tcPr>
          <w:p w:rsidR="005347CB" w:rsidRPr="00E743DD" w:rsidRDefault="005347CB" w:rsidP="00F56427">
            <w:pPr>
              <w:jc w:val="center"/>
              <w:rPr>
                <w:sz w:val="18"/>
                <w:szCs w:val="18"/>
              </w:rPr>
            </w:pPr>
            <w:r w:rsidRPr="00E743DD">
              <w:rPr>
                <w:sz w:val="18"/>
                <w:szCs w:val="18"/>
              </w:rPr>
              <w:t>1</w:t>
            </w:r>
          </w:p>
        </w:tc>
        <w:tc>
          <w:tcPr>
            <w:tcW w:w="400" w:type="pct"/>
            <w:shd w:val="clear" w:color="auto" w:fill="auto"/>
          </w:tcPr>
          <w:p w:rsidR="005347CB" w:rsidRPr="00E743DD" w:rsidRDefault="005347CB" w:rsidP="00F56427">
            <w:pPr>
              <w:jc w:val="center"/>
              <w:rPr>
                <w:sz w:val="18"/>
                <w:szCs w:val="18"/>
              </w:rPr>
            </w:pPr>
            <w:r>
              <w:rPr>
                <w:sz w:val="18"/>
                <w:szCs w:val="18"/>
              </w:rPr>
              <w:t>2</w:t>
            </w:r>
          </w:p>
        </w:tc>
        <w:tc>
          <w:tcPr>
            <w:tcW w:w="400" w:type="pct"/>
            <w:shd w:val="clear" w:color="auto" w:fill="auto"/>
          </w:tcPr>
          <w:p w:rsidR="005347CB" w:rsidRPr="00E743DD" w:rsidRDefault="005347CB" w:rsidP="00F56427">
            <w:pPr>
              <w:jc w:val="center"/>
              <w:rPr>
                <w:sz w:val="18"/>
                <w:szCs w:val="18"/>
              </w:rPr>
            </w:pPr>
            <w:r>
              <w:rPr>
                <w:sz w:val="18"/>
                <w:szCs w:val="18"/>
              </w:rPr>
              <w:t>3</w:t>
            </w:r>
          </w:p>
        </w:tc>
        <w:tc>
          <w:tcPr>
            <w:tcW w:w="503" w:type="pct"/>
            <w:shd w:val="clear" w:color="auto" w:fill="auto"/>
          </w:tcPr>
          <w:p w:rsidR="005347CB" w:rsidRPr="00E743DD" w:rsidRDefault="005347CB" w:rsidP="00F56427">
            <w:pPr>
              <w:jc w:val="center"/>
              <w:rPr>
                <w:sz w:val="18"/>
                <w:szCs w:val="18"/>
              </w:rPr>
            </w:pPr>
            <w:r>
              <w:rPr>
                <w:sz w:val="18"/>
                <w:szCs w:val="18"/>
              </w:rPr>
              <w:t>4</w:t>
            </w:r>
          </w:p>
        </w:tc>
        <w:tc>
          <w:tcPr>
            <w:tcW w:w="286" w:type="pct"/>
            <w:shd w:val="clear" w:color="auto" w:fill="auto"/>
          </w:tcPr>
          <w:p w:rsidR="005347CB" w:rsidRPr="00E743DD" w:rsidRDefault="005347CB" w:rsidP="00F56427">
            <w:pPr>
              <w:jc w:val="center"/>
              <w:rPr>
                <w:sz w:val="18"/>
                <w:szCs w:val="18"/>
              </w:rPr>
            </w:pPr>
            <w:r>
              <w:rPr>
                <w:sz w:val="18"/>
                <w:szCs w:val="18"/>
              </w:rPr>
              <w:t>5</w:t>
            </w:r>
          </w:p>
        </w:tc>
        <w:tc>
          <w:tcPr>
            <w:tcW w:w="503" w:type="pct"/>
            <w:shd w:val="clear" w:color="auto" w:fill="auto"/>
          </w:tcPr>
          <w:p w:rsidR="005347CB" w:rsidRPr="00E743DD" w:rsidRDefault="005347CB" w:rsidP="00F56427">
            <w:pPr>
              <w:jc w:val="center"/>
              <w:rPr>
                <w:sz w:val="18"/>
                <w:szCs w:val="18"/>
              </w:rPr>
            </w:pPr>
            <w:r>
              <w:rPr>
                <w:sz w:val="18"/>
                <w:szCs w:val="18"/>
              </w:rPr>
              <w:t>6</w:t>
            </w:r>
          </w:p>
        </w:tc>
        <w:tc>
          <w:tcPr>
            <w:tcW w:w="426" w:type="pct"/>
            <w:shd w:val="clear" w:color="auto" w:fill="auto"/>
          </w:tcPr>
          <w:p w:rsidR="005347CB" w:rsidRPr="00E743DD" w:rsidRDefault="005347CB" w:rsidP="00F56427">
            <w:pPr>
              <w:jc w:val="center"/>
              <w:rPr>
                <w:sz w:val="18"/>
                <w:szCs w:val="18"/>
              </w:rPr>
            </w:pPr>
            <w:r>
              <w:rPr>
                <w:sz w:val="18"/>
                <w:szCs w:val="18"/>
              </w:rPr>
              <w:t>7</w:t>
            </w:r>
          </w:p>
        </w:tc>
        <w:tc>
          <w:tcPr>
            <w:tcW w:w="588" w:type="pct"/>
            <w:shd w:val="clear" w:color="auto" w:fill="auto"/>
          </w:tcPr>
          <w:p w:rsidR="005347CB" w:rsidRPr="00E743DD" w:rsidRDefault="005347CB" w:rsidP="00F56427">
            <w:pPr>
              <w:jc w:val="center"/>
              <w:rPr>
                <w:sz w:val="18"/>
                <w:szCs w:val="18"/>
              </w:rPr>
            </w:pPr>
            <w:r>
              <w:rPr>
                <w:sz w:val="18"/>
                <w:szCs w:val="18"/>
              </w:rPr>
              <w:t>8</w:t>
            </w:r>
          </w:p>
        </w:tc>
        <w:tc>
          <w:tcPr>
            <w:tcW w:w="401" w:type="pct"/>
            <w:shd w:val="clear" w:color="auto" w:fill="auto"/>
          </w:tcPr>
          <w:p w:rsidR="005347CB" w:rsidRPr="00E743DD" w:rsidRDefault="005347CB" w:rsidP="00F56427">
            <w:pPr>
              <w:jc w:val="center"/>
              <w:rPr>
                <w:sz w:val="18"/>
                <w:szCs w:val="18"/>
              </w:rPr>
            </w:pPr>
            <w:r>
              <w:rPr>
                <w:sz w:val="18"/>
                <w:szCs w:val="18"/>
              </w:rPr>
              <w:t>9</w:t>
            </w:r>
          </w:p>
        </w:tc>
        <w:tc>
          <w:tcPr>
            <w:tcW w:w="421" w:type="pct"/>
            <w:shd w:val="clear" w:color="auto" w:fill="auto"/>
          </w:tcPr>
          <w:p w:rsidR="005347CB" w:rsidRPr="00E743DD" w:rsidRDefault="005347CB" w:rsidP="00F56427">
            <w:pPr>
              <w:jc w:val="center"/>
              <w:rPr>
                <w:sz w:val="16"/>
                <w:szCs w:val="16"/>
              </w:rPr>
            </w:pPr>
            <w:r>
              <w:rPr>
                <w:sz w:val="16"/>
                <w:szCs w:val="16"/>
              </w:rPr>
              <w:t>10</w:t>
            </w:r>
          </w:p>
        </w:tc>
        <w:tc>
          <w:tcPr>
            <w:tcW w:w="356" w:type="pct"/>
            <w:shd w:val="clear" w:color="auto" w:fill="auto"/>
          </w:tcPr>
          <w:p w:rsidR="005347CB" w:rsidRPr="00E743DD" w:rsidRDefault="005347CB" w:rsidP="00F56427">
            <w:pPr>
              <w:jc w:val="center"/>
              <w:rPr>
                <w:sz w:val="16"/>
                <w:szCs w:val="16"/>
              </w:rPr>
            </w:pPr>
            <w:r>
              <w:rPr>
                <w:sz w:val="16"/>
                <w:szCs w:val="16"/>
              </w:rPr>
              <w:t>11</w:t>
            </w:r>
          </w:p>
        </w:tc>
      </w:tr>
      <w:tr w:rsidR="005347CB" w:rsidRPr="00E743DD" w:rsidTr="005347CB">
        <w:trPr>
          <w:trHeight w:val="328"/>
        </w:trPr>
        <w:tc>
          <w:tcPr>
            <w:tcW w:w="715" w:type="pct"/>
            <w:shd w:val="clear" w:color="auto" w:fill="auto"/>
          </w:tcPr>
          <w:p w:rsidR="005347CB" w:rsidRPr="00E743DD" w:rsidRDefault="005347CB" w:rsidP="00F56427">
            <w:pPr>
              <w:jc w:val="center"/>
              <w:rPr>
                <w:sz w:val="18"/>
                <w:szCs w:val="18"/>
              </w:rPr>
            </w:pPr>
          </w:p>
        </w:tc>
        <w:tc>
          <w:tcPr>
            <w:tcW w:w="400" w:type="pct"/>
            <w:shd w:val="clear" w:color="auto" w:fill="auto"/>
          </w:tcPr>
          <w:p w:rsidR="005347CB" w:rsidRDefault="005347CB" w:rsidP="00F56427">
            <w:pPr>
              <w:jc w:val="center"/>
              <w:rPr>
                <w:sz w:val="18"/>
                <w:szCs w:val="18"/>
              </w:rPr>
            </w:pPr>
          </w:p>
        </w:tc>
        <w:tc>
          <w:tcPr>
            <w:tcW w:w="400" w:type="pct"/>
            <w:shd w:val="clear" w:color="auto" w:fill="auto"/>
          </w:tcPr>
          <w:p w:rsidR="005347CB" w:rsidRDefault="005347CB" w:rsidP="00F56427">
            <w:pPr>
              <w:jc w:val="center"/>
              <w:rPr>
                <w:sz w:val="18"/>
                <w:szCs w:val="18"/>
              </w:rPr>
            </w:pPr>
          </w:p>
        </w:tc>
        <w:tc>
          <w:tcPr>
            <w:tcW w:w="503" w:type="pct"/>
            <w:shd w:val="clear" w:color="auto" w:fill="auto"/>
          </w:tcPr>
          <w:p w:rsidR="005347CB" w:rsidRDefault="005347CB" w:rsidP="00F56427">
            <w:pPr>
              <w:jc w:val="center"/>
              <w:rPr>
                <w:sz w:val="18"/>
                <w:szCs w:val="18"/>
              </w:rPr>
            </w:pPr>
          </w:p>
        </w:tc>
        <w:tc>
          <w:tcPr>
            <w:tcW w:w="286" w:type="pct"/>
            <w:shd w:val="clear" w:color="auto" w:fill="auto"/>
          </w:tcPr>
          <w:p w:rsidR="005347CB" w:rsidRDefault="005347CB" w:rsidP="00F56427">
            <w:pPr>
              <w:jc w:val="center"/>
              <w:rPr>
                <w:sz w:val="18"/>
                <w:szCs w:val="18"/>
              </w:rPr>
            </w:pPr>
          </w:p>
        </w:tc>
        <w:tc>
          <w:tcPr>
            <w:tcW w:w="503" w:type="pct"/>
            <w:shd w:val="clear" w:color="auto" w:fill="auto"/>
          </w:tcPr>
          <w:p w:rsidR="005347CB" w:rsidRDefault="005347CB" w:rsidP="00F56427">
            <w:pPr>
              <w:jc w:val="center"/>
              <w:rPr>
                <w:sz w:val="18"/>
                <w:szCs w:val="18"/>
              </w:rPr>
            </w:pPr>
          </w:p>
        </w:tc>
        <w:tc>
          <w:tcPr>
            <w:tcW w:w="426" w:type="pct"/>
            <w:shd w:val="clear" w:color="auto" w:fill="auto"/>
          </w:tcPr>
          <w:p w:rsidR="005347CB" w:rsidRDefault="005347CB" w:rsidP="00F56427">
            <w:pPr>
              <w:jc w:val="center"/>
              <w:rPr>
                <w:sz w:val="18"/>
                <w:szCs w:val="18"/>
              </w:rPr>
            </w:pPr>
          </w:p>
        </w:tc>
        <w:tc>
          <w:tcPr>
            <w:tcW w:w="588" w:type="pct"/>
            <w:shd w:val="clear" w:color="auto" w:fill="auto"/>
          </w:tcPr>
          <w:p w:rsidR="005347CB" w:rsidRDefault="005347CB" w:rsidP="00F56427">
            <w:pPr>
              <w:jc w:val="center"/>
              <w:rPr>
                <w:sz w:val="18"/>
                <w:szCs w:val="18"/>
              </w:rPr>
            </w:pPr>
          </w:p>
        </w:tc>
        <w:tc>
          <w:tcPr>
            <w:tcW w:w="401" w:type="pct"/>
            <w:shd w:val="clear" w:color="auto" w:fill="auto"/>
          </w:tcPr>
          <w:p w:rsidR="005347CB" w:rsidRDefault="005347CB" w:rsidP="00F56427">
            <w:pPr>
              <w:jc w:val="center"/>
              <w:rPr>
                <w:sz w:val="18"/>
                <w:szCs w:val="18"/>
              </w:rPr>
            </w:pPr>
          </w:p>
        </w:tc>
        <w:tc>
          <w:tcPr>
            <w:tcW w:w="421" w:type="pct"/>
            <w:shd w:val="clear" w:color="auto" w:fill="auto"/>
          </w:tcPr>
          <w:p w:rsidR="005347CB" w:rsidRDefault="005347CB" w:rsidP="00F56427">
            <w:pPr>
              <w:jc w:val="center"/>
              <w:rPr>
                <w:sz w:val="16"/>
                <w:szCs w:val="16"/>
              </w:rPr>
            </w:pPr>
          </w:p>
        </w:tc>
        <w:tc>
          <w:tcPr>
            <w:tcW w:w="356" w:type="pct"/>
            <w:shd w:val="clear" w:color="auto" w:fill="auto"/>
          </w:tcPr>
          <w:p w:rsidR="005347CB" w:rsidRDefault="005347CB" w:rsidP="00F56427">
            <w:pPr>
              <w:jc w:val="center"/>
              <w:rPr>
                <w:sz w:val="16"/>
                <w:szCs w:val="16"/>
              </w:rPr>
            </w:pPr>
          </w:p>
        </w:tc>
      </w:tr>
      <w:tr w:rsidR="005347CB" w:rsidRPr="00E743DD" w:rsidTr="005347CB">
        <w:tc>
          <w:tcPr>
            <w:tcW w:w="715" w:type="pct"/>
            <w:shd w:val="clear" w:color="auto" w:fill="auto"/>
          </w:tcPr>
          <w:p w:rsidR="005347CB" w:rsidRPr="00E743DD" w:rsidRDefault="005347CB" w:rsidP="00F56427">
            <w:r w:rsidRPr="00E743DD">
              <w:t xml:space="preserve">Долговская </w:t>
            </w:r>
          </w:p>
        </w:tc>
        <w:tc>
          <w:tcPr>
            <w:tcW w:w="400" w:type="pct"/>
            <w:shd w:val="clear" w:color="auto" w:fill="auto"/>
            <w:vAlign w:val="center"/>
          </w:tcPr>
          <w:p w:rsidR="005347CB" w:rsidRPr="00A81E49" w:rsidRDefault="005347CB" w:rsidP="00F56427">
            <w:pPr>
              <w:jc w:val="center"/>
            </w:pPr>
            <w:r w:rsidRPr="00A81E49">
              <w:rPr>
                <w:sz w:val="22"/>
                <w:szCs w:val="22"/>
              </w:rPr>
              <w:t>1489,6</w:t>
            </w:r>
          </w:p>
        </w:tc>
        <w:tc>
          <w:tcPr>
            <w:tcW w:w="400" w:type="pct"/>
            <w:shd w:val="clear" w:color="auto" w:fill="auto"/>
            <w:vAlign w:val="center"/>
          </w:tcPr>
          <w:p w:rsidR="005347CB" w:rsidRPr="00A81E49" w:rsidRDefault="005347CB" w:rsidP="00F56427">
            <w:pPr>
              <w:jc w:val="center"/>
            </w:pPr>
            <w:r w:rsidRPr="00A81E49">
              <w:rPr>
                <w:sz w:val="22"/>
                <w:szCs w:val="22"/>
              </w:rPr>
              <w:t>55</w:t>
            </w:r>
          </w:p>
        </w:tc>
        <w:tc>
          <w:tcPr>
            <w:tcW w:w="503" w:type="pct"/>
            <w:shd w:val="clear" w:color="auto" w:fill="auto"/>
            <w:vAlign w:val="center"/>
          </w:tcPr>
          <w:p w:rsidR="005347CB" w:rsidRPr="00A81E49" w:rsidRDefault="005347CB" w:rsidP="00F56427">
            <w:pPr>
              <w:jc w:val="center"/>
            </w:pPr>
            <w:r w:rsidRPr="00A81E49">
              <w:rPr>
                <w:sz w:val="22"/>
                <w:szCs w:val="22"/>
              </w:rPr>
              <w:t>13,3</w:t>
            </w:r>
          </w:p>
        </w:tc>
        <w:tc>
          <w:tcPr>
            <w:tcW w:w="286" w:type="pct"/>
            <w:shd w:val="clear" w:color="auto" w:fill="auto"/>
            <w:vAlign w:val="center"/>
          </w:tcPr>
          <w:p w:rsidR="005347CB" w:rsidRPr="00A81E49" w:rsidRDefault="005347CB" w:rsidP="00F56427">
            <w:pPr>
              <w:jc w:val="center"/>
            </w:pPr>
            <w:r w:rsidRPr="00A81E49">
              <w:rPr>
                <w:sz w:val="22"/>
                <w:szCs w:val="22"/>
              </w:rPr>
              <w:t>208</w:t>
            </w:r>
          </w:p>
        </w:tc>
        <w:tc>
          <w:tcPr>
            <w:tcW w:w="503" w:type="pct"/>
            <w:shd w:val="clear" w:color="auto" w:fill="auto"/>
            <w:vAlign w:val="center"/>
          </w:tcPr>
          <w:p w:rsidR="005347CB" w:rsidRPr="00A81E49" w:rsidRDefault="005347CB" w:rsidP="00F56427">
            <w:pPr>
              <w:jc w:val="center"/>
            </w:pPr>
            <w:r w:rsidRPr="00A81E49">
              <w:rPr>
                <w:sz w:val="22"/>
                <w:szCs w:val="22"/>
              </w:rPr>
              <w:t>0</w:t>
            </w:r>
          </w:p>
        </w:tc>
        <w:tc>
          <w:tcPr>
            <w:tcW w:w="426" w:type="pct"/>
            <w:shd w:val="clear" w:color="auto" w:fill="auto"/>
            <w:vAlign w:val="center"/>
          </w:tcPr>
          <w:p w:rsidR="005347CB" w:rsidRPr="00A81E49" w:rsidRDefault="005347CB" w:rsidP="00F56427">
            <w:pPr>
              <w:jc w:val="center"/>
            </w:pPr>
            <w:r w:rsidRPr="00A81E49">
              <w:rPr>
                <w:sz w:val="22"/>
                <w:szCs w:val="22"/>
              </w:rPr>
              <w:t>441,5</w:t>
            </w:r>
          </w:p>
        </w:tc>
        <w:tc>
          <w:tcPr>
            <w:tcW w:w="588" w:type="pct"/>
            <w:shd w:val="clear" w:color="auto" w:fill="auto"/>
            <w:vAlign w:val="center"/>
          </w:tcPr>
          <w:p w:rsidR="005347CB" w:rsidRPr="00A81E49" w:rsidRDefault="005347CB" w:rsidP="00F56427">
            <w:pPr>
              <w:jc w:val="center"/>
            </w:pPr>
            <w:r w:rsidRPr="00A81E49">
              <w:rPr>
                <w:sz w:val="22"/>
                <w:szCs w:val="22"/>
              </w:rPr>
              <w:t>857,5</w:t>
            </w:r>
          </w:p>
        </w:tc>
        <w:tc>
          <w:tcPr>
            <w:tcW w:w="401" w:type="pct"/>
            <w:shd w:val="clear" w:color="auto" w:fill="auto"/>
            <w:vAlign w:val="center"/>
          </w:tcPr>
          <w:p w:rsidR="005347CB" w:rsidRPr="00A81E49" w:rsidRDefault="005347CB" w:rsidP="00F56427">
            <w:pPr>
              <w:jc w:val="center"/>
            </w:pPr>
            <w:r w:rsidRPr="00A81E49">
              <w:rPr>
                <w:sz w:val="22"/>
                <w:szCs w:val="22"/>
              </w:rPr>
              <w:t>57,9</w:t>
            </w:r>
          </w:p>
        </w:tc>
        <w:tc>
          <w:tcPr>
            <w:tcW w:w="421" w:type="pct"/>
            <w:shd w:val="clear" w:color="auto" w:fill="auto"/>
            <w:vAlign w:val="center"/>
          </w:tcPr>
          <w:p w:rsidR="005347CB" w:rsidRPr="0078240C" w:rsidRDefault="005347CB" w:rsidP="00F56427">
            <w:pPr>
              <w:jc w:val="center"/>
            </w:pPr>
            <w:r w:rsidRPr="0078240C">
              <w:rPr>
                <w:sz w:val="22"/>
                <w:szCs w:val="22"/>
              </w:rPr>
              <w:t>1793,1</w:t>
            </w:r>
          </w:p>
        </w:tc>
        <w:tc>
          <w:tcPr>
            <w:tcW w:w="356" w:type="pct"/>
            <w:shd w:val="clear" w:color="auto" w:fill="auto"/>
            <w:vAlign w:val="center"/>
          </w:tcPr>
          <w:p w:rsidR="005347CB" w:rsidRPr="0078240C" w:rsidRDefault="005347CB" w:rsidP="00F56427">
            <w:pPr>
              <w:jc w:val="center"/>
            </w:pPr>
            <w:r w:rsidRPr="0078240C">
              <w:rPr>
                <w:sz w:val="22"/>
                <w:szCs w:val="22"/>
              </w:rPr>
              <w:t>4915,9</w:t>
            </w:r>
          </w:p>
        </w:tc>
      </w:tr>
      <w:tr w:rsidR="005347CB" w:rsidRPr="00E743DD" w:rsidTr="005347CB">
        <w:tc>
          <w:tcPr>
            <w:tcW w:w="715" w:type="pct"/>
            <w:shd w:val="clear" w:color="auto" w:fill="auto"/>
          </w:tcPr>
          <w:p w:rsidR="005347CB" w:rsidRPr="00E743DD" w:rsidRDefault="005347CB" w:rsidP="00F56427">
            <w:r w:rsidRPr="00E743DD">
              <w:t>Лобанихинск</w:t>
            </w:r>
            <w:r>
              <w:t>ий</w:t>
            </w:r>
            <w:r w:rsidRPr="00E743DD">
              <w:t xml:space="preserve"> </w:t>
            </w:r>
          </w:p>
        </w:tc>
        <w:tc>
          <w:tcPr>
            <w:tcW w:w="400" w:type="pct"/>
            <w:shd w:val="clear" w:color="auto" w:fill="auto"/>
            <w:vAlign w:val="center"/>
          </w:tcPr>
          <w:p w:rsidR="005347CB" w:rsidRPr="00A81E49" w:rsidRDefault="005347CB" w:rsidP="00F56427">
            <w:pPr>
              <w:jc w:val="center"/>
            </w:pPr>
            <w:r w:rsidRPr="00A81E49">
              <w:rPr>
                <w:sz w:val="22"/>
                <w:szCs w:val="22"/>
              </w:rPr>
              <w:t>1351,2</w:t>
            </w:r>
          </w:p>
        </w:tc>
        <w:tc>
          <w:tcPr>
            <w:tcW w:w="400" w:type="pct"/>
            <w:shd w:val="clear" w:color="auto" w:fill="auto"/>
            <w:vAlign w:val="center"/>
          </w:tcPr>
          <w:p w:rsidR="005347CB" w:rsidRPr="00A81E49" w:rsidRDefault="005347CB" w:rsidP="00F56427">
            <w:pPr>
              <w:jc w:val="center"/>
            </w:pPr>
            <w:r w:rsidRPr="00A81E49">
              <w:rPr>
                <w:sz w:val="22"/>
                <w:szCs w:val="22"/>
              </w:rPr>
              <w:t>0</w:t>
            </w:r>
          </w:p>
        </w:tc>
        <w:tc>
          <w:tcPr>
            <w:tcW w:w="503" w:type="pct"/>
            <w:shd w:val="clear" w:color="auto" w:fill="auto"/>
            <w:vAlign w:val="center"/>
          </w:tcPr>
          <w:p w:rsidR="005347CB" w:rsidRPr="00A81E49" w:rsidRDefault="005347CB" w:rsidP="00F56427">
            <w:pPr>
              <w:jc w:val="center"/>
            </w:pPr>
            <w:r w:rsidRPr="00A81E49">
              <w:rPr>
                <w:sz w:val="22"/>
                <w:szCs w:val="22"/>
              </w:rPr>
              <w:t>0</w:t>
            </w:r>
          </w:p>
        </w:tc>
        <w:tc>
          <w:tcPr>
            <w:tcW w:w="286" w:type="pct"/>
            <w:shd w:val="clear" w:color="auto" w:fill="auto"/>
            <w:vAlign w:val="center"/>
          </w:tcPr>
          <w:p w:rsidR="005347CB" w:rsidRPr="00A81E49" w:rsidRDefault="005347CB" w:rsidP="00F56427">
            <w:pPr>
              <w:jc w:val="center"/>
            </w:pPr>
            <w:r w:rsidRPr="00A81E49">
              <w:rPr>
                <w:sz w:val="22"/>
                <w:szCs w:val="22"/>
              </w:rPr>
              <w:t>198,4</w:t>
            </w:r>
          </w:p>
        </w:tc>
        <w:tc>
          <w:tcPr>
            <w:tcW w:w="503" w:type="pct"/>
            <w:shd w:val="clear" w:color="auto" w:fill="auto"/>
            <w:vAlign w:val="center"/>
          </w:tcPr>
          <w:p w:rsidR="005347CB" w:rsidRPr="00A81E49" w:rsidRDefault="005347CB" w:rsidP="00F56427">
            <w:pPr>
              <w:jc w:val="center"/>
            </w:pPr>
            <w:r w:rsidRPr="00A81E49">
              <w:rPr>
                <w:sz w:val="22"/>
                <w:szCs w:val="22"/>
              </w:rPr>
              <w:t>0</w:t>
            </w:r>
          </w:p>
        </w:tc>
        <w:tc>
          <w:tcPr>
            <w:tcW w:w="426" w:type="pct"/>
            <w:shd w:val="clear" w:color="auto" w:fill="auto"/>
            <w:vAlign w:val="center"/>
          </w:tcPr>
          <w:p w:rsidR="005347CB" w:rsidRPr="00A81E49" w:rsidRDefault="005347CB" w:rsidP="00F56427">
            <w:pPr>
              <w:jc w:val="center"/>
            </w:pPr>
            <w:r w:rsidRPr="00A81E49">
              <w:rPr>
                <w:sz w:val="22"/>
                <w:szCs w:val="22"/>
              </w:rPr>
              <w:t>387,4</w:t>
            </w:r>
          </w:p>
        </w:tc>
        <w:tc>
          <w:tcPr>
            <w:tcW w:w="588" w:type="pct"/>
            <w:shd w:val="clear" w:color="auto" w:fill="auto"/>
            <w:vAlign w:val="center"/>
          </w:tcPr>
          <w:p w:rsidR="005347CB" w:rsidRPr="00A81E49" w:rsidRDefault="005347CB" w:rsidP="00F56427">
            <w:pPr>
              <w:jc w:val="center"/>
            </w:pPr>
            <w:r w:rsidRPr="00A81E49">
              <w:rPr>
                <w:sz w:val="22"/>
                <w:szCs w:val="22"/>
              </w:rPr>
              <w:t>641,3</w:t>
            </w:r>
          </w:p>
        </w:tc>
        <w:tc>
          <w:tcPr>
            <w:tcW w:w="401" w:type="pct"/>
            <w:shd w:val="clear" w:color="auto" w:fill="auto"/>
            <w:vAlign w:val="center"/>
          </w:tcPr>
          <w:p w:rsidR="005347CB" w:rsidRPr="00A81E49" w:rsidRDefault="005347CB" w:rsidP="00F56427">
            <w:pPr>
              <w:jc w:val="center"/>
            </w:pPr>
            <w:r w:rsidRPr="00A81E49">
              <w:rPr>
                <w:sz w:val="22"/>
                <w:szCs w:val="22"/>
              </w:rPr>
              <w:t>59,1</w:t>
            </w:r>
          </w:p>
        </w:tc>
        <w:tc>
          <w:tcPr>
            <w:tcW w:w="421" w:type="pct"/>
            <w:shd w:val="clear" w:color="auto" w:fill="auto"/>
            <w:vAlign w:val="center"/>
          </w:tcPr>
          <w:p w:rsidR="005347CB" w:rsidRPr="0078240C" w:rsidRDefault="005347CB" w:rsidP="00F56427">
            <w:pPr>
              <w:jc w:val="center"/>
            </w:pPr>
            <w:r w:rsidRPr="0078240C">
              <w:rPr>
                <w:sz w:val="22"/>
                <w:szCs w:val="22"/>
              </w:rPr>
              <w:t>1514,4</w:t>
            </w:r>
          </w:p>
        </w:tc>
        <w:tc>
          <w:tcPr>
            <w:tcW w:w="356" w:type="pct"/>
            <w:shd w:val="clear" w:color="auto" w:fill="auto"/>
            <w:vAlign w:val="center"/>
          </w:tcPr>
          <w:p w:rsidR="005347CB" w:rsidRPr="0078240C" w:rsidRDefault="005347CB" w:rsidP="00F56427">
            <w:pPr>
              <w:jc w:val="center"/>
            </w:pPr>
            <w:r w:rsidRPr="0078240C">
              <w:rPr>
                <w:sz w:val="22"/>
                <w:szCs w:val="22"/>
              </w:rPr>
              <w:t>4151,8</w:t>
            </w:r>
          </w:p>
        </w:tc>
      </w:tr>
      <w:tr w:rsidR="005347CB" w:rsidRPr="00E743DD" w:rsidTr="005347CB">
        <w:tc>
          <w:tcPr>
            <w:tcW w:w="715" w:type="pct"/>
            <w:shd w:val="clear" w:color="auto" w:fill="auto"/>
          </w:tcPr>
          <w:p w:rsidR="005347CB" w:rsidRPr="00E743DD" w:rsidRDefault="005347CB" w:rsidP="00F56427">
            <w:r w:rsidRPr="00E743DD">
              <w:t xml:space="preserve">Мельниковская </w:t>
            </w:r>
          </w:p>
        </w:tc>
        <w:tc>
          <w:tcPr>
            <w:tcW w:w="400" w:type="pct"/>
            <w:shd w:val="clear" w:color="auto" w:fill="auto"/>
            <w:vAlign w:val="center"/>
          </w:tcPr>
          <w:p w:rsidR="005347CB" w:rsidRPr="00A81E49" w:rsidRDefault="005347CB" w:rsidP="00F56427">
            <w:pPr>
              <w:jc w:val="center"/>
            </w:pPr>
            <w:r w:rsidRPr="00A81E49">
              <w:rPr>
                <w:sz w:val="22"/>
                <w:szCs w:val="22"/>
              </w:rPr>
              <w:t>3776</w:t>
            </w:r>
          </w:p>
        </w:tc>
        <w:tc>
          <w:tcPr>
            <w:tcW w:w="400" w:type="pct"/>
            <w:shd w:val="clear" w:color="auto" w:fill="auto"/>
            <w:vAlign w:val="center"/>
          </w:tcPr>
          <w:p w:rsidR="005347CB" w:rsidRPr="00A81E49" w:rsidRDefault="005347CB" w:rsidP="00F56427">
            <w:pPr>
              <w:jc w:val="center"/>
            </w:pPr>
            <w:r w:rsidRPr="00A81E49">
              <w:rPr>
                <w:sz w:val="22"/>
                <w:szCs w:val="22"/>
              </w:rPr>
              <w:t>96,3</w:t>
            </w:r>
          </w:p>
        </w:tc>
        <w:tc>
          <w:tcPr>
            <w:tcW w:w="503" w:type="pct"/>
            <w:shd w:val="clear" w:color="auto" w:fill="auto"/>
            <w:vAlign w:val="center"/>
          </w:tcPr>
          <w:p w:rsidR="005347CB" w:rsidRPr="00A81E49" w:rsidRDefault="005347CB" w:rsidP="00F56427">
            <w:pPr>
              <w:jc w:val="center"/>
            </w:pPr>
            <w:r w:rsidRPr="00A81E49">
              <w:rPr>
                <w:sz w:val="22"/>
                <w:szCs w:val="22"/>
              </w:rPr>
              <w:t>54,6</w:t>
            </w:r>
          </w:p>
        </w:tc>
        <w:tc>
          <w:tcPr>
            <w:tcW w:w="286" w:type="pct"/>
            <w:shd w:val="clear" w:color="auto" w:fill="auto"/>
            <w:vAlign w:val="center"/>
          </w:tcPr>
          <w:p w:rsidR="005347CB" w:rsidRPr="00A81E49" w:rsidRDefault="005347CB" w:rsidP="00F56427">
            <w:pPr>
              <w:jc w:val="center"/>
            </w:pPr>
            <w:r w:rsidRPr="00A81E49">
              <w:rPr>
                <w:sz w:val="22"/>
                <w:szCs w:val="22"/>
              </w:rPr>
              <w:t>512,8</w:t>
            </w:r>
          </w:p>
        </w:tc>
        <w:tc>
          <w:tcPr>
            <w:tcW w:w="503" w:type="pct"/>
            <w:shd w:val="clear" w:color="auto" w:fill="auto"/>
            <w:vAlign w:val="center"/>
          </w:tcPr>
          <w:p w:rsidR="005347CB" w:rsidRPr="00A81E49" w:rsidRDefault="005347CB" w:rsidP="00F56427">
            <w:pPr>
              <w:jc w:val="center"/>
            </w:pPr>
            <w:r w:rsidRPr="00A81E49">
              <w:rPr>
                <w:sz w:val="22"/>
                <w:szCs w:val="22"/>
              </w:rPr>
              <w:t>0</w:t>
            </w:r>
          </w:p>
        </w:tc>
        <w:tc>
          <w:tcPr>
            <w:tcW w:w="426" w:type="pct"/>
            <w:shd w:val="clear" w:color="auto" w:fill="auto"/>
            <w:vAlign w:val="center"/>
          </w:tcPr>
          <w:p w:rsidR="005347CB" w:rsidRPr="00A81E49" w:rsidRDefault="005347CB" w:rsidP="00F56427">
            <w:pPr>
              <w:jc w:val="center"/>
            </w:pPr>
            <w:r w:rsidRPr="00A81E49">
              <w:rPr>
                <w:sz w:val="22"/>
                <w:szCs w:val="22"/>
              </w:rPr>
              <w:t>1109,9</w:t>
            </w:r>
          </w:p>
        </w:tc>
        <w:tc>
          <w:tcPr>
            <w:tcW w:w="588" w:type="pct"/>
            <w:shd w:val="clear" w:color="auto" w:fill="auto"/>
            <w:vAlign w:val="center"/>
          </w:tcPr>
          <w:p w:rsidR="005347CB" w:rsidRPr="00A81E49" w:rsidRDefault="005347CB" w:rsidP="00F56427">
            <w:pPr>
              <w:jc w:val="center"/>
            </w:pPr>
            <w:r w:rsidRPr="00A81E49">
              <w:rPr>
                <w:sz w:val="22"/>
                <w:szCs w:val="22"/>
              </w:rPr>
              <w:t>691</w:t>
            </w:r>
          </w:p>
        </w:tc>
        <w:tc>
          <w:tcPr>
            <w:tcW w:w="401" w:type="pct"/>
            <w:shd w:val="clear" w:color="auto" w:fill="auto"/>
            <w:vAlign w:val="center"/>
          </w:tcPr>
          <w:p w:rsidR="005347CB" w:rsidRPr="00A81E49" w:rsidRDefault="005347CB" w:rsidP="00F56427">
            <w:pPr>
              <w:jc w:val="center"/>
            </w:pPr>
            <w:r w:rsidRPr="00A81E49">
              <w:rPr>
                <w:sz w:val="22"/>
                <w:szCs w:val="22"/>
              </w:rPr>
              <w:t>135,1</w:t>
            </w:r>
          </w:p>
        </w:tc>
        <w:tc>
          <w:tcPr>
            <w:tcW w:w="421" w:type="pct"/>
            <w:shd w:val="clear" w:color="auto" w:fill="auto"/>
            <w:vAlign w:val="center"/>
          </w:tcPr>
          <w:p w:rsidR="005347CB" w:rsidRPr="0078240C" w:rsidRDefault="005347CB" w:rsidP="00F56427">
            <w:pPr>
              <w:jc w:val="center"/>
            </w:pPr>
            <w:r w:rsidRPr="0078240C">
              <w:rPr>
                <w:sz w:val="22"/>
                <w:szCs w:val="22"/>
              </w:rPr>
              <w:t>3660,9</w:t>
            </w:r>
          </w:p>
        </w:tc>
        <w:tc>
          <w:tcPr>
            <w:tcW w:w="356" w:type="pct"/>
            <w:shd w:val="clear" w:color="auto" w:fill="auto"/>
            <w:vAlign w:val="center"/>
          </w:tcPr>
          <w:p w:rsidR="005347CB" w:rsidRPr="0078240C" w:rsidRDefault="005347CB" w:rsidP="00F56427">
            <w:pPr>
              <w:jc w:val="center"/>
            </w:pPr>
            <w:r w:rsidRPr="0078240C">
              <w:rPr>
                <w:sz w:val="22"/>
                <w:szCs w:val="22"/>
              </w:rPr>
              <w:t>10036,6</w:t>
            </w:r>
          </w:p>
        </w:tc>
      </w:tr>
      <w:tr w:rsidR="005347CB" w:rsidRPr="00E743DD" w:rsidTr="005347CB">
        <w:tc>
          <w:tcPr>
            <w:tcW w:w="715" w:type="pct"/>
            <w:shd w:val="clear" w:color="auto" w:fill="auto"/>
          </w:tcPr>
          <w:p w:rsidR="005347CB" w:rsidRPr="00E743DD" w:rsidRDefault="005347CB" w:rsidP="00F56427">
            <w:r w:rsidRPr="00E743DD">
              <w:t>Новичихинская</w:t>
            </w:r>
          </w:p>
        </w:tc>
        <w:tc>
          <w:tcPr>
            <w:tcW w:w="400" w:type="pct"/>
            <w:shd w:val="clear" w:color="auto" w:fill="auto"/>
            <w:vAlign w:val="center"/>
          </w:tcPr>
          <w:p w:rsidR="005347CB" w:rsidRPr="00A81E49" w:rsidRDefault="005347CB" w:rsidP="00F56427">
            <w:pPr>
              <w:jc w:val="center"/>
            </w:pPr>
            <w:r w:rsidRPr="00A81E49">
              <w:rPr>
                <w:sz w:val="22"/>
                <w:szCs w:val="22"/>
              </w:rPr>
              <w:t>17796,7</w:t>
            </w:r>
          </w:p>
        </w:tc>
        <w:tc>
          <w:tcPr>
            <w:tcW w:w="400" w:type="pct"/>
            <w:shd w:val="clear" w:color="auto" w:fill="auto"/>
            <w:vAlign w:val="center"/>
          </w:tcPr>
          <w:p w:rsidR="005347CB" w:rsidRPr="00A81E49" w:rsidRDefault="005347CB" w:rsidP="00F56427">
            <w:pPr>
              <w:jc w:val="center"/>
            </w:pPr>
            <w:r w:rsidRPr="00A81E49">
              <w:rPr>
                <w:sz w:val="22"/>
                <w:szCs w:val="22"/>
              </w:rPr>
              <w:t>0</w:t>
            </w:r>
          </w:p>
        </w:tc>
        <w:tc>
          <w:tcPr>
            <w:tcW w:w="503" w:type="pct"/>
            <w:shd w:val="clear" w:color="auto" w:fill="auto"/>
            <w:vAlign w:val="center"/>
          </w:tcPr>
          <w:p w:rsidR="005347CB" w:rsidRPr="00A81E49" w:rsidRDefault="005347CB" w:rsidP="00F56427">
            <w:pPr>
              <w:jc w:val="center"/>
            </w:pPr>
            <w:r w:rsidRPr="00A81E49">
              <w:rPr>
                <w:sz w:val="22"/>
                <w:szCs w:val="22"/>
              </w:rPr>
              <w:t>198,1</w:t>
            </w:r>
          </w:p>
        </w:tc>
        <w:tc>
          <w:tcPr>
            <w:tcW w:w="286" w:type="pct"/>
            <w:shd w:val="clear" w:color="auto" w:fill="auto"/>
            <w:vAlign w:val="center"/>
          </w:tcPr>
          <w:p w:rsidR="005347CB" w:rsidRPr="00A81E49" w:rsidRDefault="005347CB" w:rsidP="00F56427">
            <w:pPr>
              <w:jc w:val="center"/>
            </w:pPr>
            <w:r w:rsidRPr="00A81E49">
              <w:rPr>
                <w:sz w:val="22"/>
                <w:szCs w:val="22"/>
              </w:rPr>
              <w:t>2530,3</w:t>
            </w:r>
          </w:p>
        </w:tc>
        <w:tc>
          <w:tcPr>
            <w:tcW w:w="503" w:type="pct"/>
            <w:shd w:val="clear" w:color="auto" w:fill="auto"/>
            <w:vAlign w:val="center"/>
          </w:tcPr>
          <w:p w:rsidR="005347CB" w:rsidRPr="00A81E49" w:rsidRDefault="005347CB" w:rsidP="00F56427">
            <w:pPr>
              <w:jc w:val="center"/>
            </w:pPr>
            <w:r w:rsidRPr="00A81E49">
              <w:rPr>
                <w:sz w:val="22"/>
                <w:szCs w:val="22"/>
              </w:rPr>
              <w:t>184,6</w:t>
            </w:r>
          </w:p>
        </w:tc>
        <w:tc>
          <w:tcPr>
            <w:tcW w:w="426" w:type="pct"/>
            <w:shd w:val="clear" w:color="auto" w:fill="auto"/>
            <w:vAlign w:val="center"/>
          </w:tcPr>
          <w:p w:rsidR="005347CB" w:rsidRPr="00A81E49" w:rsidRDefault="005347CB" w:rsidP="00F56427">
            <w:pPr>
              <w:jc w:val="center"/>
            </w:pPr>
            <w:r w:rsidRPr="00A81E49">
              <w:rPr>
                <w:sz w:val="22"/>
                <w:szCs w:val="22"/>
              </w:rPr>
              <w:t>5177,4</w:t>
            </w:r>
          </w:p>
        </w:tc>
        <w:tc>
          <w:tcPr>
            <w:tcW w:w="588" w:type="pct"/>
            <w:shd w:val="clear" w:color="auto" w:fill="auto"/>
            <w:vAlign w:val="center"/>
          </w:tcPr>
          <w:p w:rsidR="005347CB" w:rsidRPr="00A81E49" w:rsidRDefault="005347CB" w:rsidP="00F56427">
            <w:pPr>
              <w:jc w:val="center"/>
            </w:pPr>
            <w:r w:rsidRPr="00A81E49">
              <w:rPr>
                <w:sz w:val="22"/>
                <w:szCs w:val="22"/>
              </w:rPr>
              <w:t>0</w:t>
            </w:r>
          </w:p>
        </w:tc>
        <w:tc>
          <w:tcPr>
            <w:tcW w:w="401" w:type="pct"/>
            <w:shd w:val="clear" w:color="auto" w:fill="auto"/>
            <w:vAlign w:val="center"/>
          </w:tcPr>
          <w:p w:rsidR="005347CB" w:rsidRPr="00A81E49" w:rsidRDefault="005347CB" w:rsidP="00F56427">
            <w:pPr>
              <w:jc w:val="center"/>
            </w:pPr>
            <w:r w:rsidRPr="00A81E49">
              <w:rPr>
                <w:sz w:val="22"/>
                <w:szCs w:val="22"/>
              </w:rPr>
              <w:t>628,3</w:t>
            </w:r>
          </w:p>
        </w:tc>
        <w:tc>
          <w:tcPr>
            <w:tcW w:w="421" w:type="pct"/>
            <w:shd w:val="clear" w:color="auto" w:fill="auto"/>
            <w:vAlign w:val="center"/>
          </w:tcPr>
          <w:p w:rsidR="005347CB" w:rsidRPr="0078240C" w:rsidRDefault="005347CB" w:rsidP="00F56427">
            <w:pPr>
              <w:jc w:val="center"/>
            </w:pPr>
            <w:r w:rsidRPr="0078240C">
              <w:rPr>
                <w:sz w:val="22"/>
                <w:szCs w:val="22"/>
              </w:rPr>
              <w:t>15225,2</w:t>
            </w:r>
          </w:p>
        </w:tc>
        <w:tc>
          <w:tcPr>
            <w:tcW w:w="356" w:type="pct"/>
            <w:shd w:val="clear" w:color="auto" w:fill="auto"/>
            <w:vAlign w:val="center"/>
          </w:tcPr>
          <w:p w:rsidR="005347CB" w:rsidRPr="0078240C" w:rsidRDefault="005347CB" w:rsidP="00F56427">
            <w:pPr>
              <w:jc w:val="center"/>
            </w:pPr>
            <w:r w:rsidRPr="0078240C">
              <w:rPr>
                <w:sz w:val="22"/>
                <w:szCs w:val="22"/>
              </w:rPr>
              <w:t>41740,6</w:t>
            </w:r>
          </w:p>
        </w:tc>
      </w:tr>
      <w:tr w:rsidR="005347CB" w:rsidRPr="00E743DD" w:rsidTr="005347CB">
        <w:tc>
          <w:tcPr>
            <w:tcW w:w="715" w:type="pct"/>
            <w:shd w:val="clear" w:color="auto" w:fill="auto"/>
          </w:tcPr>
          <w:p w:rsidR="005347CB" w:rsidRPr="00E743DD" w:rsidRDefault="005347CB" w:rsidP="00F56427">
            <w:r>
              <w:t>Октябрьский</w:t>
            </w:r>
          </w:p>
        </w:tc>
        <w:tc>
          <w:tcPr>
            <w:tcW w:w="400" w:type="pct"/>
            <w:shd w:val="clear" w:color="auto" w:fill="auto"/>
            <w:vAlign w:val="center"/>
          </w:tcPr>
          <w:p w:rsidR="005347CB" w:rsidRPr="00A81E49" w:rsidRDefault="005347CB" w:rsidP="00F56427">
            <w:pPr>
              <w:jc w:val="center"/>
            </w:pPr>
            <w:r w:rsidRPr="00A81E49">
              <w:rPr>
                <w:sz w:val="22"/>
                <w:szCs w:val="22"/>
              </w:rPr>
              <w:t>1010,9</w:t>
            </w:r>
          </w:p>
        </w:tc>
        <w:tc>
          <w:tcPr>
            <w:tcW w:w="400" w:type="pct"/>
            <w:shd w:val="clear" w:color="auto" w:fill="auto"/>
            <w:vAlign w:val="center"/>
          </w:tcPr>
          <w:p w:rsidR="005347CB" w:rsidRPr="00A81E49" w:rsidRDefault="005347CB" w:rsidP="00F56427">
            <w:pPr>
              <w:jc w:val="center"/>
            </w:pPr>
            <w:r w:rsidRPr="00A81E49">
              <w:rPr>
                <w:sz w:val="22"/>
                <w:szCs w:val="22"/>
              </w:rPr>
              <w:t>96,3</w:t>
            </w:r>
          </w:p>
        </w:tc>
        <w:tc>
          <w:tcPr>
            <w:tcW w:w="503" w:type="pct"/>
            <w:shd w:val="clear" w:color="auto" w:fill="auto"/>
            <w:vAlign w:val="center"/>
          </w:tcPr>
          <w:p w:rsidR="005347CB" w:rsidRPr="00A81E49" w:rsidRDefault="005347CB" w:rsidP="00F56427">
            <w:pPr>
              <w:jc w:val="center"/>
            </w:pPr>
            <w:r w:rsidRPr="00A81E49">
              <w:rPr>
                <w:sz w:val="22"/>
                <w:szCs w:val="22"/>
              </w:rPr>
              <w:t>0</w:t>
            </w:r>
          </w:p>
        </w:tc>
        <w:tc>
          <w:tcPr>
            <w:tcW w:w="286" w:type="pct"/>
            <w:shd w:val="clear" w:color="auto" w:fill="auto"/>
            <w:vAlign w:val="center"/>
          </w:tcPr>
          <w:p w:rsidR="005347CB" w:rsidRPr="00A81E49" w:rsidRDefault="005347CB" w:rsidP="00F56427">
            <w:pPr>
              <w:jc w:val="center"/>
            </w:pPr>
            <w:r w:rsidRPr="00A81E49">
              <w:rPr>
                <w:sz w:val="22"/>
                <w:szCs w:val="22"/>
              </w:rPr>
              <w:t>150</w:t>
            </w:r>
          </w:p>
        </w:tc>
        <w:tc>
          <w:tcPr>
            <w:tcW w:w="503" w:type="pct"/>
            <w:shd w:val="clear" w:color="auto" w:fill="auto"/>
            <w:vAlign w:val="center"/>
          </w:tcPr>
          <w:p w:rsidR="005347CB" w:rsidRPr="00A81E49" w:rsidRDefault="005347CB" w:rsidP="00F56427">
            <w:pPr>
              <w:jc w:val="center"/>
            </w:pPr>
            <w:r w:rsidRPr="00A81E49">
              <w:rPr>
                <w:sz w:val="22"/>
                <w:szCs w:val="22"/>
              </w:rPr>
              <w:t>0</w:t>
            </w:r>
          </w:p>
        </w:tc>
        <w:tc>
          <w:tcPr>
            <w:tcW w:w="426" w:type="pct"/>
            <w:shd w:val="clear" w:color="auto" w:fill="auto"/>
            <w:vAlign w:val="center"/>
          </w:tcPr>
          <w:p w:rsidR="005347CB" w:rsidRPr="00A81E49" w:rsidRDefault="005347CB" w:rsidP="00F56427">
            <w:pPr>
              <w:jc w:val="center"/>
            </w:pPr>
            <w:r w:rsidRPr="00A81E49">
              <w:rPr>
                <w:sz w:val="22"/>
                <w:szCs w:val="22"/>
              </w:rPr>
              <w:t>314,3</w:t>
            </w:r>
          </w:p>
        </w:tc>
        <w:tc>
          <w:tcPr>
            <w:tcW w:w="588" w:type="pct"/>
            <w:shd w:val="clear" w:color="auto" w:fill="auto"/>
            <w:vAlign w:val="center"/>
          </w:tcPr>
          <w:p w:rsidR="005347CB" w:rsidRPr="00A81E49" w:rsidRDefault="005347CB" w:rsidP="00F56427">
            <w:pPr>
              <w:jc w:val="center"/>
            </w:pPr>
            <w:r w:rsidRPr="00A81E49">
              <w:rPr>
                <w:sz w:val="22"/>
                <w:szCs w:val="22"/>
              </w:rPr>
              <w:t>717,3</w:t>
            </w:r>
          </w:p>
        </w:tc>
        <w:tc>
          <w:tcPr>
            <w:tcW w:w="401" w:type="pct"/>
            <w:shd w:val="clear" w:color="auto" w:fill="auto"/>
            <w:vAlign w:val="center"/>
          </w:tcPr>
          <w:p w:rsidR="005347CB" w:rsidRPr="00A81E49" w:rsidRDefault="005347CB" w:rsidP="00F56427">
            <w:pPr>
              <w:jc w:val="center"/>
            </w:pPr>
            <w:r w:rsidRPr="00A81E49">
              <w:rPr>
                <w:sz w:val="22"/>
                <w:szCs w:val="22"/>
              </w:rPr>
              <w:t>35</w:t>
            </w:r>
          </w:p>
        </w:tc>
        <w:tc>
          <w:tcPr>
            <w:tcW w:w="421" w:type="pct"/>
            <w:shd w:val="clear" w:color="auto" w:fill="auto"/>
            <w:vAlign w:val="center"/>
          </w:tcPr>
          <w:p w:rsidR="005347CB" w:rsidRPr="0078240C" w:rsidRDefault="005347CB" w:rsidP="00F56427">
            <w:pPr>
              <w:jc w:val="center"/>
            </w:pPr>
            <w:r w:rsidRPr="0078240C">
              <w:rPr>
                <w:sz w:val="22"/>
                <w:szCs w:val="22"/>
              </w:rPr>
              <w:t>1334,3</w:t>
            </w:r>
          </w:p>
        </w:tc>
        <w:tc>
          <w:tcPr>
            <w:tcW w:w="356" w:type="pct"/>
            <w:shd w:val="clear" w:color="auto" w:fill="auto"/>
            <w:vAlign w:val="center"/>
          </w:tcPr>
          <w:p w:rsidR="005347CB" w:rsidRPr="0078240C" w:rsidRDefault="005347CB" w:rsidP="00F56427">
            <w:pPr>
              <w:jc w:val="center"/>
            </w:pPr>
            <w:r w:rsidRPr="0078240C">
              <w:rPr>
                <w:sz w:val="22"/>
                <w:szCs w:val="22"/>
              </w:rPr>
              <w:t>3658,1</w:t>
            </w:r>
          </w:p>
        </w:tc>
      </w:tr>
      <w:tr w:rsidR="005347CB" w:rsidRPr="00E743DD" w:rsidTr="005347CB">
        <w:tc>
          <w:tcPr>
            <w:tcW w:w="715" w:type="pct"/>
            <w:shd w:val="clear" w:color="auto" w:fill="auto"/>
          </w:tcPr>
          <w:p w:rsidR="005347CB" w:rsidRPr="00E743DD" w:rsidRDefault="005347CB" w:rsidP="00F56427">
            <w:r>
              <w:t>Павловский</w:t>
            </w:r>
          </w:p>
        </w:tc>
        <w:tc>
          <w:tcPr>
            <w:tcW w:w="400" w:type="pct"/>
            <w:shd w:val="clear" w:color="auto" w:fill="auto"/>
            <w:vAlign w:val="center"/>
          </w:tcPr>
          <w:p w:rsidR="005347CB" w:rsidRPr="00A81E49" w:rsidRDefault="005347CB" w:rsidP="00F56427">
            <w:pPr>
              <w:jc w:val="center"/>
            </w:pPr>
            <w:r w:rsidRPr="00A81E49">
              <w:rPr>
                <w:sz w:val="22"/>
                <w:szCs w:val="22"/>
              </w:rPr>
              <w:t>1538,9</w:t>
            </w:r>
          </w:p>
        </w:tc>
        <w:tc>
          <w:tcPr>
            <w:tcW w:w="400" w:type="pct"/>
            <w:shd w:val="clear" w:color="auto" w:fill="auto"/>
            <w:vAlign w:val="center"/>
          </w:tcPr>
          <w:p w:rsidR="005347CB" w:rsidRPr="00A81E49" w:rsidRDefault="005347CB" w:rsidP="00F56427">
            <w:pPr>
              <w:jc w:val="center"/>
            </w:pPr>
            <w:r w:rsidRPr="00A81E49">
              <w:rPr>
                <w:sz w:val="22"/>
                <w:szCs w:val="22"/>
              </w:rPr>
              <w:t>13,8</w:t>
            </w:r>
          </w:p>
        </w:tc>
        <w:tc>
          <w:tcPr>
            <w:tcW w:w="503" w:type="pct"/>
            <w:shd w:val="clear" w:color="auto" w:fill="auto"/>
            <w:vAlign w:val="center"/>
          </w:tcPr>
          <w:p w:rsidR="005347CB" w:rsidRPr="00A81E49" w:rsidRDefault="005347CB" w:rsidP="00F56427">
            <w:pPr>
              <w:jc w:val="center"/>
            </w:pPr>
            <w:r w:rsidRPr="00A81E49">
              <w:rPr>
                <w:sz w:val="22"/>
                <w:szCs w:val="22"/>
              </w:rPr>
              <w:t>13,3</w:t>
            </w:r>
          </w:p>
        </w:tc>
        <w:tc>
          <w:tcPr>
            <w:tcW w:w="286" w:type="pct"/>
            <w:shd w:val="clear" w:color="auto" w:fill="auto"/>
            <w:vAlign w:val="center"/>
          </w:tcPr>
          <w:p w:rsidR="005347CB" w:rsidRPr="00A81E49" w:rsidRDefault="005347CB" w:rsidP="00F56427">
            <w:pPr>
              <w:jc w:val="center"/>
            </w:pPr>
            <w:r w:rsidRPr="00A81E49">
              <w:rPr>
                <w:sz w:val="22"/>
                <w:szCs w:val="22"/>
              </w:rPr>
              <w:t>212,9</w:t>
            </w:r>
          </w:p>
        </w:tc>
        <w:tc>
          <w:tcPr>
            <w:tcW w:w="503" w:type="pct"/>
            <w:shd w:val="clear" w:color="auto" w:fill="auto"/>
            <w:vAlign w:val="center"/>
          </w:tcPr>
          <w:p w:rsidR="005347CB" w:rsidRPr="00A81E49" w:rsidRDefault="005347CB" w:rsidP="00F56427">
            <w:pPr>
              <w:jc w:val="center"/>
            </w:pPr>
            <w:r w:rsidRPr="00A81E49">
              <w:rPr>
                <w:sz w:val="22"/>
                <w:szCs w:val="22"/>
              </w:rPr>
              <w:t>53,3</w:t>
            </w:r>
          </w:p>
        </w:tc>
        <w:tc>
          <w:tcPr>
            <w:tcW w:w="426" w:type="pct"/>
            <w:shd w:val="clear" w:color="auto" w:fill="auto"/>
            <w:vAlign w:val="center"/>
          </w:tcPr>
          <w:p w:rsidR="005347CB" w:rsidRPr="00A81E49" w:rsidRDefault="005347CB" w:rsidP="00F56427">
            <w:pPr>
              <w:jc w:val="center"/>
            </w:pPr>
            <w:r w:rsidRPr="00A81E49">
              <w:rPr>
                <w:sz w:val="22"/>
                <w:szCs w:val="22"/>
              </w:rPr>
              <w:t>458,1</w:t>
            </w:r>
          </w:p>
        </w:tc>
        <w:tc>
          <w:tcPr>
            <w:tcW w:w="588" w:type="pct"/>
            <w:shd w:val="clear" w:color="auto" w:fill="auto"/>
            <w:vAlign w:val="center"/>
          </w:tcPr>
          <w:p w:rsidR="005347CB" w:rsidRPr="00A81E49" w:rsidRDefault="005347CB" w:rsidP="00F56427">
            <w:pPr>
              <w:jc w:val="center"/>
            </w:pPr>
            <w:r w:rsidRPr="00A81E49">
              <w:rPr>
                <w:sz w:val="22"/>
                <w:szCs w:val="22"/>
              </w:rPr>
              <w:t>845</w:t>
            </w:r>
          </w:p>
        </w:tc>
        <w:tc>
          <w:tcPr>
            <w:tcW w:w="401" w:type="pct"/>
            <w:shd w:val="clear" w:color="auto" w:fill="auto"/>
            <w:vAlign w:val="center"/>
          </w:tcPr>
          <w:p w:rsidR="005347CB" w:rsidRPr="00A81E49" w:rsidRDefault="005347CB" w:rsidP="00F56427">
            <w:pPr>
              <w:jc w:val="center"/>
            </w:pPr>
            <w:r w:rsidRPr="00A81E49">
              <w:rPr>
                <w:sz w:val="22"/>
                <w:szCs w:val="22"/>
              </w:rPr>
              <w:t>60,3</w:t>
            </w:r>
          </w:p>
        </w:tc>
        <w:tc>
          <w:tcPr>
            <w:tcW w:w="421" w:type="pct"/>
            <w:shd w:val="clear" w:color="auto" w:fill="auto"/>
            <w:vAlign w:val="center"/>
          </w:tcPr>
          <w:p w:rsidR="005347CB" w:rsidRPr="0078240C" w:rsidRDefault="005347CB" w:rsidP="00F56427">
            <w:pPr>
              <w:jc w:val="center"/>
            </w:pPr>
            <w:r w:rsidRPr="0078240C">
              <w:rPr>
                <w:sz w:val="22"/>
                <w:szCs w:val="22"/>
              </w:rPr>
              <w:t>1834,9</w:t>
            </w:r>
          </w:p>
        </w:tc>
        <w:tc>
          <w:tcPr>
            <w:tcW w:w="356" w:type="pct"/>
            <w:shd w:val="clear" w:color="auto" w:fill="auto"/>
            <w:vAlign w:val="center"/>
          </w:tcPr>
          <w:p w:rsidR="005347CB" w:rsidRPr="0078240C" w:rsidRDefault="005347CB" w:rsidP="00F56427">
            <w:pPr>
              <w:jc w:val="center"/>
            </w:pPr>
            <w:r w:rsidRPr="0078240C">
              <w:rPr>
                <w:sz w:val="22"/>
                <w:szCs w:val="22"/>
              </w:rPr>
              <w:t>5030,5</w:t>
            </w:r>
          </w:p>
        </w:tc>
      </w:tr>
      <w:tr w:rsidR="005347CB" w:rsidRPr="00E743DD" w:rsidTr="005347CB">
        <w:tc>
          <w:tcPr>
            <w:tcW w:w="715" w:type="pct"/>
            <w:shd w:val="clear" w:color="auto" w:fill="auto"/>
          </w:tcPr>
          <w:p w:rsidR="005347CB" w:rsidRPr="00E743DD" w:rsidRDefault="005347CB" w:rsidP="00F56427">
            <w:r w:rsidRPr="00E743DD">
              <w:t xml:space="preserve">Поломошенская </w:t>
            </w:r>
          </w:p>
        </w:tc>
        <w:tc>
          <w:tcPr>
            <w:tcW w:w="400" w:type="pct"/>
            <w:shd w:val="clear" w:color="auto" w:fill="auto"/>
            <w:vAlign w:val="center"/>
          </w:tcPr>
          <w:p w:rsidR="005347CB" w:rsidRPr="00A81E49" w:rsidRDefault="005347CB" w:rsidP="00F56427">
            <w:pPr>
              <w:jc w:val="center"/>
            </w:pPr>
            <w:r w:rsidRPr="00A81E49">
              <w:rPr>
                <w:sz w:val="22"/>
                <w:szCs w:val="22"/>
              </w:rPr>
              <w:t>1800,3</w:t>
            </w:r>
          </w:p>
        </w:tc>
        <w:tc>
          <w:tcPr>
            <w:tcW w:w="400" w:type="pct"/>
            <w:shd w:val="clear" w:color="auto" w:fill="auto"/>
            <w:vAlign w:val="center"/>
          </w:tcPr>
          <w:p w:rsidR="005347CB" w:rsidRPr="00A81E49" w:rsidRDefault="005347CB" w:rsidP="00F56427">
            <w:pPr>
              <w:jc w:val="center"/>
            </w:pPr>
            <w:r w:rsidRPr="00A81E49">
              <w:rPr>
                <w:sz w:val="22"/>
                <w:szCs w:val="22"/>
              </w:rPr>
              <w:t>55</w:t>
            </w:r>
          </w:p>
        </w:tc>
        <w:tc>
          <w:tcPr>
            <w:tcW w:w="503" w:type="pct"/>
            <w:shd w:val="clear" w:color="auto" w:fill="auto"/>
            <w:vAlign w:val="center"/>
          </w:tcPr>
          <w:p w:rsidR="005347CB" w:rsidRPr="00A81E49" w:rsidRDefault="005347CB" w:rsidP="00F56427">
            <w:pPr>
              <w:jc w:val="center"/>
            </w:pPr>
            <w:r w:rsidRPr="00A81E49">
              <w:rPr>
                <w:sz w:val="22"/>
                <w:szCs w:val="22"/>
              </w:rPr>
              <w:t>32,8</w:t>
            </w:r>
          </w:p>
        </w:tc>
        <w:tc>
          <w:tcPr>
            <w:tcW w:w="286" w:type="pct"/>
            <w:shd w:val="clear" w:color="auto" w:fill="auto"/>
            <w:vAlign w:val="center"/>
          </w:tcPr>
          <w:p w:rsidR="005347CB" w:rsidRPr="00A81E49" w:rsidRDefault="005347CB" w:rsidP="00F56427">
            <w:pPr>
              <w:jc w:val="center"/>
            </w:pPr>
            <w:r w:rsidRPr="00A81E49">
              <w:rPr>
                <w:sz w:val="22"/>
                <w:szCs w:val="22"/>
              </w:rPr>
              <w:t>246,7</w:t>
            </w:r>
          </w:p>
        </w:tc>
        <w:tc>
          <w:tcPr>
            <w:tcW w:w="503" w:type="pct"/>
            <w:shd w:val="clear" w:color="auto" w:fill="auto"/>
            <w:vAlign w:val="center"/>
          </w:tcPr>
          <w:p w:rsidR="005347CB" w:rsidRPr="00A81E49" w:rsidRDefault="005347CB" w:rsidP="00F56427">
            <w:pPr>
              <w:jc w:val="center"/>
            </w:pPr>
            <w:r w:rsidRPr="00A81E49">
              <w:rPr>
                <w:sz w:val="22"/>
                <w:szCs w:val="22"/>
              </w:rPr>
              <w:t>0</w:t>
            </w:r>
          </w:p>
        </w:tc>
        <w:tc>
          <w:tcPr>
            <w:tcW w:w="426" w:type="pct"/>
            <w:shd w:val="clear" w:color="auto" w:fill="auto"/>
            <w:vAlign w:val="center"/>
          </w:tcPr>
          <w:p w:rsidR="005347CB" w:rsidRPr="00A81E49" w:rsidRDefault="005347CB" w:rsidP="00F56427">
            <w:pPr>
              <w:jc w:val="center"/>
            </w:pPr>
            <w:r w:rsidRPr="00A81E49">
              <w:rPr>
                <w:sz w:val="22"/>
                <w:szCs w:val="22"/>
              </w:rPr>
              <w:t>533,7</w:t>
            </w:r>
          </w:p>
        </w:tc>
        <w:tc>
          <w:tcPr>
            <w:tcW w:w="588" w:type="pct"/>
            <w:shd w:val="clear" w:color="auto" w:fill="auto"/>
            <w:vAlign w:val="center"/>
          </w:tcPr>
          <w:p w:rsidR="005347CB" w:rsidRPr="00A81E49" w:rsidRDefault="005347CB" w:rsidP="00F56427">
            <w:pPr>
              <w:jc w:val="center"/>
            </w:pPr>
            <w:r w:rsidRPr="00A81E49">
              <w:rPr>
                <w:sz w:val="22"/>
                <w:szCs w:val="22"/>
              </w:rPr>
              <w:t>793,5</w:t>
            </w:r>
          </w:p>
        </w:tc>
        <w:tc>
          <w:tcPr>
            <w:tcW w:w="401" w:type="pct"/>
            <w:shd w:val="clear" w:color="auto" w:fill="auto"/>
            <w:vAlign w:val="center"/>
          </w:tcPr>
          <w:p w:rsidR="005347CB" w:rsidRPr="00A81E49" w:rsidRDefault="005347CB" w:rsidP="00F56427">
            <w:pPr>
              <w:jc w:val="center"/>
            </w:pPr>
            <w:r w:rsidRPr="00A81E49">
              <w:rPr>
                <w:sz w:val="22"/>
                <w:szCs w:val="22"/>
              </w:rPr>
              <w:t>61,5</w:t>
            </w:r>
          </w:p>
        </w:tc>
        <w:tc>
          <w:tcPr>
            <w:tcW w:w="421" w:type="pct"/>
            <w:shd w:val="clear" w:color="auto" w:fill="auto"/>
            <w:vAlign w:val="center"/>
          </w:tcPr>
          <w:p w:rsidR="005347CB" w:rsidRPr="0078240C" w:rsidRDefault="005347CB" w:rsidP="00F56427">
            <w:pPr>
              <w:jc w:val="center"/>
            </w:pPr>
            <w:r w:rsidRPr="0078240C">
              <w:rPr>
                <w:sz w:val="22"/>
                <w:szCs w:val="22"/>
              </w:rPr>
              <w:t>2023,2</w:t>
            </w:r>
          </w:p>
        </w:tc>
        <w:tc>
          <w:tcPr>
            <w:tcW w:w="356" w:type="pct"/>
            <w:shd w:val="clear" w:color="auto" w:fill="auto"/>
            <w:vAlign w:val="center"/>
          </w:tcPr>
          <w:p w:rsidR="005347CB" w:rsidRPr="0078240C" w:rsidRDefault="005347CB" w:rsidP="00F56427">
            <w:pPr>
              <w:jc w:val="center"/>
            </w:pPr>
            <w:r w:rsidRPr="0078240C">
              <w:rPr>
                <w:sz w:val="22"/>
                <w:szCs w:val="22"/>
              </w:rPr>
              <w:t>5546,7</w:t>
            </w:r>
          </w:p>
        </w:tc>
      </w:tr>
      <w:tr w:rsidR="005347CB" w:rsidRPr="00E743DD" w:rsidTr="005347CB">
        <w:tc>
          <w:tcPr>
            <w:tcW w:w="715" w:type="pct"/>
            <w:shd w:val="clear" w:color="auto" w:fill="auto"/>
          </w:tcPr>
          <w:p w:rsidR="005347CB" w:rsidRPr="00E743DD" w:rsidRDefault="005347CB" w:rsidP="00F56427">
            <w:r w:rsidRPr="00E743DD">
              <w:t xml:space="preserve">Солоновская </w:t>
            </w:r>
          </w:p>
        </w:tc>
        <w:tc>
          <w:tcPr>
            <w:tcW w:w="400" w:type="pct"/>
            <w:shd w:val="clear" w:color="auto" w:fill="auto"/>
            <w:vAlign w:val="center"/>
          </w:tcPr>
          <w:p w:rsidR="005347CB" w:rsidRPr="00A81E49" w:rsidRDefault="005347CB" w:rsidP="00F56427">
            <w:pPr>
              <w:jc w:val="center"/>
            </w:pPr>
            <w:r w:rsidRPr="00A81E49">
              <w:rPr>
                <w:sz w:val="22"/>
                <w:szCs w:val="22"/>
              </w:rPr>
              <w:t>4065,3</w:t>
            </w:r>
          </w:p>
        </w:tc>
        <w:tc>
          <w:tcPr>
            <w:tcW w:w="400" w:type="pct"/>
            <w:shd w:val="clear" w:color="auto" w:fill="auto"/>
            <w:vAlign w:val="center"/>
          </w:tcPr>
          <w:p w:rsidR="005347CB" w:rsidRPr="00A81E49" w:rsidRDefault="005347CB" w:rsidP="00F56427">
            <w:pPr>
              <w:jc w:val="center"/>
            </w:pPr>
            <w:r w:rsidRPr="00A81E49">
              <w:rPr>
                <w:sz w:val="22"/>
                <w:szCs w:val="22"/>
              </w:rPr>
              <w:t>68,8</w:t>
            </w:r>
          </w:p>
        </w:tc>
        <w:tc>
          <w:tcPr>
            <w:tcW w:w="503" w:type="pct"/>
            <w:shd w:val="clear" w:color="auto" w:fill="auto"/>
            <w:vAlign w:val="center"/>
          </w:tcPr>
          <w:p w:rsidR="005347CB" w:rsidRPr="00A81E49" w:rsidRDefault="005347CB" w:rsidP="00F56427">
            <w:pPr>
              <w:jc w:val="center"/>
            </w:pPr>
            <w:r w:rsidRPr="00A81E49">
              <w:rPr>
                <w:sz w:val="22"/>
                <w:szCs w:val="22"/>
              </w:rPr>
              <w:t>32,8</w:t>
            </w:r>
          </w:p>
        </w:tc>
        <w:tc>
          <w:tcPr>
            <w:tcW w:w="286" w:type="pct"/>
            <w:shd w:val="clear" w:color="auto" w:fill="auto"/>
            <w:vAlign w:val="center"/>
          </w:tcPr>
          <w:p w:rsidR="005347CB" w:rsidRPr="00A81E49" w:rsidRDefault="005347CB" w:rsidP="00F56427">
            <w:pPr>
              <w:jc w:val="center"/>
            </w:pPr>
            <w:r w:rsidRPr="00A81E49">
              <w:rPr>
                <w:sz w:val="22"/>
                <w:szCs w:val="22"/>
              </w:rPr>
              <w:t>561,2</w:t>
            </w:r>
          </w:p>
        </w:tc>
        <w:tc>
          <w:tcPr>
            <w:tcW w:w="503" w:type="pct"/>
            <w:shd w:val="clear" w:color="auto" w:fill="auto"/>
            <w:vAlign w:val="center"/>
          </w:tcPr>
          <w:p w:rsidR="005347CB" w:rsidRPr="00A81E49" w:rsidRDefault="005347CB" w:rsidP="00F56427">
            <w:pPr>
              <w:jc w:val="center"/>
            </w:pPr>
            <w:r w:rsidRPr="00A81E49">
              <w:rPr>
                <w:sz w:val="22"/>
                <w:szCs w:val="22"/>
              </w:rPr>
              <w:t>131,2</w:t>
            </w:r>
          </w:p>
        </w:tc>
        <w:tc>
          <w:tcPr>
            <w:tcW w:w="426" w:type="pct"/>
            <w:shd w:val="clear" w:color="auto" w:fill="auto"/>
            <w:vAlign w:val="center"/>
          </w:tcPr>
          <w:p w:rsidR="005347CB" w:rsidRPr="00A81E49" w:rsidRDefault="005347CB" w:rsidP="00F56427">
            <w:pPr>
              <w:jc w:val="center"/>
            </w:pPr>
            <w:r w:rsidRPr="00A81E49">
              <w:rPr>
                <w:sz w:val="22"/>
                <w:szCs w:val="22"/>
              </w:rPr>
              <w:t>1214,8</w:t>
            </w:r>
          </w:p>
        </w:tc>
        <w:tc>
          <w:tcPr>
            <w:tcW w:w="588" w:type="pct"/>
            <w:shd w:val="clear" w:color="auto" w:fill="auto"/>
            <w:vAlign w:val="center"/>
          </w:tcPr>
          <w:p w:rsidR="005347CB" w:rsidRPr="00A81E49" w:rsidRDefault="005347CB" w:rsidP="00F56427">
            <w:pPr>
              <w:jc w:val="center"/>
            </w:pPr>
            <w:r w:rsidRPr="00A81E49">
              <w:rPr>
                <w:sz w:val="22"/>
                <w:szCs w:val="22"/>
              </w:rPr>
              <w:t>559,2</w:t>
            </w:r>
          </w:p>
        </w:tc>
        <w:tc>
          <w:tcPr>
            <w:tcW w:w="401" w:type="pct"/>
            <w:shd w:val="clear" w:color="auto" w:fill="auto"/>
            <w:vAlign w:val="center"/>
          </w:tcPr>
          <w:p w:rsidR="005347CB" w:rsidRPr="00A81E49" w:rsidRDefault="005347CB" w:rsidP="00F56427">
            <w:pPr>
              <w:jc w:val="center"/>
            </w:pPr>
            <w:r w:rsidRPr="00A81E49">
              <w:rPr>
                <w:sz w:val="22"/>
                <w:szCs w:val="22"/>
              </w:rPr>
              <w:t>143,5</w:t>
            </w:r>
          </w:p>
        </w:tc>
        <w:tc>
          <w:tcPr>
            <w:tcW w:w="421" w:type="pct"/>
            <w:shd w:val="clear" w:color="auto" w:fill="auto"/>
            <w:vAlign w:val="center"/>
          </w:tcPr>
          <w:p w:rsidR="005347CB" w:rsidRPr="0078240C" w:rsidRDefault="005347CB" w:rsidP="00F56427">
            <w:pPr>
              <w:jc w:val="center"/>
            </w:pPr>
            <w:r w:rsidRPr="0078240C">
              <w:rPr>
                <w:sz w:val="22"/>
                <w:szCs w:val="22"/>
              </w:rPr>
              <w:t>3891,3</w:t>
            </w:r>
          </w:p>
        </w:tc>
        <w:tc>
          <w:tcPr>
            <w:tcW w:w="356" w:type="pct"/>
            <w:shd w:val="clear" w:color="auto" w:fill="auto"/>
            <w:vAlign w:val="center"/>
          </w:tcPr>
          <w:p w:rsidR="005347CB" w:rsidRPr="0078240C" w:rsidRDefault="005347CB" w:rsidP="00F56427">
            <w:pPr>
              <w:jc w:val="center"/>
            </w:pPr>
            <w:r w:rsidRPr="0078240C">
              <w:rPr>
                <w:sz w:val="22"/>
                <w:szCs w:val="22"/>
              </w:rPr>
              <w:t>10668,1</w:t>
            </w:r>
          </w:p>
        </w:tc>
      </w:tr>
      <w:tr w:rsidR="005347CB" w:rsidRPr="00E743DD" w:rsidTr="005347CB">
        <w:tc>
          <w:tcPr>
            <w:tcW w:w="715" w:type="pct"/>
            <w:shd w:val="clear" w:color="auto" w:fill="auto"/>
          </w:tcPr>
          <w:p w:rsidR="005347CB" w:rsidRPr="00E743DD" w:rsidRDefault="005347CB" w:rsidP="00F56427">
            <w:r>
              <w:t>Токаревский</w:t>
            </w:r>
            <w:r w:rsidRPr="00E743DD">
              <w:t xml:space="preserve"> </w:t>
            </w:r>
          </w:p>
        </w:tc>
        <w:tc>
          <w:tcPr>
            <w:tcW w:w="400" w:type="pct"/>
            <w:shd w:val="clear" w:color="auto" w:fill="auto"/>
            <w:vAlign w:val="center"/>
          </w:tcPr>
          <w:p w:rsidR="005347CB" w:rsidRPr="00A81E49" w:rsidRDefault="005347CB" w:rsidP="00F56427">
            <w:pPr>
              <w:jc w:val="center"/>
            </w:pPr>
            <w:r w:rsidRPr="00A81E49">
              <w:rPr>
                <w:sz w:val="22"/>
                <w:szCs w:val="22"/>
              </w:rPr>
              <w:t>1740,6</w:t>
            </w:r>
          </w:p>
        </w:tc>
        <w:tc>
          <w:tcPr>
            <w:tcW w:w="400" w:type="pct"/>
            <w:shd w:val="clear" w:color="auto" w:fill="auto"/>
            <w:vAlign w:val="center"/>
          </w:tcPr>
          <w:p w:rsidR="005347CB" w:rsidRPr="00A81E49" w:rsidRDefault="005347CB" w:rsidP="00F56427">
            <w:pPr>
              <w:jc w:val="center"/>
            </w:pPr>
            <w:r w:rsidRPr="00A81E49">
              <w:rPr>
                <w:sz w:val="22"/>
                <w:szCs w:val="22"/>
              </w:rPr>
              <w:t>68,8</w:t>
            </w:r>
          </w:p>
        </w:tc>
        <w:tc>
          <w:tcPr>
            <w:tcW w:w="503" w:type="pct"/>
            <w:shd w:val="clear" w:color="auto" w:fill="auto"/>
            <w:vAlign w:val="center"/>
          </w:tcPr>
          <w:p w:rsidR="005347CB" w:rsidRPr="00A81E49" w:rsidRDefault="005347CB" w:rsidP="00F56427">
            <w:pPr>
              <w:jc w:val="center"/>
            </w:pPr>
            <w:r w:rsidRPr="00A81E49">
              <w:rPr>
                <w:sz w:val="22"/>
                <w:szCs w:val="22"/>
              </w:rPr>
              <w:t>77,9</w:t>
            </w:r>
          </w:p>
        </w:tc>
        <w:tc>
          <w:tcPr>
            <w:tcW w:w="286" w:type="pct"/>
            <w:shd w:val="clear" w:color="auto" w:fill="auto"/>
            <w:vAlign w:val="center"/>
          </w:tcPr>
          <w:p w:rsidR="005347CB" w:rsidRPr="00A81E49" w:rsidRDefault="005347CB" w:rsidP="00F56427">
            <w:pPr>
              <w:jc w:val="center"/>
            </w:pPr>
            <w:r w:rsidRPr="00A81E49">
              <w:rPr>
                <w:sz w:val="22"/>
                <w:szCs w:val="22"/>
              </w:rPr>
              <w:t>222,5</w:t>
            </w:r>
          </w:p>
        </w:tc>
        <w:tc>
          <w:tcPr>
            <w:tcW w:w="503" w:type="pct"/>
            <w:shd w:val="clear" w:color="auto" w:fill="auto"/>
            <w:vAlign w:val="center"/>
          </w:tcPr>
          <w:p w:rsidR="005347CB" w:rsidRPr="00A81E49" w:rsidRDefault="005347CB" w:rsidP="00F56427">
            <w:pPr>
              <w:jc w:val="center"/>
            </w:pPr>
            <w:r w:rsidRPr="00A81E49">
              <w:rPr>
                <w:sz w:val="22"/>
                <w:szCs w:val="22"/>
              </w:rPr>
              <w:t>233,7</w:t>
            </w:r>
          </w:p>
        </w:tc>
        <w:tc>
          <w:tcPr>
            <w:tcW w:w="426" w:type="pct"/>
            <w:shd w:val="clear" w:color="auto" w:fill="auto"/>
            <w:vAlign w:val="center"/>
          </w:tcPr>
          <w:p w:rsidR="005347CB" w:rsidRPr="00A81E49" w:rsidRDefault="005347CB" w:rsidP="00F56427">
            <w:pPr>
              <w:jc w:val="center"/>
            </w:pPr>
            <w:r w:rsidRPr="00A81E49">
              <w:rPr>
                <w:sz w:val="22"/>
                <w:szCs w:val="22"/>
              </w:rPr>
              <w:t>585,9</w:t>
            </w:r>
          </w:p>
        </w:tc>
        <w:tc>
          <w:tcPr>
            <w:tcW w:w="588" w:type="pct"/>
            <w:shd w:val="clear" w:color="auto" w:fill="auto"/>
            <w:vAlign w:val="center"/>
          </w:tcPr>
          <w:p w:rsidR="005347CB" w:rsidRPr="00A81E49" w:rsidRDefault="005347CB" w:rsidP="00F56427">
            <w:pPr>
              <w:jc w:val="center"/>
            </w:pPr>
            <w:r w:rsidRPr="00A81E49">
              <w:rPr>
                <w:sz w:val="22"/>
                <w:szCs w:val="22"/>
              </w:rPr>
              <w:t>556,6</w:t>
            </w:r>
          </w:p>
        </w:tc>
        <w:tc>
          <w:tcPr>
            <w:tcW w:w="401" w:type="pct"/>
            <w:shd w:val="clear" w:color="auto" w:fill="auto"/>
            <w:vAlign w:val="center"/>
          </w:tcPr>
          <w:p w:rsidR="005347CB" w:rsidRPr="00A81E49" w:rsidRDefault="005347CB" w:rsidP="00F56427">
            <w:pPr>
              <w:jc w:val="center"/>
            </w:pPr>
            <w:r w:rsidRPr="00A81E49">
              <w:rPr>
                <w:sz w:val="22"/>
                <w:szCs w:val="22"/>
              </w:rPr>
              <w:t>62,7</w:t>
            </w:r>
          </w:p>
        </w:tc>
        <w:tc>
          <w:tcPr>
            <w:tcW w:w="421" w:type="pct"/>
            <w:shd w:val="clear" w:color="auto" w:fill="auto"/>
            <w:vAlign w:val="center"/>
          </w:tcPr>
          <w:p w:rsidR="005347CB" w:rsidRPr="0078240C" w:rsidRDefault="005347CB" w:rsidP="00F56427">
            <w:pPr>
              <w:jc w:val="center"/>
            </w:pPr>
            <w:r w:rsidRPr="0078240C">
              <w:rPr>
                <w:sz w:val="22"/>
                <w:szCs w:val="22"/>
              </w:rPr>
              <w:t>2037,7</w:t>
            </w:r>
          </w:p>
        </w:tc>
        <w:tc>
          <w:tcPr>
            <w:tcW w:w="356" w:type="pct"/>
            <w:shd w:val="clear" w:color="auto" w:fill="auto"/>
            <w:vAlign w:val="center"/>
          </w:tcPr>
          <w:p w:rsidR="005347CB" w:rsidRPr="0078240C" w:rsidRDefault="005347CB" w:rsidP="00F56427">
            <w:pPr>
              <w:jc w:val="center"/>
            </w:pPr>
            <w:r w:rsidRPr="0078240C">
              <w:rPr>
                <w:sz w:val="22"/>
                <w:szCs w:val="22"/>
              </w:rPr>
              <w:t>5586,4</w:t>
            </w:r>
          </w:p>
        </w:tc>
      </w:tr>
      <w:tr w:rsidR="005347CB" w:rsidRPr="00E743DD" w:rsidTr="005347CB">
        <w:tc>
          <w:tcPr>
            <w:tcW w:w="715" w:type="pct"/>
            <w:shd w:val="clear" w:color="auto" w:fill="auto"/>
          </w:tcPr>
          <w:p w:rsidR="005347CB" w:rsidRPr="00E743DD" w:rsidRDefault="005347CB" w:rsidP="00F56427">
            <w:r w:rsidRPr="00E743DD">
              <w:t>Всего</w:t>
            </w:r>
          </w:p>
        </w:tc>
        <w:tc>
          <w:tcPr>
            <w:tcW w:w="400" w:type="pct"/>
            <w:shd w:val="clear" w:color="auto" w:fill="auto"/>
            <w:vAlign w:val="center"/>
          </w:tcPr>
          <w:p w:rsidR="005347CB" w:rsidRPr="00A81E49" w:rsidRDefault="00FB46BD" w:rsidP="00F56427">
            <w:pPr>
              <w:jc w:val="center"/>
            </w:pPr>
            <w:r w:rsidRPr="00A81E49">
              <w:rPr>
                <w:sz w:val="22"/>
                <w:szCs w:val="22"/>
              </w:rPr>
              <w:fldChar w:fldCharType="begin"/>
            </w:r>
            <w:r w:rsidR="005347CB" w:rsidRPr="00A81E49">
              <w:rPr>
                <w:sz w:val="22"/>
                <w:szCs w:val="22"/>
              </w:rPr>
              <w:instrText xml:space="preserve"> =SUM(ABOVE) </w:instrText>
            </w:r>
            <w:r w:rsidRPr="00A81E49">
              <w:rPr>
                <w:sz w:val="22"/>
                <w:szCs w:val="22"/>
              </w:rPr>
              <w:fldChar w:fldCharType="separate"/>
            </w:r>
            <w:r w:rsidR="005347CB" w:rsidRPr="00A81E49">
              <w:rPr>
                <w:noProof/>
                <w:sz w:val="22"/>
                <w:szCs w:val="22"/>
              </w:rPr>
              <w:t>34569,5</w:t>
            </w:r>
            <w:r w:rsidRPr="00A81E49">
              <w:rPr>
                <w:sz w:val="22"/>
                <w:szCs w:val="22"/>
              </w:rPr>
              <w:fldChar w:fldCharType="end"/>
            </w:r>
          </w:p>
        </w:tc>
        <w:tc>
          <w:tcPr>
            <w:tcW w:w="400" w:type="pct"/>
            <w:shd w:val="clear" w:color="auto" w:fill="auto"/>
            <w:vAlign w:val="center"/>
          </w:tcPr>
          <w:p w:rsidR="005347CB" w:rsidRPr="00A81E49" w:rsidRDefault="00FB46BD" w:rsidP="00F56427">
            <w:pPr>
              <w:jc w:val="center"/>
            </w:pPr>
            <w:r w:rsidRPr="00A81E49">
              <w:rPr>
                <w:sz w:val="22"/>
                <w:szCs w:val="22"/>
              </w:rPr>
              <w:fldChar w:fldCharType="begin"/>
            </w:r>
            <w:r w:rsidR="005347CB" w:rsidRPr="00A81E49">
              <w:rPr>
                <w:sz w:val="22"/>
                <w:szCs w:val="22"/>
              </w:rPr>
              <w:instrText xml:space="preserve"> =SUM(ABOVE) </w:instrText>
            </w:r>
            <w:r w:rsidRPr="00A81E49">
              <w:rPr>
                <w:sz w:val="22"/>
                <w:szCs w:val="22"/>
              </w:rPr>
              <w:fldChar w:fldCharType="separate"/>
            </w:r>
            <w:r w:rsidR="005347CB" w:rsidRPr="00A81E49">
              <w:rPr>
                <w:noProof/>
                <w:sz w:val="22"/>
                <w:szCs w:val="22"/>
              </w:rPr>
              <w:t>454</w:t>
            </w:r>
            <w:r w:rsidRPr="00A81E49">
              <w:rPr>
                <w:sz w:val="22"/>
                <w:szCs w:val="22"/>
              </w:rPr>
              <w:fldChar w:fldCharType="end"/>
            </w:r>
          </w:p>
        </w:tc>
        <w:tc>
          <w:tcPr>
            <w:tcW w:w="503" w:type="pct"/>
            <w:shd w:val="clear" w:color="auto" w:fill="auto"/>
            <w:vAlign w:val="center"/>
          </w:tcPr>
          <w:p w:rsidR="005347CB" w:rsidRPr="00A81E49" w:rsidRDefault="00FB46BD" w:rsidP="00F56427">
            <w:pPr>
              <w:jc w:val="center"/>
            </w:pPr>
            <w:r w:rsidRPr="00A81E49">
              <w:rPr>
                <w:sz w:val="22"/>
                <w:szCs w:val="22"/>
              </w:rPr>
              <w:fldChar w:fldCharType="begin"/>
            </w:r>
            <w:r w:rsidR="005347CB" w:rsidRPr="00A81E49">
              <w:rPr>
                <w:sz w:val="22"/>
                <w:szCs w:val="22"/>
              </w:rPr>
              <w:instrText xml:space="preserve"> =SUM(ABOVE) </w:instrText>
            </w:r>
            <w:r w:rsidRPr="00A81E49">
              <w:rPr>
                <w:sz w:val="22"/>
                <w:szCs w:val="22"/>
              </w:rPr>
              <w:fldChar w:fldCharType="separate"/>
            </w:r>
            <w:r w:rsidR="005347CB" w:rsidRPr="00A81E49">
              <w:rPr>
                <w:noProof/>
                <w:sz w:val="22"/>
                <w:szCs w:val="22"/>
              </w:rPr>
              <w:t>422,8</w:t>
            </w:r>
            <w:r w:rsidRPr="00A81E49">
              <w:rPr>
                <w:sz w:val="22"/>
                <w:szCs w:val="22"/>
              </w:rPr>
              <w:fldChar w:fldCharType="end"/>
            </w:r>
          </w:p>
        </w:tc>
        <w:tc>
          <w:tcPr>
            <w:tcW w:w="286" w:type="pct"/>
            <w:shd w:val="clear" w:color="auto" w:fill="auto"/>
            <w:vAlign w:val="center"/>
          </w:tcPr>
          <w:p w:rsidR="005347CB" w:rsidRPr="00A81E49" w:rsidRDefault="00FB46BD" w:rsidP="00F56427">
            <w:pPr>
              <w:jc w:val="center"/>
            </w:pPr>
            <w:r w:rsidRPr="00A81E49">
              <w:rPr>
                <w:sz w:val="22"/>
                <w:szCs w:val="22"/>
              </w:rPr>
              <w:fldChar w:fldCharType="begin"/>
            </w:r>
            <w:r w:rsidR="005347CB" w:rsidRPr="00A81E49">
              <w:rPr>
                <w:sz w:val="22"/>
                <w:szCs w:val="22"/>
              </w:rPr>
              <w:instrText xml:space="preserve"> =SUM(ABOVE) </w:instrText>
            </w:r>
            <w:r w:rsidRPr="00A81E49">
              <w:rPr>
                <w:sz w:val="22"/>
                <w:szCs w:val="22"/>
              </w:rPr>
              <w:fldChar w:fldCharType="separate"/>
            </w:r>
            <w:r w:rsidR="005347CB" w:rsidRPr="00A81E49">
              <w:rPr>
                <w:noProof/>
                <w:sz w:val="22"/>
                <w:szCs w:val="22"/>
              </w:rPr>
              <w:t>4842,8</w:t>
            </w:r>
            <w:r w:rsidRPr="00A81E49">
              <w:rPr>
                <w:sz w:val="22"/>
                <w:szCs w:val="22"/>
              </w:rPr>
              <w:fldChar w:fldCharType="end"/>
            </w:r>
          </w:p>
        </w:tc>
        <w:tc>
          <w:tcPr>
            <w:tcW w:w="503" w:type="pct"/>
            <w:shd w:val="clear" w:color="auto" w:fill="auto"/>
            <w:vAlign w:val="center"/>
          </w:tcPr>
          <w:p w:rsidR="005347CB" w:rsidRPr="00A81E49" w:rsidRDefault="00FB46BD" w:rsidP="00F56427">
            <w:pPr>
              <w:jc w:val="center"/>
            </w:pPr>
            <w:r w:rsidRPr="00A81E49">
              <w:rPr>
                <w:sz w:val="22"/>
                <w:szCs w:val="22"/>
              </w:rPr>
              <w:fldChar w:fldCharType="begin"/>
            </w:r>
            <w:r w:rsidR="005347CB" w:rsidRPr="00A81E49">
              <w:rPr>
                <w:sz w:val="22"/>
                <w:szCs w:val="22"/>
              </w:rPr>
              <w:instrText xml:space="preserve"> =SUM(ABOVE) </w:instrText>
            </w:r>
            <w:r w:rsidRPr="00A81E49">
              <w:rPr>
                <w:sz w:val="22"/>
                <w:szCs w:val="22"/>
              </w:rPr>
              <w:fldChar w:fldCharType="separate"/>
            </w:r>
            <w:r w:rsidR="005347CB" w:rsidRPr="00A81E49">
              <w:rPr>
                <w:noProof/>
                <w:sz w:val="22"/>
                <w:szCs w:val="22"/>
              </w:rPr>
              <w:t>602,8</w:t>
            </w:r>
            <w:r w:rsidRPr="00A81E49">
              <w:rPr>
                <w:sz w:val="22"/>
                <w:szCs w:val="22"/>
              </w:rPr>
              <w:fldChar w:fldCharType="end"/>
            </w:r>
          </w:p>
        </w:tc>
        <w:tc>
          <w:tcPr>
            <w:tcW w:w="426" w:type="pct"/>
            <w:shd w:val="clear" w:color="auto" w:fill="auto"/>
            <w:vAlign w:val="center"/>
          </w:tcPr>
          <w:p w:rsidR="005347CB" w:rsidRPr="00A81E49" w:rsidRDefault="00FB46BD" w:rsidP="00F56427">
            <w:pPr>
              <w:jc w:val="center"/>
            </w:pPr>
            <w:r w:rsidRPr="00A81E49">
              <w:rPr>
                <w:sz w:val="22"/>
                <w:szCs w:val="22"/>
              </w:rPr>
              <w:fldChar w:fldCharType="begin"/>
            </w:r>
            <w:r w:rsidR="005347CB" w:rsidRPr="00A81E49">
              <w:rPr>
                <w:sz w:val="22"/>
                <w:szCs w:val="22"/>
              </w:rPr>
              <w:instrText xml:space="preserve"> =SUM(ABOVE) </w:instrText>
            </w:r>
            <w:r w:rsidRPr="00A81E49">
              <w:rPr>
                <w:sz w:val="22"/>
                <w:szCs w:val="22"/>
              </w:rPr>
              <w:fldChar w:fldCharType="separate"/>
            </w:r>
            <w:r w:rsidR="005347CB" w:rsidRPr="00A81E49">
              <w:rPr>
                <w:noProof/>
                <w:sz w:val="22"/>
                <w:szCs w:val="22"/>
              </w:rPr>
              <w:t>10223</w:t>
            </w:r>
            <w:r w:rsidRPr="00A81E49">
              <w:rPr>
                <w:sz w:val="22"/>
                <w:szCs w:val="22"/>
              </w:rPr>
              <w:fldChar w:fldCharType="end"/>
            </w:r>
          </w:p>
        </w:tc>
        <w:tc>
          <w:tcPr>
            <w:tcW w:w="588" w:type="pct"/>
            <w:shd w:val="clear" w:color="auto" w:fill="auto"/>
            <w:vAlign w:val="center"/>
          </w:tcPr>
          <w:p w:rsidR="005347CB" w:rsidRPr="00A81E49" w:rsidRDefault="00FB46BD" w:rsidP="00F56427">
            <w:pPr>
              <w:jc w:val="center"/>
            </w:pPr>
            <w:r w:rsidRPr="00A81E49">
              <w:rPr>
                <w:sz w:val="22"/>
                <w:szCs w:val="22"/>
              </w:rPr>
              <w:fldChar w:fldCharType="begin"/>
            </w:r>
            <w:r w:rsidR="005347CB" w:rsidRPr="00A81E49">
              <w:rPr>
                <w:sz w:val="22"/>
                <w:szCs w:val="22"/>
              </w:rPr>
              <w:instrText xml:space="preserve"> =SUM(ABOVE) </w:instrText>
            </w:r>
            <w:r w:rsidRPr="00A81E49">
              <w:rPr>
                <w:sz w:val="22"/>
                <w:szCs w:val="22"/>
              </w:rPr>
              <w:fldChar w:fldCharType="separate"/>
            </w:r>
            <w:r w:rsidR="005347CB">
              <w:rPr>
                <w:noProof/>
                <w:sz w:val="22"/>
                <w:szCs w:val="22"/>
              </w:rPr>
              <w:t>5661,4</w:t>
            </w:r>
            <w:r w:rsidRPr="00A81E49">
              <w:rPr>
                <w:sz w:val="22"/>
                <w:szCs w:val="22"/>
              </w:rPr>
              <w:fldChar w:fldCharType="end"/>
            </w:r>
          </w:p>
        </w:tc>
        <w:tc>
          <w:tcPr>
            <w:tcW w:w="401" w:type="pct"/>
            <w:shd w:val="clear" w:color="auto" w:fill="auto"/>
            <w:vAlign w:val="center"/>
          </w:tcPr>
          <w:p w:rsidR="005347CB" w:rsidRPr="00A81E49" w:rsidRDefault="00FB46BD" w:rsidP="00F56427">
            <w:pPr>
              <w:jc w:val="center"/>
            </w:pPr>
            <w:r w:rsidRPr="00A81E49">
              <w:rPr>
                <w:sz w:val="22"/>
                <w:szCs w:val="22"/>
              </w:rPr>
              <w:fldChar w:fldCharType="begin"/>
            </w:r>
            <w:r w:rsidR="005347CB" w:rsidRPr="00A81E49">
              <w:rPr>
                <w:sz w:val="22"/>
                <w:szCs w:val="22"/>
              </w:rPr>
              <w:instrText xml:space="preserve"> =SUM(ABOVE) </w:instrText>
            </w:r>
            <w:r w:rsidRPr="00A81E49">
              <w:rPr>
                <w:sz w:val="22"/>
                <w:szCs w:val="22"/>
              </w:rPr>
              <w:fldChar w:fldCharType="separate"/>
            </w:r>
            <w:r w:rsidR="005347CB" w:rsidRPr="00A81E49">
              <w:rPr>
                <w:noProof/>
                <w:sz w:val="22"/>
                <w:szCs w:val="22"/>
              </w:rPr>
              <w:t>1243,4</w:t>
            </w:r>
            <w:r w:rsidRPr="00A81E49">
              <w:rPr>
                <w:sz w:val="22"/>
                <w:szCs w:val="22"/>
              </w:rPr>
              <w:fldChar w:fldCharType="end"/>
            </w:r>
          </w:p>
        </w:tc>
        <w:tc>
          <w:tcPr>
            <w:tcW w:w="421" w:type="pct"/>
            <w:shd w:val="clear" w:color="auto" w:fill="auto"/>
            <w:vAlign w:val="center"/>
          </w:tcPr>
          <w:p w:rsidR="005347CB" w:rsidRPr="00A81E49" w:rsidRDefault="00FB46BD" w:rsidP="00F56427">
            <w:pPr>
              <w:jc w:val="center"/>
            </w:pPr>
            <w:r w:rsidRPr="00A81E49">
              <w:rPr>
                <w:sz w:val="22"/>
                <w:szCs w:val="22"/>
              </w:rPr>
              <w:fldChar w:fldCharType="begin"/>
            </w:r>
            <w:r w:rsidR="005347CB" w:rsidRPr="00A81E49">
              <w:rPr>
                <w:sz w:val="22"/>
                <w:szCs w:val="22"/>
              </w:rPr>
              <w:instrText xml:space="preserve"> =SUM(ABOVE) </w:instrText>
            </w:r>
            <w:r w:rsidRPr="00A81E49">
              <w:rPr>
                <w:sz w:val="22"/>
                <w:szCs w:val="22"/>
              </w:rPr>
              <w:fldChar w:fldCharType="separate"/>
            </w:r>
            <w:r w:rsidR="005347CB">
              <w:rPr>
                <w:noProof/>
                <w:sz w:val="22"/>
                <w:szCs w:val="22"/>
              </w:rPr>
              <w:t>33315</w:t>
            </w:r>
            <w:r w:rsidRPr="00A81E49">
              <w:rPr>
                <w:sz w:val="22"/>
                <w:szCs w:val="22"/>
              </w:rPr>
              <w:fldChar w:fldCharType="end"/>
            </w:r>
          </w:p>
        </w:tc>
        <w:tc>
          <w:tcPr>
            <w:tcW w:w="356" w:type="pct"/>
            <w:shd w:val="clear" w:color="auto" w:fill="auto"/>
            <w:vAlign w:val="center"/>
          </w:tcPr>
          <w:p w:rsidR="005347CB" w:rsidRPr="00A81E49" w:rsidRDefault="00FB46BD" w:rsidP="00F56427">
            <w:pPr>
              <w:jc w:val="center"/>
            </w:pPr>
            <w:r w:rsidRPr="00A81E49">
              <w:rPr>
                <w:sz w:val="22"/>
                <w:szCs w:val="22"/>
              </w:rPr>
              <w:fldChar w:fldCharType="begin"/>
            </w:r>
            <w:r w:rsidR="005347CB" w:rsidRPr="00A81E49">
              <w:rPr>
                <w:sz w:val="22"/>
                <w:szCs w:val="22"/>
              </w:rPr>
              <w:instrText xml:space="preserve"> =SUM(ABOVE) </w:instrText>
            </w:r>
            <w:r w:rsidRPr="00A81E49">
              <w:rPr>
                <w:sz w:val="22"/>
                <w:szCs w:val="22"/>
              </w:rPr>
              <w:fldChar w:fldCharType="separate"/>
            </w:r>
            <w:r w:rsidR="005347CB">
              <w:rPr>
                <w:noProof/>
                <w:sz w:val="22"/>
                <w:szCs w:val="22"/>
              </w:rPr>
              <w:t>91334,7</w:t>
            </w:r>
            <w:r w:rsidRPr="00A81E49">
              <w:rPr>
                <w:sz w:val="22"/>
                <w:szCs w:val="22"/>
              </w:rPr>
              <w:fldChar w:fldCharType="end"/>
            </w:r>
          </w:p>
        </w:tc>
      </w:tr>
    </w:tbl>
    <w:p w:rsidR="005347CB" w:rsidRPr="00267932" w:rsidRDefault="005347CB" w:rsidP="005347CB">
      <w:pPr>
        <w:rPr>
          <w:sz w:val="28"/>
          <w:szCs w:val="28"/>
        </w:rPr>
      </w:pPr>
    </w:p>
    <w:p w:rsidR="005347CB" w:rsidRDefault="005347CB" w:rsidP="005347CB">
      <w:pPr>
        <w:rPr>
          <w:sz w:val="28"/>
          <w:szCs w:val="28"/>
        </w:rPr>
        <w:sectPr w:rsidR="005347CB" w:rsidSect="005347CB">
          <w:pgSz w:w="16838" w:h="11906" w:orient="landscape"/>
          <w:pgMar w:top="993" w:right="1559" w:bottom="851" w:left="1843" w:header="709" w:footer="709" w:gutter="0"/>
          <w:cols w:space="708"/>
          <w:docGrid w:linePitch="360"/>
        </w:sectPr>
      </w:pPr>
    </w:p>
    <w:p w:rsidR="005347CB" w:rsidRPr="003E27B2" w:rsidRDefault="005347CB" w:rsidP="005347CB">
      <w:pPr>
        <w:ind w:left="4678"/>
        <w:jc w:val="both"/>
        <w:rPr>
          <w:sz w:val="28"/>
          <w:szCs w:val="28"/>
        </w:rPr>
      </w:pPr>
      <w:r w:rsidRPr="003E27B2">
        <w:lastRenderedPageBreak/>
        <w:t xml:space="preserve">Приложение </w:t>
      </w:r>
      <w:r>
        <w:t>28</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w:t>
      </w:r>
      <w:r>
        <w:t>ций Новичихинского района на 2022</w:t>
      </w:r>
      <w:r w:rsidRPr="003E27B2">
        <w:t xml:space="preserve"> г</w:t>
      </w:r>
    </w:p>
    <w:p w:rsidR="005347CB" w:rsidRDefault="005347CB" w:rsidP="005347CB">
      <w:pPr>
        <w:ind w:firstLine="540"/>
        <w:jc w:val="center"/>
        <w:rPr>
          <w:sz w:val="28"/>
          <w:szCs w:val="28"/>
        </w:rPr>
      </w:pPr>
    </w:p>
    <w:p w:rsidR="005347CB" w:rsidRDefault="005347CB" w:rsidP="005347CB">
      <w:pPr>
        <w:ind w:firstLine="540"/>
        <w:jc w:val="center"/>
        <w:rPr>
          <w:sz w:val="28"/>
          <w:szCs w:val="28"/>
        </w:rPr>
      </w:pPr>
    </w:p>
    <w:p w:rsidR="005347CB" w:rsidRDefault="005347CB" w:rsidP="005347CB">
      <w:pPr>
        <w:ind w:firstLine="540"/>
        <w:jc w:val="center"/>
        <w:rPr>
          <w:sz w:val="28"/>
          <w:szCs w:val="28"/>
        </w:rPr>
      </w:pPr>
      <w:r>
        <w:rPr>
          <w:sz w:val="28"/>
          <w:szCs w:val="28"/>
        </w:rPr>
        <w:t>ОБЪЕМЫ СРЕДСТВ</w:t>
      </w:r>
      <w:r>
        <w:rPr>
          <w:sz w:val="28"/>
          <w:szCs w:val="28"/>
        </w:rPr>
        <w:br/>
        <w:t>на оплату труда работников общеобразовательных организаций</w:t>
      </w:r>
      <w:r>
        <w:rPr>
          <w:sz w:val="28"/>
          <w:szCs w:val="28"/>
        </w:rPr>
        <w:br/>
      </w:r>
      <w:r w:rsidRPr="00453B2A">
        <w:rPr>
          <w:sz w:val="28"/>
          <w:szCs w:val="28"/>
        </w:rPr>
        <w:t>Новичихин</w:t>
      </w:r>
      <w:r>
        <w:rPr>
          <w:sz w:val="28"/>
          <w:szCs w:val="28"/>
        </w:rPr>
        <w:t>ского района в 2022</w:t>
      </w:r>
      <w:r w:rsidRPr="00453B2A">
        <w:rPr>
          <w:sz w:val="28"/>
          <w:szCs w:val="28"/>
        </w:rPr>
        <w:t xml:space="preserve"> г.</w:t>
      </w:r>
    </w:p>
    <w:p w:rsidR="005347CB" w:rsidRPr="00453B2A" w:rsidRDefault="005347CB" w:rsidP="005347CB">
      <w:pPr>
        <w:ind w:firstLine="540"/>
        <w:jc w:val="cente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880"/>
        <w:gridCol w:w="1739"/>
        <w:gridCol w:w="1845"/>
        <w:gridCol w:w="1578"/>
      </w:tblGrid>
      <w:tr w:rsidR="005347CB" w:rsidRPr="005347CB" w:rsidTr="005347CB">
        <w:tc>
          <w:tcPr>
            <w:tcW w:w="583" w:type="dxa"/>
            <w:shd w:val="clear" w:color="auto" w:fill="auto"/>
          </w:tcPr>
          <w:p w:rsidR="005347CB" w:rsidRPr="005347CB" w:rsidRDefault="005347CB" w:rsidP="00F56427">
            <w:pPr>
              <w:jc w:val="center"/>
            </w:pPr>
            <w:r w:rsidRPr="005347CB">
              <w:t>№ п/п</w:t>
            </w:r>
          </w:p>
        </w:tc>
        <w:tc>
          <w:tcPr>
            <w:tcW w:w="3069" w:type="dxa"/>
            <w:shd w:val="clear" w:color="auto" w:fill="auto"/>
          </w:tcPr>
          <w:p w:rsidR="005347CB" w:rsidRPr="005347CB" w:rsidRDefault="005347CB" w:rsidP="00F56427">
            <w:pPr>
              <w:jc w:val="center"/>
            </w:pPr>
            <w:r w:rsidRPr="005347CB">
              <w:t>Общеобразовательная организация</w:t>
            </w:r>
          </w:p>
        </w:tc>
        <w:tc>
          <w:tcPr>
            <w:tcW w:w="1947" w:type="dxa"/>
            <w:shd w:val="clear" w:color="auto" w:fill="auto"/>
          </w:tcPr>
          <w:p w:rsidR="005347CB" w:rsidRPr="005347CB" w:rsidRDefault="005347CB" w:rsidP="00F56427">
            <w:pPr>
              <w:jc w:val="center"/>
            </w:pPr>
            <w:r w:rsidRPr="005347CB">
              <w:t>Расчетный объем средств на оплату труда, тыс. руб.</w:t>
            </w:r>
          </w:p>
        </w:tc>
        <w:tc>
          <w:tcPr>
            <w:tcW w:w="1947" w:type="dxa"/>
            <w:shd w:val="clear" w:color="auto" w:fill="auto"/>
          </w:tcPr>
          <w:p w:rsidR="005347CB" w:rsidRPr="005347CB" w:rsidRDefault="005347CB" w:rsidP="00F56427">
            <w:pPr>
              <w:jc w:val="center"/>
            </w:pPr>
            <w:r w:rsidRPr="005347CB">
              <w:t>Поправочный коэффициент</w:t>
            </w:r>
          </w:p>
        </w:tc>
        <w:tc>
          <w:tcPr>
            <w:tcW w:w="1666" w:type="dxa"/>
            <w:shd w:val="clear" w:color="auto" w:fill="auto"/>
          </w:tcPr>
          <w:p w:rsidR="005347CB" w:rsidRPr="005347CB" w:rsidRDefault="005347CB" w:rsidP="00F56427">
            <w:pPr>
              <w:jc w:val="center"/>
            </w:pPr>
            <w:r w:rsidRPr="005347CB">
              <w:t>Расходы на оплату труда работников ОО, тыс. руб.</w:t>
            </w:r>
          </w:p>
        </w:tc>
      </w:tr>
      <w:tr w:rsidR="005347CB" w:rsidRPr="005347CB" w:rsidTr="005347CB">
        <w:tc>
          <w:tcPr>
            <w:tcW w:w="583" w:type="dxa"/>
            <w:shd w:val="clear" w:color="auto" w:fill="auto"/>
          </w:tcPr>
          <w:p w:rsidR="005347CB" w:rsidRPr="005347CB" w:rsidRDefault="005347CB" w:rsidP="00F56427">
            <w:pPr>
              <w:jc w:val="center"/>
            </w:pPr>
            <w:r w:rsidRPr="005347CB">
              <w:t>1</w:t>
            </w:r>
          </w:p>
        </w:tc>
        <w:tc>
          <w:tcPr>
            <w:tcW w:w="3069" w:type="dxa"/>
            <w:shd w:val="clear" w:color="auto" w:fill="auto"/>
          </w:tcPr>
          <w:p w:rsidR="005347CB" w:rsidRPr="005347CB" w:rsidRDefault="005347CB" w:rsidP="00F56427">
            <w:pPr>
              <w:jc w:val="center"/>
            </w:pPr>
            <w:r w:rsidRPr="005347CB">
              <w:t>2</w:t>
            </w:r>
          </w:p>
        </w:tc>
        <w:tc>
          <w:tcPr>
            <w:tcW w:w="1947" w:type="dxa"/>
            <w:shd w:val="clear" w:color="auto" w:fill="auto"/>
            <w:vAlign w:val="center"/>
          </w:tcPr>
          <w:p w:rsidR="005347CB" w:rsidRPr="005347CB" w:rsidRDefault="005347CB" w:rsidP="00F56427">
            <w:pPr>
              <w:jc w:val="center"/>
            </w:pPr>
          </w:p>
        </w:tc>
        <w:tc>
          <w:tcPr>
            <w:tcW w:w="1947" w:type="dxa"/>
            <w:shd w:val="clear" w:color="auto" w:fill="auto"/>
            <w:vAlign w:val="center"/>
          </w:tcPr>
          <w:p w:rsidR="005347CB" w:rsidRPr="005347CB" w:rsidRDefault="005347CB" w:rsidP="00F56427">
            <w:pPr>
              <w:jc w:val="center"/>
            </w:pPr>
            <w:r w:rsidRPr="005347CB">
              <w:t>4</w:t>
            </w:r>
          </w:p>
        </w:tc>
        <w:tc>
          <w:tcPr>
            <w:tcW w:w="1666" w:type="dxa"/>
            <w:shd w:val="clear" w:color="auto" w:fill="auto"/>
          </w:tcPr>
          <w:p w:rsidR="005347CB" w:rsidRPr="005347CB" w:rsidRDefault="005347CB" w:rsidP="00F56427">
            <w:pPr>
              <w:jc w:val="center"/>
            </w:pPr>
            <w:r w:rsidRPr="005347CB">
              <w:t>5=3*4/1000</w:t>
            </w:r>
          </w:p>
        </w:tc>
      </w:tr>
      <w:tr w:rsidR="005347CB" w:rsidRPr="005347CB" w:rsidTr="005347CB">
        <w:tc>
          <w:tcPr>
            <w:tcW w:w="583" w:type="dxa"/>
            <w:shd w:val="clear" w:color="auto" w:fill="auto"/>
          </w:tcPr>
          <w:p w:rsidR="005347CB" w:rsidRPr="005347CB" w:rsidRDefault="005347CB" w:rsidP="00F56427">
            <w:r w:rsidRPr="005347CB">
              <w:t>1</w:t>
            </w:r>
          </w:p>
        </w:tc>
        <w:tc>
          <w:tcPr>
            <w:tcW w:w="3069" w:type="dxa"/>
            <w:shd w:val="clear" w:color="auto" w:fill="auto"/>
          </w:tcPr>
          <w:p w:rsidR="005347CB" w:rsidRPr="005347CB" w:rsidRDefault="005347CB" w:rsidP="00F56427">
            <w:r w:rsidRPr="005347CB">
              <w:t>Долговская СОШ</w:t>
            </w:r>
          </w:p>
        </w:tc>
        <w:tc>
          <w:tcPr>
            <w:tcW w:w="1947" w:type="dxa"/>
            <w:shd w:val="clear" w:color="auto" w:fill="auto"/>
            <w:vAlign w:val="center"/>
          </w:tcPr>
          <w:p w:rsidR="005347CB" w:rsidRPr="005347CB" w:rsidRDefault="005347CB" w:rsidP="00F56427">
            <w:pPr>
              <w:jc w:val="center"/>
            </w:pPr>
            <w:r w:rsidRPr="005347CB">
              <w:t>4915,9</w:t>
            </w:r>
          </w:p>
        </w:tc>
        <w:tc>
          <w:tcPr>
            <w:tcW w:w="1947" w:type="dxa"/>
            <w:shd w:val="clear" w:color="auto" w:fill="auto"/>
            <w:vAlign w:val="center"/>
          </w:tcPr>
          <w:p w:rsidR="005347CB" w:rsidRPr="005347CB" w:rsidRDefault="005347CB" w:rsidP="00F56427">
            <w:pPr>
              <w:jc w:val="center"/>
            </w:pPr>
            <w:r w:rsidRPr="005347CB">
              <w:t>1,667187359</w:t>
            </w:r>
          </w:p>
        </w:tc>
        <w:tc>
          <w:tcPr>
            <w:tcW w:w="1666" w:type="dxa"/>
            <w:shd w:val="clear" w:color="auto" w:fill="auto"/>
            <w:vAlign w:val="center"/>
          </w:tcPr>
          <w:p w:rsidR="005347CB" w:rsidRPr="005347CB" w:rsidRDefault="005347CB" w:rsidP="00F56427">
            <w:pPr>
              <w:jc w:val="center"/>
            </w:pPr>
            <w:r w:rsidRPr="005347CB">
              <w:t>8196,5</w:t>
            </w:r>
          </w:p>
        </w:tc>
      </w:tr>
      <w:tr w:rsidR="005347CB" w:rsidRPr="005347CB" w:rsidTr="005347CB">
        <w:tc>
          <w:tcPr>
            <w:tcW w:w="583" w:type="dxa"/>
            <w:shd w:val="clear" w:color="auto" w:fill="auto"/>
          </w:tcPr>
          <w:p w:rsidR="005347CB" w:rsidRPr="005347CB" w:rsidRDefault="005347CB" w:rsidP="00F56427">
            <w:r w:rsidRPr="005347CB">
              <w:t>2</w:t>
            </w:r>
          </w:p>
        </w:tc>
        <w:tc>
          <w:tcPr>
            <w:tcW w:w="3069" w:type="dxa"/>
            <w:shd w:val="clear" w:color="auto" w:fill="auto"/>
          </w:tcPr>
          <w:p w:rsidR="005347CB" w:rsidRPr="005347CB" w:rsidRDefault="005347CB" w:rsidP="00F56427">
            <w:r w:rsidRPr="005347CB">
              <w:t>Лобанихинский филиал МКОУ Поломошенская СОШ</w:t>
            </w:r>
          </w:p>
        </w:tc>
        <w:tc>
          <w:tcPr>
            <w:tcW w:w="1947" w:type="dxa"/>
            <w:shd w:val="clear" w:color="auto" w:fill="auto"/>
            <w:vAlign w:val="center"/>
          </w:tcPr>
          <w:p w:rsidR="005347CB" w:rsidRPr="005347CB" w:rsidRDefault="005347CB" w:rsidP="00F56427">
            <w:pPr>
              <w:jc w:val="center"/>
            </w:pPr>
            <w:r w:rsidRPr="005347CB">
              <w:t>4151,8</w:t>
            </w:r>
          </w:p>
        </w:tc>
        <w:tc>
          <w:tcPr>
            <w:tcW w:w="1947" w:type="dxa"/>
            <w:shd w:val="clear" w:color="auto" w:fill="auto"/>
            <w:vAlign w:val="center"/>
          </w:tcPr>
          <w:p w:rsidR="005347CB" w:rsidRPr="005347CB" w:rsidRDefault="005347CB" w:rsidP="00F56427">
            <w:pPr>
              <w:jc w:val="center"/>
            </w:pPr>
            <w:r w:rsidRPr="005347CB">
              <w:t>1,497533909</w:t>
            </w:r>
          </w:p>
        </w:tc>
        <w:tc>
          <w:tcPr>
            <w:tcW w:w="1666" w:type="dxa"/>
            <w:shd w:val="clear" w:color="auto" w:fill="auto"/>
            <w:vAlign w:val="center"/>
          </w:tcPr>
          <w:p w:rsidR="005347CB" w:rsidRPr="005347CB" w:rsidRDefault="005347CB" w:rsidP="00F56427">
            <w:pPr>
              <w:jc w:val="center"/>
            </w:pPr>
            <w:r w:rsidRPr="005347CB">
              <w:t>6219</w:t>
            </w:r>
          </w:p>
        </w:tc>
      </w:tr>
      <w:tr w:rsidR="005347CB" w:rsidRPr="005347CB" w:rsidTr="005347CB">
        <w:trPr>
          <w:trHeight w:val="379"/>
        </w:trPr>
        <w:tc>
          <w:tcPr>
            <w:tcW w:w="583" w:type="dxa"/>
            <w:shd w:val="clear" w:color="auto" w:fill="auto"/>
          </w:tcPr>
          <w:p w:rsidR="005347CB" w:rsidRPr="005347CB" w:rsidRDefault="005347CB" w:rsidP="00F56427">
            <w:r w:rsidRPr="005347CB">
              <w:t>3</w:t>
            </w:r>
          </w:p>
        </w:tc>
        <w:tc>
          <w:tcPr>
            <w:tcW w:w="3069" w:type="dxa"/>
            <w:shd w:val="clear" w:color="auto" w:fill="auto"/>
          </w:tcPr>
          <w:p w:rsidR="005347CB" w:rsidRPr="005347CB" w:rsidRDefault="005347CB" w:rsidP="00F56427">
            <w:r w:rsidRPr="005347CB">
              <w:t>Мельниковская СОШ</w:t>
            </w:r>
          </w:p>
        </w:tc>
        <w:tc>
          <w:tcPr>
            <w:tcW w:w="1947" w:type="dxa"/>
            <w:shd w:val="clear" w:color="auto" w:fill="auto"/>
            <w:vAlign w:val="center"/>
          </w:tcPr>
          <w:p w:rsidR="005347CB" w:rsidRPr="005347CB" w:rsidRDefault="005347CB" w:rsidP="00F56427">
            <w:pPr>
              <w:jc w:val="center"/>
            </w:pPr>
            <w:r w:rsidRPr="005347CB">
              <w:t>10036,6</w:t>
            </w:r>
          </w:p>
        </w:tc>
        <w:tc>
          <w:tcPr>
            <w:tcW w:w="1947" w:type="dxa"/>
            <w:shd w:val="clear" w:color="auto" w:fill="auto"/>
            <w:vAlign w:val="center"/>
          </w:tcPr>
          <w:p w:rsidR="005347CB" w:rsidRPr="005347CB" w:rsidRDefault="005347CB" w:rsidP="00F56427">
            <w:pPr>
              <w:jc w:val="center"/>
            </w:pPr>
            <w:r w:rsidRPr="005347CB">
              <w:t>1,222492044</w:t>
            </w:r>
          </w:p>
        </w:tc>
        <w:tc>
          <w:tcPr>
            <w:tcW w:w="1666" w:type="dxa"/>
            <w:shd w:val="clear" w:color="auto" w:fill="auto"/>
            <w:vAlign w:val="center"/>
          </w:tcPr>
          <w:p w:rsidR="005347CB" w:rsidRPr="005347CB" w:rsidRDefault="005347CB" w:rsidP="00F56427">
            <w:pPr>
              <w:jc w:val="center"/>
            </w:pPr>
            <w:r w:rsidRPr="005347CB">
              <w:t>12271,1</w:t>
            </w:r>
          </w:p>
        </w:tc>
      </w:tr>
      <w:tr w:rsidR="005347CB" w:rsidRPr="005347CB" w:rsidTr="005347CB">
        <w:tc>
          <w:tcPr>
            <w:tcW w:w="583" w:type="dxa"/>
            <w:shd w:val="clear" w:color="auto" w:fill="auto"/>
          </w:tcPr>
          <w:p w:rsidR="005347CB" w:rsidRPr="005347CB" w:rsidRDefault="005347CB" w:rsidP="00F56427">
            <w:r w:rsidRPr="005347CB">
              <w:t>4</w:t>
            </w:r>
          </w:p>
        </w:tc>
        <w:tc>
          <w:tcPr>
            <w:tcW w:w="3069" w:type="dxa"/>
            <w:shd w:val="clear" w:color="auto" w:fill="auto"/>
          </w:tcPr>
          <w:p w:rsidR="005347CB" w:rsidRPr="005347CB" w:rsidRDefault="005347CB" w:rsidP="00F56427">
            <w:r w:rsidRPr="005347CB">
              <w:t>Новичихинская СОШ</w:t>
            </w:r>
          </w:p>
        </w:tc>
        <w:tc>
          <w:tcPr>
            <w:tcW w:w="1947" w:type="dxa"/>
            <w:shd w:val="clear" w:color="auto" w:fill="auto"/>
            <w:vAlign w:val="center"/>
          </w:tcPr>
          <w:p w:rsidR="005347CB" w:rsidRPr="005347CB" w:rsidRDefault="005347CB" w:rsidP="00F56427">
            <w:pPr>
              <w:jc w:val="center"/>
            </w:pPr>
            <w:r w:rsidRPr="005347CB">
              <w:t>41740,6</w:t>
            </w:r>
          </w:p>
        </w:tc>
        <w:tc>
          <w:tcPr>
            <w:tcW w:w="1947" w:type="dxa"/>
            <w:shd w:val="clear" w:color="auto" w:fill="auto"/>
            <w:vAlign w:val="center"/>
          </w:tcPr>
          <w:p w:rsidR="005347CB" w:rsidRPr="005347CB" w:rsidRDefault="005347CB" w:rsidP="00F56427">
            <w:pPr>
              <w:jc w:val="center"/>
            </w:pPr>
            <w:r w:rsidRPr="005347CB">
              <w:t>0,59568971</w:t>
            </w:r>
          </w:p>
        </w:tc>
        <w:tc>
          <w:tcPr>
            <w:tcW w:w="1666" w:type="dxa"/>
            <w:shd w:val="clear" w:color="auto" w:fill="auto"/>
            <w:vAlign w:val="center"/>
          </w:tcPr>
          <w:p w:rsidR="005347CB" w:rsidRPr="005347CB" w:rsidRDefault="005347CB" w:rsidP="00F56427">
            <w:pPr>
              <w:jc w:val="center"/>
            </w:pPr>
            <w:r w:rsidRPr="005347CB">
              <w:t>24853,3</w:t>
            </w:r>
          </w:p>
        </w:tc>
      </w:tr>
      <w:tr w:rsidR="005347CB" w:rsidRPr="005347CB" w:rsidTr="005347CB">
        <w:tc>
          <w:tcPr>
            <w:tcW w:w="583" w:type="dxa"/>
            <w:shd w:val="clear" w:color="auto" w:fill="auto"/>
          </w:tcPr>
          <w:p w:rsidR="005347CB" w:rsidRPr="005347CB" w:rsidRDefault="005347CB" w:rsidP="00F56427">
            <w:r w:rsidRPr="005347CB">
              <w:t>5</w:t>
            </w:r>
          </w:p>
        </w:tc>
        <w:tc>
          <w:tcPr>
            <w:tcW w:w="3069" w:type="dxa"/>
            <w:shd w:val="clear" w:color="auto" w:fill="auto"/>
          </w:tcPr>
          <w:p w:rsidR="005347CB" w:rsidRPr="005347CB" w:rsidRDefault="005347CB" w:rsidP="00F56427">
            <w:r w:rsidRPr="005347CB">
              <w:t>Октябрьский филиал МКОУ Солоновская СОШ</w:t>
            </w:r>
          </w:p>
        </w:tc>
        <w:tc>
          <w:tcPr>
            <w:tcW w:w="1947" w:type="dxa"/>
            <w:shd w:val="clear" w:color="auto" w:fill="auto"/>
            <w:vAlign w:val="center"/>
          </w:tcPr>
          <w:p w:rsidR="005347CB" w:rsidRPr="005347CB" w:rsidRDefault="005347CB" w:rsidP="00F56427">
            <w:pPr>
              <w:jc w:val="center"/>
            </w:pPr>
            <w:r w:rsidRPr="005347CB">
              <w:t>3658,1</w:t>
            </w:r>
          </w:p>
        </w:tc>
        <w:tc>
          <w:tcPr>
            <w:tcW w:w="1947" w:type="dxa"/>
            <w:shd w:val="clear" w:color="auto" w:fill="auto"/>
            <w:vAlign w:val="center"/>
          </w:tcPr>
          <w:p w:rsidR="005347CB" w:rsidRPr="005347CB" w:rsidRDefault="005347CB" w:rsidP="00F56427">
            <w:pPr>
              <w:jc w:val="center"/>
            </w:pPr>
            <w:r w:rsidRPr="005347CB">
              <w:t>1,639975662</w:t>
            </w:r>
          </w:p>
        </w:tc>
        <w:tc>
          <w:tcPr>
            <w:tcW w:w="1666" w:type="dxa"/>
            <w:shd w:val="clear" w:color="auto" w:fill="auto"/>
            <w:vAlign w:val="center"/>
          </w:tcPr>
          <w:p w:rsidR="005347CB" w:rsidRPr="005347CB" w:rsidRDefault="005347CB" w:rsidP="00F56427">
            <w:pPr>
              <w:jc w:val="center"/>
            </w:pPr>
            <w:r w:rsidRPr="005347CB">
              <w:t>6000,8</w:t>
            </w:r>
          </w:p>
        </w:tc>
      </w:tr>
      <w:tr w:rsidR="005347CB" w:rsidRPr="005347CB" w:rsidTr="005347CB">
        <w:tc>
          <w:tcPr>
            <w:tcW w:w="583" w:type="dxa"/>
            <w:shd w:val="clear" w:color="auto" w:fill="auto"/>
          </w:tcPr>
          <w:p w:rsidR="005347CB" w:rsidRPr="005347CB" w:rsidRDefault="005347CB" w:rsidP="00F56427">
            <w:r w:rsidRPr="005347CB">
              <w:t>6</w:t>
            </w:r>
          </w:p>
        </w:tc>
        <w:tc>
          <w:tcPr>
            <w:tcW w:w="3069" w:type="dxa"/>
            <w:shd w:val="clear" w:color="auto" w:fill="auto"/>
          </w:tcPr>
          <w:p w:rsidR="005347CB" w:rsidRPr="005347CB" w:rsidRDefault="005347CB" w:rsidP="00F56427">
            <w:r w:rsidRPr="005347CB">
              <w:t>Павловский филиал МКОУ Солоновская СОШ</w:t>
            </w:r>
          </w:p>
        </w:tc>
        <w:tc>
          <w:tcPr>
            <w:tcW w:w="1947" w:type="dxa"/>
            <w:shd w:val="clear" w:color="auto" w:fill="auto"/>
            <w:vAlign w:val="center"/>
          </w:tcPr>
          <w:p w:rsidR="005347CB" w:rsidRPr="005347CB" w:rsidRDefault="005347CB" w:rsidP="00F56427">
            <w:pPr>
              <w:jc w:val="center"/>
            </w:pPr>
            <w:r w:rsidRPr="005347CB">
              <w:t>5030,5</w:t>
            </w:r>
          </w:p>
        </w:tc>
        <w:tc>
          <w:tcPr>
            <w:tcW w:w="1947" w:type="dxa"/>
            <w:shd w:val="clear" w:color="auto" w:fill="auto"/>
            <w:vAlign w:val="center"/>
          </w:tcPr>
          <w:p w:rsidR="005347CB" w:rsidRPr="005347CB" w:rsidRDefault="005347CB" w:rsidP="00F56427">
            <w:pPr>
              <w:jc w:val="center"/>
            </w:pPr>
            <w:r w:rsidRPr="005347CB">
              <w:t>1,418995155</w:t>
            </w:r>
          </w:p>
        </w:tc>
        <w:tc>
          <w:tcPr>
            <w:tcW w:w="1666" w:type="dxa"/>
            <w:shd w:val="clear" w:color="auto" w:fill="auto"/>
            <w:vAlign w:val="center"/>
          </w:tcPr>
          <w:p w:rsidR="005347CB" w:rsidRPr="005347CB" w:rsidRDefault="005347CB" w:rsidP="00F56427">
            <w:pPr>
              <w:jc w:val="center"/>
            </w:pPr>
            <w:r w:rsidRPr="005347CB">
              <w:t>7139,7</w:t>
            </w:r>
          </w:p>
        </w:tc>
      </w:tr>
      <w:tr w:rsidR="005347CB" w:rsidRPr="005347CB" w:rsidTr="005347CB">
        <w:tc>
          <w:tcPr>
            <w:tcW w:w="583" w:type="dxa"/>
            <w:shd w:val="clear" w:color="auto" w:fill="auto"/>
          </w:tcPr>
          <w:p w:rsidR="005347CB" w:rsidRPr="005347CB" w:rsidRDefault="005347CB" w:rsidP="00F56427">
            <w:r w:rsidRPr="005347CB">
              <w:t>7</w:t>
            </w:r>
          </w:p>
        </w:tc>
        <w:tc>
          <w:tcPr>
            <w:tcW w:w="3069" w:type="dxa"/>
            <w:shd w:val="clear" w:color="auto" w:fill="auto"/>
          </w:tcPr>
          <w:p w:rsidR="005347CB" w:rsidRPr="005347CB" w:rsidRDefault="005347CB" w:rsidP="00F56427">
            <w:r w:rsidRPr="005347CB">
              <w:t>Поломошенская СОШ</w:t>
            </w:r>
          </w:p>
        </w:tc>
        <w:tc>
          <w:tcPr>
            <w:tcW w:w="1947" w:type="dxa"/>
            <w:shd w:val="clear" w:color="auto" w:fill="auto"/>
            <w:vAlign w:val="center"/>
          </w:tcPr>
          <w:p w:rsidR="005347CB" w:rsidRPr="005347CB" w:rsidRDefault="005347CB" w:rsidP="00F56427">
            <w:pPr>
              <w:jc w:val="center"/>
            </w:pPr>
            <w:r w:rsidRPr="005347CB">
              <w:t>5546,7</w:t>
            </w:r>
          </w:p>
        </w:tc>
        <w:tc>
          <w:tcPr>
            <w:tcW w:w="1947" w:type="dxa"/>
            <w:shd w:val="clear" w:color="auto" w:fill="auto"/>
            <w:vAlign w:val="center"/>
          </w:tcPr>
          <w:p w:rsidR="005347CB" w:rsidRPr="005347CB" w:rsidRDefault="005347CB" w:rsidP="00F56427">
            <w:pPr>
              <w:jc w:val="center"/>
            </w:pPr>
            <w:r w:rsidRPr="005347CB">
              <w:t>1,619013223</w:t>
            </w:r>
          </w:p>
        </w:tc>
        <w:tc>
          <w:tcPr>
            <w:tcW w:w="1666" w:type="dxa"/>
            <w:shd w:val="clear" w:color="auto" w:fill="auto"/>
            <w:vAlign w:val="center"/>
          </w:tcPr>
          <w:p w:rsidR="005347CB" w:rsidRPr="005347CB" w:rsidRDefault="005347CB" w:rsidP="00F56427">
            <w:pPr>
              <w:jc w:val="center"/>
            </w:pPr>
            <w:r w:rsidRPr="005347CB">
              <w:t>8981,6</w:t>
            </w:r>
          </w:p>
        </w:tc>
      </w:tr>
      <w:tr w:rsidR="005347CB" w:rsidRPr="005347CB" w:rsidTr="005347CB">
        <w:tc>
          <w:tcPr>
            <w:tcW w:w="583" w:type="dxa"/>
            <w:shd w:val="clear" w:color="auto" w:fill="auto"/>
          </w:tcPr>
          <w:p w:rsidR="005347CB" w:rsidRPr="005347CB" w:rsidRDefault="005347CB" w:rsidP="00F56427">
            <w:r w:rsidRPr="005347CB">
              <w:t>8</w:t>
            </w:r>
          </w:p>
        </w:tc>
        <w:tc>
          <w:tcPr>
            <w:tcW w:w="3069" w:type="dxa"/>
            <w:shd w:val="clear" w:color="auto" w:fill="auto"/>
          </w:tcPr>
          <w:p w:rsidR="005347CB" w:rsidRPr="005347CB" w:rsidRDefault="005347CB" w:rsidP="00F56427">
            <w:r w:rsidRPr="005347CB">
              <w:t>Солоновская СОШ</w:t>
            </w:r>
          </w:p>
        </w:tc>
        <w:tc>
          <w:tcPr>
            <w:tcW w:w="1947" w:type="dxa"/>
            <w:shd w:val="clear" w:color="auto" w:fill="auto"/>
            <w:vAlign w:val="center"/>
          </w:tcPr>
          <w:p w:rsidR="005347CB" w:rsidRPr="005347CB" w:rsidRDefault="005347CB" w:rsidP="00F56427">
            <w:pPr>
              <w:jc w:val="center"/>
            </w:pPr>
            <w:r w:rsidRPr="005347CB">
              <w:t>10668,1</w:t>
            </w:r>
          </w:p>
        </w:tc>
        <w:tc>
          <w:tcPr>
            <w:tcW w:w="1947" w:type="dxa"/>
            <w:shd w:val="clear" w:color="auto" w:fill="auto"/>
            <w:vAlign w:val="center"/>
          </w:tcPr>
          <w:p w:rsidR="005347CB" w:rsidRPr="005347CB" w:rsidRDefault="005347CB" w:rsidP="00F56427">
            <w:pPr>
              <w:jc w:val="center"/>
            </w:pPr>
            <w:r w:rsidRPr="005347CB">
              <w:t>1,038046256</w:t>
            </w:r>
          </w:p>
        </w:tc>
        <w:tc>
          <w:tcPr>
            <w:tcW w:w="1666" w:type="dxa"/>
            <w:shd w:val="clear" w:color="auto" w:fill="auto"/>
            <w:vAlign w:val="center"/>
          </w:tcPr>
          <w:p w:rsidR="005347CB" w:rsidRPr="005347CB" w:rsidRDefault="005347CB" w:rsidP="00F56427">
            <w:pPr>
              <w:jc w:val="center"/>
            </w:pPr>
            <w:r w:rsidRPr="005347CB">
              <w:t>11075,5</w:t>
            </w:r>
          </w:p>
        </w:tc>
      </w:tr>
      <w:tr w:rsidR="005347CB" w:rsidRPr="005347CB" w:rsidTr="005347CB">
        <w:tc>
          <w:tcPr>
            <w:tcW w:w="583" w:type="dxa"/>
            <w:shd w:val="clear" w:color="auto" w:fill="auto"/>
          </w:tcPr>
          <w:p w:rsidR="005347CB" w:rsidRPr="005347CB" w:rsidRDefault="005347CB" w:rsidP="00F56427">
            <w:r w:rsidRPr="005347CB">
              <w:t>9</w:t>
            </w:r>
          </w:p>
        </w:tc>
        <w:tc>
          <w:tcPr>
            <w:tcW w:w="3069" w:type="dxa"/>
            <w:shd w:val="clear" w:color="auto" w:fill="auto"/>
          </w:tcPr>
          <w:p w:rsidR="005347CB" w:rsidRPr="005347CB" w:rsidRDefault="005347CB" w:rsidP="00F56427">
            <w:r w:rsidRPr="005347CB">
              <w:t>Токаревский филиал МКОУ Мельниковская СОШ</w:t>
            </w:r>
          </w:p>
        </w:tc>
        <w:tc>
          <w:tcPr>
            <w:tcW w:w="1947" w:type="dxa"/>
            <w:shd w:val="clear" w:color="auto" w:fill="auto"/>
            <w:vAlign w:val="center"/>
          </w:tcPr>
          <w:p w:rsidR="005347CB" w:rsidRPr="005347CB" w:rsidRDefault="005347CB" w:rsidP="00F56427">
            <w:pPr>
              <w:jc w:val="center"/>
            </w:pPr>
            <w:r w:rsidRPr="005347CB">
              <w:t>5586,4</w:t>
            </w:r>
          </w:p>
        </w:tc>
        <w:tc>
          <w:tcPr>
            <w:tcW w:w="1947" w:type="dxa"/>
            <w:shd w:val="clear" w:color="auto" w:fill="auto"/>
            <w:vAlign w:val="center"/>
          </w:tcPr>
          <w:p w:rsidR="005347CB" w:rsidRPr="005347CB" w:rsidRDefault="005347CB" w:rsidP="00F56427">
            <w:pPr>
              <w:jc w:val="center"/>
            </w:pPr>
            <w:r w:rsidRPr="005347CB">
              <w:t>1,180671767</w:t>
            </w:r>
          </w:p>
        </w:tc>
        <w:tc>
          <w:tcPr>
            <w:tcW w:w="1666" w:type="dxa"/>
            <w:shd w:val="clear" w:color="auto" w:fill="auto"/>
            <w:vAlign w:val="center"/>
          </w:tcPr>
          <w:p w:rsidR="005347CB" w:rsidRPr="005347CB" w:rsidRDefault="005347CB" w:rsidP="00F56427">
            <w:pPr>
              <w:jc w:val="center"/>
            </w:pPr>
            <w:r w:rsidRPr="005347CB">
              <w:t>6597,2</w:t>
            </w:r>
          </w:p>
        </w:tc>
      </w:tr>
      <w:tr w:rsidR="005347CB" w:rsidRPr="005347CB" w:rsidTr="005347CB">
        <w:tc>
          <w:tcPr>
            <w:tcW w:w="583" w:type="dxa"/>
            <w:shd w:val="clear" w:color="auto" w:fill="auto"/>
          </w:tcPr>
          <w:p w:rsidR="005347CB" w:rsidRPr="005347CB" w:rsidRDefault="005347CB" w:rsidP="00F56427"/>
        </w:tc>
        <w:tc>
          <w:tcPr>
            <w:tcW w:w="3069" w:type="dxa"/>
            <w:shd w:val="clear" w:color="auto" w:fill="auto"/>
          </w:tcPr>
          <w:p w:rsidR="005347CB" w:rsidRPr="005347CB" w:rsidRDefault="005347CB" w:rsidP="00F56427">
            <w:r w:rsidRPr="005347CB">
              <w:t>Всего</w:t>
            </w:r>
          </w:p>
        </w:tc>
        <w:tc>
          <w:tcPr>
            <w:tcW w:w="1947" w:type="dxa"/>
            <w:shd w:val="clear" w:color="auto" w:fill="auto"/>
            <w:vAlign w:val="center"/>
          </w:tcPr>
          <w:p w:rsidR="005347CB" w:rsidRPr="005347CB" w:rsidRDefault="00FB46BD" w:rsidP="00F56427">
            <w:pPr>
              <w:jc w:val="center"/>
            </w:pPr>
            <w:fldSimple w:instr=" =SUM(ABOVE) ">
              <w:r w:rsidR="005347CB" w:rsidRPr="005347CB">
                <w:rPr>
                  <w:noProof/>
                </w:rPr>
                <w:t>91334,7</w:t>
              </w:r>
            </w:fldSimple>
          </w:p>
        </w:tc>
        <w:tc>
          <w:tcPr>
            <w:tcW w:w="1947" w:type="dxa"/>
            <w:shd w:val="clear" w:color="auto" w:fill="auto"/>
            <w:vAlign w:val="center"/>
          </w:tcPr>
          <w:p w:rsidR="005347CB" w:rsidRPr="005347CB" w:rsidRDefault="005347CB" w:rsidP="00F56427">
            <w:pPr>
              <w:jc w:val="center"/>
            </w:pPr>
            <w:r w:rsidRPr="005347CB">
              <w:t>х</w:t>
            </w:r>
          </w:p>
        </w:tc>
        <w:tc>
          <w:tcPr>
            <w:tcW w:w="1666" w:type="dxa"/>
            <w:shd w:val="clear" w:color="auto" w:fill="auto"/>
          </w:tcPr>
          <w:p w:rsidR="005347CB" w:rsidRPr="005347CB" w:rsidRDefault="00FB46BD" w:rsidP="00F56427">
            <w:pPr>
              <w:jc w:val="center"/>
            </w:pPr>
            <w:fldSimple w:instr=" =SUM(ABOVE) ">
              <w:r w:rsidR="005347CB" w:rsidRPr="005347CB">
                <w:rPr>
                  <w:noProof/>
                </w:rPr>
                <w:t>91334,7</w:t>
              </w:r>
            </w:fldSimple>
          </w:p>
        </w:tc>
      </w:tr>
    </w:tbl>
    <w:p w:rsidR="005347CB" w:rsidRDefault="005347CB" w:rsidP="005347CB">
      <w:pPr>
        <w:rPr>
          <w:sz w:val="28"/>
          <w:szCs w:val="28"/>
        </w:rPr>
      </w:pPr>
    </w:p>
    <w:p w:rsidR="005347CB" w:rsidRDefault="005347CB" w:rsidP="005347CB">
      <w:pPr>
        <w:rPr>
          <w:sz w:val="28"/>
          <w:szCs w:val="28"/>
        </w:rPr>
      </w:pPr>
    </w:p>
    <w:p w:rsidR="005347CB" w:rsidRDefault="005347CB" w:rsidP="005347CB">
      <w:pPr>
        <w:rPr>
          <w:sz w:val="28"/>
          <w:szCs w:val="28"/>
        </w:rPr>
      </w:pPr>
    </w:p>
    <w:p w:rsidR="005347CB" w:rsidRDefault="005347CB" w:rsidP="005347CB">
      <w:pPr>
        <w:rPr>
          <w:sz w:val="28"/>
          <w:szCs w:val="28"/>
        </w:rPr>
      </w:pPr>
    </w:p>
    <w:p w:rsidR="005347CB" w:rsidRDefault="005347CB" w:rsidP="005347CB">
      <w:pPr>
        <w:rPr>
          <w:sz w:val="28"/>
          <w:szCs w:val="28"/>
        </w:rPr>
      </w:pPr>
    </w:p>
    <w:p w:rsidR="005347CB" w:rsidRPr="007C7873" w:rsidRDefault="005347CB" w:rsidP="005347CB">
      <w:pPr>
        <w:jc w:val="both"/>
        <w:rPr>
          <w:sz w:val="28"/>
          <w:szCs w:val="28"/>
        </w:rPr>
      </w:pPr>
      <w:r w:rsidRPr="007C7873">
        <w:rPr>
          <w:sz w:val="28"/>
          <w:szCs w:val="28"/>
        </w:rPr>
        <w:t xml:space="preserve"> </w:t>
      </w:r>
    </w:p>
    <w:p w:rsidR="005347CB" w:rsidRDefault="005347CB" w:rsidP="005347CB">
      <w:pPr>
        <w:rPr>
          <w:sz w:val="28"/>
          <w:szCs w:val="28"/>
        </w:rPr>
      </w:pPr>
    </w:p>
    <w:p w:rsidR="005347CB" w:rsidRDefault="005347CB" w:rsidP="005347CB">
      <w:pPr>
        <w:rPr>
          <w:sz w:val="28"/>
          <w:szCs w:val="28"/>
        </w:rPr>
      </w:pPr>
    </w:p>
    <w:p w:rsidR="005347CB" w:rsidRDefault="005347CB" w:rsidP="005347CB">
      <w:pPr>
        <w:rPr>
          <w:sz w:val="28"/>
          <w:szCs w:val="28"/>
        </w:rPr>
      </w:pPr>
    </w:p>
    <w:p w:rsidR="005347CB" w:rsidRDefault="005347CB" w:rsidP="005347CB">
      <w:pPr>
        <w:rPr>
          <w:sz w:val="28"/>
          <w:szCs w:val="28"/>
        </w:rPr>
      </w:pPr>
    </w:p>
    <w:p w:rsidR="005347CB" w:rsidRDefault="005347CB" w:rsidP="005347CB">
      <w:pPr>
        <w:rPr>
          <w:sz w:val="28"/>
          <w:szCs w:val="28"/>
        </w:rPr>
      </w:pPr>
    </w:p>
    <w:p w:rsidR="005347CB" w:rsidRDefault="005347CB" w:rsidP="005347CB">
      <w:pPr>
        <w:rPr>
          <w:sz w:val="28"/>
          <w:szCs w:val="28"/>
        </w:rPr>
      </w:pPr>
    </w:p>
    <w:p w:rsidR="005347CB" w:rsidRDefault="005347CB" w:rsidP="005347CB">
      <w:pPr>
        <w:rPr>
          <w:sz w:val="28"/>
          <w:szCs w:val="28"/>
        </w:rPr>
        <w:sectPr w:rsidR="005347CB" w:rsidSect="005347CB">
          <w:pgSz w:w="11906" w:h="16838"/>
          <w:pgMar w:top="1134" w:right="1416" w:bottom="1134" w:left="1560" w:header="709" w:footer="709" w:gutter="0"/>
          <w:cols w:space="708"/>
          <w:docGrid w:linePitch="360"/>
        </w:sectPr>
      </w:pPr>
    </w:p>
    <w:p w:rsidR="005347CB" w:rsidRDefault="005347CB" w:rsidP="005347CB">
      <w:pPr>
        <w:ind w:left="7938"/>
        <w:jc w:val="both"/>
        <w:rPr>
          <w:rStyle w:val="13"/>
          <w:rFonts w:eastAsia="Tahoma"/>
          <w:sz w:val="28"/>
          <w:szCs w:val="28"/>
        </w:rPr>
      </w:pPr>
      <w:r w:rsidRPr="003E27B2">
        <w:lastRenderedPageBreak/>
        <w:t xml:space="preserve">Приложение </w:t>
      </w:r>
      <w:r>
        <w:t>29</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w:t>
      </w:r>
      <w:r>
        <w:t>ций Новичихинского района на 2022</w:t>
      </w:r>
      <w:r w:rsidRPr="003E27B2">
        <w:t xml:space="preserve"> г</w:t>
      </w:r>
    </w:p>
    <w:p w:rsidR="005347CB" w:rsidRDefault="005347CB" w:rsidP="005347CB">
      <w:pPr>
        <w:ind w:left="709"/>
        <w:rPr>
          <w:rStyle w:val="13"/>
          <w:rFonts w:eastAsia="Tahoma"/>
          <w:sz w:val="28"/>
          <w:szCs w:val="28"/>
        </w:rPr>
      </w:pPr>
    </w:p>
    <w:p w:rsidR="005347CB" w:rsidRPr="007F1B74" w:rsidRDefault="005347CB" w:rsidP="005347CB">
      <w:pPr>
        <w:ind w:left="709"/>
        <w:jc w:val="center"/>
        <w:rPr>
          <w:rStyle w:val="13"/>
          <w:rFonts w:eastAsia="Tahoma"/>
          <w:b/>
          <w:sz w:val="28"/>
          <w:szCs w:val="28"/>
        </w:rPr>
      </w:pPr>
      <w:r w:rsidRPr="00E514C0">
        <w:rPr>
          <w:rStyle w:val="13"/>
          <w:rFonts w:eastAsia="Tahoma"/>
          <w:sz w:val="28"/>
          <w:szCs w:val="28"/>
        </w:rPr>
        <w:t>СВОДНЫЕ ОБЪЕМЫ</w:t>
      </w:r>
      <w:r w:rsidRPr="00E514C0">
        <w:rPr>
          <w:rStyle w:val="13"/>
          <w:rFonts w:eastAsia="Tahoma"/>
          <w:sz w:val="28"/>
          <w:szCs w:val="28"/>
        </w:rPr>
        <w:br/>
        <w:t xml:space="preserve"> средств субвенции из краевого бюджета на </w:t>
      </w:r>
      <w:r>
        <w:rPr>
          <w:rStyle w:val="13"/>
          <w:rFonts w:eastAsia="Tahoma"/>
          <w:sz w:val="28"/>
          <w:szCs w:val="28"/>
        </w:rPr>
        <w:t>финансирование обще</w:t>
      </w:r>
      <w:r w:rsidRPr="00E514C0">
        <w:rPr>
          <w:rStyle w:val="13"/>
          <w:rFonts w:eastAsia="Tahoma"/>
          <w:sz w:val="28"/>
          <w:szCs w:val="28"/>
        </w:rPr>
        <w:t>образовательных организаций</w:t>
      </w:r>
      <w:r>
        <w:rPr>
          <w:rStyle w:val="13"/>
          <w:rFonts w:eastAsia="Tahoma"/>
          <w:sz w:val="28"/>
          <w:szCs w:val="28"/>
        </w:rPr>
        <w:br/>
      </w:r>
      <w:r w:rsidRPr="00E514C0">
        <w:rPr>
          <w:rStyle w:val="13"/>
          <w:rFonts w:eastAsia="Tahoma"/>
          <w:sz w:val="28"/>
          <w:szCs w:val="28"/>
        </w:rPr>
        <w:t xml:space="preserve">Новичихинского района </w:t>
      </w:r>
      <w:r>
        <w:rPr>
          <w:rStyle w:val="13"/>
          <w:rFonts w:eastAsia="Tahoma"/>
          <w:sz w:val="28"/>
          <w:szCs w:val="28"/>
        </w:rPr>
        <w:t>в 2022</w:t>
      </w:r>
      <w:r w:rsidRPr="00E514C0">
        <w:rPr>
          <w:rStyle w:val="13"/>
          <w:rFonts w:eastAsia="Tahoma"/>
          <w:sz w:val="28"/>
          <w:szCs w:val="28"/>
        </w:rPr>
        <w:t xml:space="preserve"> год</w:t>
      </w:r>
      <w:r>
        <w:rPr>
          <w:rStyle w:val="13"/>
          <w:rFonts w:eastAsia="Tahoma"/>
          <w:sz w:val="28"/>
          <w:szCs w:val="28"/>
        </w:rPr>
        <w:t>у</w:t>
      </w:r>
    </w:p>
    <w:tbl>
      <w:tblPr>
        <w:tblW w:w="5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1"/>
        <w:gridCol w:w="979"/>
        <w:gridCol w:w="1079"/>
        <w:gridCol w:w="1007"/>
        <w:gridCol w:w="1332"/>
        <w:gridCol w:w="1335"/>
        <w:gridCol w:w="1583"/>
        <w:gridCol w:w="1132"/>
        <w:gridCol w:w="1639"/>
        <w:gridCol w:w="1013"/>
        <w:gridCol w:w="1254"/>
        <w:gridCol w:w="1254"/>
      </w:tblGrid>
      <w:tr w:rsidR="005347CB" w:rsidRPr="00030FAF" w:rsidTr="005347CB">
        <w:trPr>
          <w:tblHeader/>
          <w:jc w:val="center"/>
        </w:trPr>
        <w:tc>
          <w:tcPr>
            <w:tcW w:w="649" w:type="pct"/>
            <w:vAlign w:val="center"/>
          </w:tcPr>
          <w:p w:rsidR="005347CB" w:rsidRPr="005B750C" w:rsidRDefault="005347CB" w:rsidP="00F56427">
            <w:pPr>
              <w:jc w:val="center"/>
              <w:rPr>
                <w:rStyle w:val="13"/>
                <w:rFonts w:eastAsia="Tahoma"/>
                <w:sz w:val="20"/>
                <w:szCs w:val="20"/>
              </w:rPr>
            </w:pPr>
            <w:r w:rsidRPr="00030FAF">
              <w:rPr>
                <w:rStyle w:val="13"/>
                <w:rFonts w:eastAsia="Tahoma"/>
                <w:sz w:val="20"/>
                <w:szCs w:val="20"/>
              </w:rPr>
              <w:t>ОО</w:t>
            </w:r>
            <w:r>
              <w:rPr>
                <w:rStyle w:val="13"/>
                <w:rFonts w:eastAsia="Tahoma"/>
                <w:sz w:val="20"/>
                <w:szCs w:val="20"/>
              </w:rPr>
              <w:t>, филиал ОО</w:t>
            </w:r>
          </w:p>
        </w:tc>
        <w:tc>
          <w:tcPr>
            <w:tcW w:w="313" w:type="pct"/>
          </w:tcPr>
          <w:p w:rsidR="005347CB" w:rsidRPr="00030FAF" w:rsidRDefault="005347CB" w:rsidP="00F56427">
            <w:pPr>
              <w:jc w:val="center"/>
              <w:rPr>
                <w:sz w:val="20"/>
                <w:szCs w:val="20"/>
              </w:rPr>
            </w:pPr>
            <w:r w:rsidRPr="00030FAF">
              <w:rPr>
                <w:sz w:val="20"/>
                <w:szCs w:val="20"/>
              </w:rPr>
              <w:t>Учебные расходы, тыс. руб.</w:t>
            </w:r>
          </w:p>
        </w:tc>
        <w:tc>
          <w:tcPr>
            <w:tcW w:w="345" w:type="pct"/>
          </w:tcPr>
          <w:p w:rsidR="005347CB" w:rsidRPr="00030FAF" w:rsidRDefault="005347CB" w:rsidP="00F56427">
            <w:pPr>
              <w:jc w:val="center"/>
              <w:rPr>
                <w:sz w:val="20"/>
                <w:szCs w:val="20"/>
              </w:rPr>
            </w:pPr>
            <w:r w:rsidRPr="00030FAF">
              <w:rPr>
                <w:sz w:val="20"/>
                <w:szCs w:val="20"/>
              </w:rPr>
              <w:t>Расходы на приобретение учебников, тыс. руб.</w:t>
            </w:r>
          </w:p>
        </w:tc>
        <w:tc>
          <w:tcPr>
            <w:tcW w:w="322" w:type="pct"/>
          </w:tcPr>
          <w:p w:rsidR="005347CB" w:rsidRPr="00030FAF" w:rsidRDefault="005347CB" w:rsidP="00F56427">
            <w:pPr>
              <w:jc w:val="center"/>
              <w:rPr>
                <w:sz w:val="20"/>
                <w:szCs w:val="20"/>
              </w:rPr>
            </w:pPr>
            <w:r w:rsidRPr="00030FAF">
              <w:rPr>
                <w:sz w:val="20"/>
                <w:szCs w:val="20"/>
              </w:rPr>
              <w:t>Расходы на оплату пользования Интернетом, тыс. руб.</w:t>
            </w:r>
          </w:p>
        </w:tc>
        <w:tc>
          <w:tcPr>
            <w:tcW w:w="426" w:type="pct"/>
          </w:tcPr>
          <w:p w:rsidR="005347CB" w:rsidRPr="00030FAF" w:rsidRDefault="005347CB" w:rsidP="00F56427">
            <w:pPr>
              <w:jc w:val="center"/>
              <w:rPr>
                <w:sz w:val="20"/>
                <w:szCs w:val="20"/>
              </w:rPr>
            </w:pPr>
            <w:r w:rsidRPr="00030FAF">
              <w:rPr>
                <w:sz w:val="20"/>
                <w:szCs w:val="20"/>
              </w:rPr>
              <w:t xml:space="preserve">Расходы на приобретение </w:t>
            </w:r>
            <w:r>
              <w:rPr>
                <w:sz w:val="20"/>
                <w:szCs w:val="20"/>
              </w:rPr>
              <w:t>бланков документов государственного образца и медалей</w:t>
            </w:r>
            <w:r w:rsidRPr="00030FAF">
              <w:rPr>
                <w:sz w:val="20"/>
                <w:szCs w:val="20"/>
              </w:rPr>
              <w:t xml:space="preserve"> для выпускников 9,11 классов, тыс. руб.</w:t>
            </w:r>
          </w:p>
        </w:tc>
        <w:tc>
          <w:tcPr>
            <w:tcW w:w="427" w:type="pct"/>
          </w:tcPr>
          <w:p w:rsidR="005347CB" w:rsidRPr="00030FAF" w:rsidRDefault="005347CB" w:rsidP="005347CB">
            <w:pPr>
              <w:ind w:right="-109"/>
              <w:jc w:val="center"/>
              <w:rPr>
                <w:sz w:val="20"/>
                <w:szCs w:val="20"/>
              </w:rPr>
            </w:pPr>
            <w:r w:rsidRPr="00030FAF">
              <w:rPr>
                <w:sz w:val="20"/>
                <w:szCs w:val="20"/>
              </w:rPr>
              <w:t>Расходы на проведение государственной итоговой аттестации (доставка экзаменационных материалов</w:t>
            </w:r>
            <w:r>
              <w:rPr>
                <w:sz w:val="20"/>
                <w:szCs w:val="20"/>
              </w:rPr>
              <w:t>, приобретение бумаги</w:t>
            </w:r>
            <w:r w:rsidRPr="00030FAF">
              <w:rPr>
                <w:sz w:val="20"/>
                <w:szCs w:val="20"/>
              </w:rPr>
              <w:t>), тыс. руб.</w:t>
            </w:r>
          </w:p>
        </w:tc>
        <w:tc>
          <w:tcPr>
            <w:tcW w:w="506" w:type="pct"/>
          </w:tcPr>
          <w:p w:rsidR="005347CB" w:rsidRPr="00030FAF" w:rsidRDefault="005347CB" w:rsidP="005347CB">
            <w:pPr>
              <w:ind w:right="-85"/>
              <w:jc w:val="center"/>
              <w:rPr>
                <w:sz w:val="20"/>
                <w:szCs w:val="20"/>
              </w:rPr>
            </w:pPr>
            <w:r w:rsidRPr="00030FAF">
              <w:rPr>
                <w:sz w:val="20"/>
                <w:szCs w:val="20"/>
              </w:rPr>
              <w:t>Расходы на проведение го</w:t>
            </w:r>
            <w:r>
              <w:rPr>
                <w:sz w:val="20"/>
                <w:szCs w:val="20"/>
              </w:rPr>
              <w:t>-</w:t>
            </w:r>
            <w:r w:rsidRPr="00030FAF">
              <w:rPr>
                <w:sz w:val="20"/>
                <w:szCs w:val="20"/>
              </w:rPr>
              <w:t>сударственной итоговой аттес</w:t>
            </w:r>
            <w:r>
              <w:rPr>
                <w:sz w:val="20"/>
                <w:szCs w:val="20"/>
              </w:rPr>
              <w:t>-</w:t>
            </w:r>
            <w:r w:rsidRPr="00030FAF">
              <w:rPr>
                <w:sz w:val="20"/>
                <w:szCs w:val="20"/>
              </w:rPr>
              <w:t>тации (расходы на компенсацию педагогическим работникам, принимающим участие в организации ЕГЭ), тыс. руб.</w:t>
            </w:r>
          </w:p>
        </w:tc>
        <w:tc>
          <w:tcPr>
            <w:tcW w:w="362" w:type="pct"/>
          </w:tcPr>
          <w:p w:rsidR="005347CB" w:rsidRPr="00030FAF" w:rsidRDefault="005347CB" w:rsidP="00F56427">
            <w:pPr>
              <w:jc w:val="center"/>
              <w:rPr>
                <w:rStyle w:val="13"/>
                <w:rFonts w:eastAsia="Tahoma"/>
                <w:sz w:val="20"/>
                <w:szCs w:val="20"/>
              </w:rPr>
            </w:pPr>
            <w:r w:rsidRPr="00030FAF">
              <w:rPr>
                <w:rStyle w:val="13"/>
                <w:rFonts w:eastAsia="Tahoma"/>
                <w:sz w:val="20"/>
                <w:szCs w:val="20"/>
              </w:rPr>
              <w:t>Расходы на оплату труда работников ОО, тыс. руб.</w:t>
            </w:r>
          </w:p>
        </w:tc>
        <w:tc>
          <w:tcPr>
            <w:tcW w:w="524" w:type="pct"/>
          </w:tcPr>
          <w:p w:rsidR="005347CB" w:rsidRPr="00030FAF" w:rsidRDefault="005347CB" w:rsidP="005347CB">
            <w:pPr>
              <w:ind w:left="-129" w:right="-149"/>
              <w:jc w:val="center"/>
              <w:rPr>
                <w:rStyle w:val="13"/>
                <w:rFonts w:eastAsia="Tahoma"/>
                <w:sz w:val="20"/>
                <w:szCs w:val="20"/>
              </w:rPr>
            </w:pPr>
            <w:r w:rsidRPr="0063658E">
              <w:rPr>
                <w:rStyle w:val="13"/>
                <w:rFonts w:eastAsia="Tahoma"/>
                <w:sz w:val="20"/>
                <w:szCs w:val="20"/>
              </w:rPr>
              <w:t>Компенсация затрат родителей (законных предс</w:t>
            </w:r>
            <w:r>
              <w:rPr>
                <w:rStyle w:val="13"/>
                <w:rFonts w:eastAsia="Tahoma"/>
                <w:sz w:val="20"/>
                <w:szCs w:val="20"/>
              </w:rPr>
              <w:t>-</w:t>
            </w:r>
            <w:r w:rsidRPr="0063658E">
              <w:rPr>
                <w:rStyle w:val="13"/>
                <w:rFonts w:eastAsia="Tahoma"/>
                <w:sz w:val="20"/>
                <w:szCs w:val="20"/>
              </w:rPr>
              <w:t>тавителей) на обучение детей-инвалидов по основным общеоб</w:t>
            </w:r>
            <w:r>
              <w:rPr>
                <w:rStyle w:val="13"/>
                <w:rFonts w:eastAsia="Tahoma"/>
                <w:sz w:val="20"/>
                <w:szCs w:val="20"/>
              </w:rPr>
              <w:t>-</w:t>
            </w:r>
            <w:r w:rsidRPr="0063658E">
              <w:rPr>
                <w:rStyle w:val="13"/>
                <w:rFonts w:eastAsia="Tahoma"/>
                <w:sz w:val="20"/>
                <w:szCs w:val="20"/>
              </w:rPr>
              <w:t>разовательным программам обще</w:t>
            </w:r>
            <w:r>
              <w:rPr>
                <w:rStyle w:val="13"/>
                <w:rFonts w:eastAsia="Tahoma"/>
                <w:sz w:val="20"/>
                <w:szCs w:val="20"/>
              </w:rPr>
              <w:t>-</w:t>
            </w:r>
            <w:r w:rsidRPr="0063658E">
              <w:rPr>
                <w:rStyle w:val="13"/>
                <w:rFonts w:eastAsia="Tahoma"/>
                <w:sz w:val="20"/>
                <w:szCs w:val="20"/>
              </w:rPr>
              <w:t>го образования на дому самостоятель</w:t>
            </w:r>
            <w:r>
              <w:rPr>
                <w:rStyle w:val="13"/>
                <w:rFonts w:eastAsia="Tahoma"/>
                <w:sz w:val="20"/>
                <w:szCs w:val="20"/>
              </w:rPr>
              <w:t>-</w:t>
            </w:r>
            <w:r w:rsidRPr="0063658E">
              <w:rPr>
                <w:rStyle w:val="13"/>
                <w:rFonts w:eastAsia="Tahoma"/>
                <w:sz w:val="20"/>
                <w:szCs w:val="20"/>
              </w:rPr>
              <w:t>но</w:t>
            </w:r>
            <w:r>
              <w:rPr>
                <w:rStyle w:val="13"/>
                <w:rFonts w:eastAsia="Tahoma"/>
                <w:sz w:val="20"/>
                <w:szCs w:val="20"/>
              </w:rPr>
              <w:t>, тыс. руб.</w:t>
            </w:r>
          </w:p>
        </w:tc>
        <w:tc>
          <w:tcPr>
            <w:tcW w:w="324" w:type="pct"/>
            <w:vAlign w:val="center"/>
          </w:tcPr>
          <w:p w:rsidR="005347CB" w:rsidRPr="00A81E49" w:rsidRDefault="005347CB" w:rsidP="00F56427">
            <w:pPr>
              <w:jc w:val="center"/>
              <w:rPr>
                <w:sz w:val="20"/>
                <w:szCs w:val="20"/>
              </w:rPr>
            </w:pPr>
            <w:r w:rsidRPr="00A81E49">
              <w:rPr>
                <w:sz w:val="20"/>
                <w:szCs w:val="20"/>
              </w:rPr>
              <w:t>Учебные расходы Точка Роста</w:t>
            </w:r>
          </w:p>
        </w:tc>
        <w:tc>
          <w:tcPr>
            <w:tcW w:w="401" w:type="pct"/>
            <w:vAlign w:val="center"/>
          </w:tcPr>
          <w:p w:rsidR="005347CB" w:rsidRPr="00A81E49" w:rsidRDefault="005347CB" w:rsidP="00F56427">
            <w:pPr>
              <w:jc w:val="center"/>
              <w:rPr>
                <w:sz w:val="20"/>
                <w:szCs w:val="20"/>
              </w:rPr>
            </w:pPr>
            <w:r w:rsidRPr="00A81E49">
              <w:rPr>
                <w:sz w:val="20"/>
                <w:szCs w:val="20"/>
              </w:rPr>
              <w:t>Расходы на оплату труда работников, Точка роста</w:t>
            </w:r>
          </w:p>
        </w:tc>
        <w:tc>
          <w:tcPr>
            <w:tcW w:w="401" w:type="pct"/>
            <w:vAlign w:val="center"/>
          </w:tcPr>
          <w:p w:rsidR="005347CB" w:rsidRPr="00030FAF" w:rsidRDefault="005347CB" w:rsidP="00F56427">
            <w:pPr>
              <w:jc w:val="center"/>
              <w:rPr>
                <w:rStyle w:val="13"/>
                <w:rFonts w:eastAsia="Tahoma"/>
                <w:sz w:val="20"/>
                <w:szCs w:val="20"/>
              </w:rPr>
            </w:pPr>
            <w:r w:rsidRPr="00030FAF">
              <w:rPr>
                <w:rStyle w:val="13"/>
                <w:rFonts w:eastAsia="Tahoma"/>
                <w:sz w:val="20"/>
                <w:szCs w:val="20"/>
              </w:rPr>
              <w:t>Всего субвенции из краевого бюджета на финансирование ОО, тыс. руб.</w:t>
            </w:r>
          </w:p>
        </w:tc>
      </w:tr>
      <w:tr w:rsidR="005347CB" w:rsidRPr="005347CB" w:rsidTr="005347CB">
        <w:trPr>
          <w:jc w:val="center"/>
        </w:trPr>
        <w:tc>
          <w:tcPr>
            <w:tcW w:w="649" w:type="pct"/>
          </w:tcPr>
          <w:p w:rsidR="005347CB" w:rsidRPr="005347CB" w:rsidRDefault="005347CB" w:rsidP="00F56427">
            <w:r w:rsidRPr="005347CB">
              <w:t xml:space="preserve">Долговская </w:t>
            </w:r>
          </w:p>
        </w:tc>
        <w:tc>
          <w:tcPr>
            <w:tcW w:w="313" w:type="pct"/>
            <w:vAlign w:val="center"/>
          </w:tcPr>
          <w:p w:rsidR="005347CB" w:rsidRPr="005347CB" w:rsidRDefault="005347CB" w:rsidP="00F56427">
            <w:pPr>
              <w:jc w:val="center"/>
            </w:pPr>
            <w:r w:rsidRPr="005347CB">
              <w:t>23,4</w:t>
            </w:r>
          </w:p>
        </w:tc>
        <w:tc>
          <w:tcPr>
            <w:tcW w:w="345" w:type="pct"/>
            <w:vAlign w:val="center"/>
          </w:tcPr>
          <w:p w:rsidR="005347CB" w:rsidRPr="005347CB" w:rsidRDefault="005347CB" w:rsidP="00F56427">
            <w:pPr>
              <w:jc w:val="center"/>
            </w:pPr>
            <w:r w:rsidRPr="005347CB">
              <w:t>50</w:t>
            </w:r>
          </w:p>
        </w:tc>
        <w:tc>
          <w:tcPr>
            <w:tcW w:w="322" w:type="pct"/>
            <w:vAlign w:val="center"/>
          </w:tcPr>
          <w:p w:rsidR="005347CB" w:rsidRPr="005347CB" w:rsidRDefault="005347CB" w:rsidP="00F56427">
            <w:pPr>
              <w:jc w:val="center"/>
            </w:pPr>
            <w:r w:rsidRPr="005347CB">
              <w:t>13,6</w:t>
            </w:r>
          </w:p>
        </w:tc>
        <w:tc>
          <w:tcPr>
            <w:tcW w:w="426" w:type="pct"/>
            <w:vAlign w:val="center"/>
          </w:tcPr>
          <w:p w:rsidR="005347CB" w:rsidRPr="005347CB" w:rsidRDefault="005347CB" w:rsidP="00F56427">
            <w:pPr>
              <w:jc w:val="center"/>
            </w:pPr>
            <w:r w:rsidRPr="005347CB">
              <w:t>0</w:t>
            </w:r>
          </w:p>
        </w:tc>
        <w:tc>
          <w:tcPr>
            <w:tcW w:w="427" w:type="pct"/>
            <w:vAlign w:val="center"/>
          </w:tcPr>
          <w:p w:rsidR="005347CB" w:rsidRPr="005347CB" w:rsidRDefault="005347CB" w:rsidP="00F56427">
            <w:pPr>
              <w:jc w:val="center"/>
            </w:pPr>
            <w:r w:rsidRPr="005347CB">
              <w:t>0</w:t>
            </w:r>
          </w:p>
        </w:tc>
        <w:tc>
          <w:tcPr>
            <w:tcW w:w="506" w:type="pct"/>
            <w:vAlign w:val="center"/>
          </w:tcPr>
          <w:p w:rsidR="005347CB" w:rsidRPr="005347CB" w:rsidRDefault="005347CB" w:rsidP="00F56427">
            <w:pPr>
              <w:jc w:val="center"/>
            </w:pPr>
            <w:r w:rsidRPr="005347CB">
              <w:t>0</w:t>
            </w:r>
          </w:p>
        </w:tc>
        <w:tc>
          <w:tcPr>
            <w:tcW w:w="362" w:type="pct"/>
            <w:vAlign w:val="center"/>
          </w:tcPr>
          <w:p w:rsidR="005347CB" w:rsidRPr="005347CB" w:rsidRDefault="005347CB" w:rsidP="00F56427">
            <w:pPr>
              <w:jc w:val="center"/>
            </w:pPr>
            <w:r w:rsidRPr="005347CB">
              <w:t>8196,5</w:t>
            </w:r>
          </w:p>
        </w:tc>
        <w:tc>
          <w:tcPr>
            <w:tcW w:w="524" w:type="pct"/>
            <w:vAlign w:val="center"/>
          </w:tcPr>
          <w:p w:rsidR="005347CB" w:rsidRPr="005347CB" w:rsidRDefault="005347CB" w:rsidP="00F56427">
            <w:pPr>
              <w:jc w:val="center"/>
            </w:pPr>
            <w:r w:rsidRPr="005347CB">
              <w:t>0</w:t>
            </w:r>
          </w:p>
        </w:tc>
        <w:tc>
          <w:tcPr>
            <w:tcW w:w="324" w:type="pct"/>
            <w:vAlign w:val="center"/>
          </w:tcPr>
          <w:p w:rsidR="005347CB" w:rsidRPr="005347CB" w:rsidRDefault="005347CB" w:rsidP="00F56427">
            <w:pPr>
              <w:jc w:val="center"/>
            </w:pPr>
            <w:r w:rsidRPr="005347CB">
              <w:t>0</w:t>
            </w:r>
          </w:p>
        </w:tc>
        <w:tc>
          <w:tcPr>
            <w:tcW w:w="401" w:type="pct"/>
            <w:vAlign w:val="center"/>
          </w:tcPr>
          <w:p w:rsidR="005347CB" w:rsidRPr="005347CB" w:rsidRDefault="005347CB" w:rsidP="00F56427">
            <w:pPr>
              <w:jc w:val="center"/>
            </w:pPr>
            <w:r w:rsidRPr="005347CB">
              <w:t>0</w:t>
            </w:r>
          </w:p>
        </w:tc>
        <w:tc>
          <w:tcPr>
            <w:tcW w:w="401" w:type="pct"/>
            <w:vAlign w:val="center"/>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=SUM(LEFT) </w:instrText>
            </w:r>
            <w:r w:rsidRPr="005347CB">
              <w:rPr>
                <w:rStyle w:val="13"/>
                <w:rFonts w:eastAsia="Tahoma"/>
              </w:rPr>
              <w:fldChar w:fldCharType="separate"/>
            </w:r>
            <w:r w:rsidR="005347CB" w:rsidRPr="005347CB">
              <w:rPr>
                <w:rStyle w:val="13"/>
                <w:rFonts w:eastAsia="Tahoma"/>
                <w:noProof/>
              </w:rPr>
              <w:t>8283,5</w:t>
            </w:r>
            <w:r w:rsidRPr="005347CB">
              <w:rPr>
                <w:rStyle w:val="13"/>
                <w:rFonts w:eastAsia="Tahoma"/>
              </w:rPr>
              <w:fldChar w:fldCharType="end"/>
            </w:r>
          </w:p>
        </w:tc>
      </w:tr>
      <w:tr w:rsidR="005347CB" w:rsidRPr="005347CB" w:rsidTr="005347CB">
        <w:trPr>
          <w:jc w:val="center"/>
        </w:trPr>
        <w:tc>
          <w:tcPr>
            <w:tcW w:w="649" w:type="pct"/>
          </w:tcPr>
          <w:p w:rsidR="005347CB" w:rsidRPr="005347CB" w:rsidRDefault="005347CB" w:rsidP="00F56427">
            <w:r w:rsidRPr="005347CB">
              <w:t xml:space="preserve">Лобанихинский </w:t>
            </w:r>
          </w:p>
        </w:tc>
        <w:tc>
          <w:tcPr>
            <w:tcW w:w="313" w:type="pct"/>
            <w:vAlign w:val="center"/>
          </w:tcPr>
          <w:p w:rsidR="005347CB" w:rsidRPr="005347CB" w:rsidRDefault="005347CB" w:rsidP="00F56427">
            <w:pPr>
              <w:jc w:val="center"/>
            </w:pPr>
            <w:r w:rsidRPr="005347CB">
              <w:t>44,1</w:t>
            </w:r>
          </w:p>
        </w:tc>
        <w:tc>
          <w:tcPr>
            <w:tcW w:w="345" w:type="pct"/>
            <w:vAlign w:val="center"/>
          </w:tcPr>
          <w:p w:rsidR="005347CB" w:rsidRPr="005347CB" w:rsidRDefault="005347CB" w:rsidP="00F56427">
            <w:pPr>
              <w:jc w:val="center"/>
            </w:pPr>
            <w:r w:rsidRPr="005347CB">
              <w:t>47,7</w:t>
            </w:r>
          </w:p>
        </w:tc>
        <w:tc>
          <w:tcPr>
            <w:tcW w:w="322" w:type="pct"/>
            <w:vAlign w:val="center"/>
          </w:tcPr>
          <w:p w:rsidR="005347CB" w:rsidRPr="005347CB" w:rsidRDefault="005347CB" w:rsidP="00F56427">
            <w:pPr>
              <w:jc w:val="center"/>
            </w:pPr>
            <w:r w:rsidRPr="005347CB">
              <w:t>14</w:t>
            </w:r>
          </w:p>
        </w:tc>
        <w:tc>
          <w:tcPr>
            <w:tcW w:w="426" w:type="pct"/>
            <w:vAlign w:val="center"/>
          </w:tcPr>
          <w:p w:rsidR="005347CB" w:rsidRPr="005347CB" w:rsidRDefault="005347CB" w:rsidP="00F56427">
            <w:pPr>
              <w:jc w:val="center"/>
            </w:pPr>
            <w:r w:rsidRPr="005347CB">
              <w:t>0</w:t>
            </w:r>
          </w:p>
        </w:tc>
        <w:tc>
          <w:tcPr>
            <w:tcW w:w="427" w:type="pct"/>
            <w:vAlign w:val="center"/>
          </w:tcPr>
          <w:p w:rsidR="005347CB" w:rsidRPr="005347CB" w:rsidRDefault="005347CB" w:rsidP="00F56427">
            <w:pPr>
              <w:jc w:val="center"/>
            </w:pPr>
            <w:r w:rsidRPr="005347CB">
              <w:t>0</w:t>
            </w:r>
          </w:p>
        </w:tc>
        <w:tc>
          <w:tcPr>
            <w:tcW w:w="506" w:type="pct"/>
            <w:vAlign w:val="center"/>
          </w:tcPr>
          <w:p w:rsidR="005347CB" w:rsidRPr="005347CB" w:rsidRDefault="005347CB" w:rsidP="00F56427">
            <w:pPr>
              <w:jc w:val="center"/>
            </w:pPr>
            <w:r w:rsidRPr="005347CB">
              <w:t>0</w:t>
            </w:r>
          </w:p>
        </w:tc>
        <w:tc>
          <w:tcPr>
            <w:tcW w:w="362" w:type="pct"/>
            <w:vAlign w:val="center"/>
          </w:tcPr>
          <w:p w:rsidR="005347CB" w:rsidRPr="005347CB" w:rsidRDefault="005347CB" w:rsidP="00F56427">
            <w:pPr>
              <w:jc w:val="center"/>
            </w:pPr>
            <w:r w:rsidRPr="005347CB">
              <w:t>6219</w:t>
            </w:r>
          </w:p>
        </w:tc>
        <w:tc>
          <w:tcPr>
            <w:tcW w:w="524" w:type="pct"/>
            <w:vAlign w:val="center"/>
          </w:tcPr>
          <w:p w:rsidR="005347CB" w:rsidRPr="005347CB" w:rsidRDefault="005347CB" w:rsidP="00F56427">
            <w:pPr>
              <w:jc w:val="center"/>
            </w:pPr>
            <w:r w:rsidRPr="005347CB">
              <w:t>0</w:t>
            </w:r>
          </w:p>
        </w:tc>
        <w:tc>
          <w:tcPr>
            <w:tcW w:w="324" w:type="pct"/>
            <w:vAlign w:val="center"/>
          </w:tcPr>
          <w:p w:rsidR="005347CB" w:rsidRPr="005347CB" w:rsidRDefault="005347CB" w:rsidP="00F56427">
            <w:pPr>
              <w:jc w:val="center"/>
            </w:pPr>
            <w:r w:rsidRPr="005347CB">
              <w:t>0</w:t>
            </w:r>
          </w:p>
        </w:tc>
        <w:tc>
          <w:tcPr>
            <w:tcW w:w="401" w:type="pct"/>
            <w:vAlign w:val="center"/>
          </w:tcPr>
          <w:p w:rsidR="005347CB" w:rsidRPr="005347CB" w:rsidRDefault="005347CB" w:rsidP="00F56427">
            <w:pPr>
              <w:jc w:val="center"/>
            </w:pPr>
            <w:r w:rsidRPr="005347CB">
              <w:t>0</w:t>
            </w:r>
          </w:p>
        </w:tc>
        <w:tc>
          <w:tcPr>
            <w:tcW w:w="401" w:type="pct"/>
            <w:vAlign w:val="center"/>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=SUM(LEFT) </w:instrText>
            </w:r>
            <w:r w:rsidRPr="005347CB">
              <w:rPr>
                <w:rStyle w:val="13"/>
                <w:rFonts w:eastAsia="Tahoma"/>
              </w:rPr>
              <w:fldChar w:fldCharType="separate"/>
            </w:r>
            <w:r w:rsidR="005347CB" w:rsidRPr="005347CB">
              <w:rPr>
                <w:rStyle w:val="13"/>
                <w:rFonts w:eastAsia="Tahoma"/>
                <w:noProof/>
              </w:rPr>
              <w:t>6324,8</w:t>
            </w:r>
            <w:r w:rsidRPr="005347CB">
              <w:rPr>
                <w:rStyle w:val="13"/>
                <w:rFonts w:eastAsia="Tahoma"/>
              </w:rPr>
              <w:fldChar w:fldCharType="end"/>
            </w:r>
          </w:p>
        </w:tc>
      </w:tr>
      <w:tr w:rsidR="005347CB" w:rsidRPr="005347CB" w:rsidTr="005347CB">
        <w:trPr>
          <w:jc w:val="center"/>
        </w:trPr>
        <w:tc>
          <w:tcPr>
            <w:tcW w:w="649" w:type="pct"/>
          </w:tcPr>
          <w:p w:rsidR="005347CB" w:rsidRPr="005347CB" w:rsidRDefault="005347CB" w:rsidP="00F56427">
            <w:r w:rsidRPr="005347CB">
              <w:t xml:space="preserve">Мельниковская </w:t>
            </w:r>
          </w:p>
        </w:tc>
        <w:tc>
          <w:tcPr>
            <w:tcW w:w="313" w:type="pct"/>
            <w:vAlign w:val="center"/>
          </w:tcPr>
          <w:p w:rsidR="005347CB" w:rsidRPr="005347CB" w:rsidRDefault="005347CB" w:rsidP="00F56427">
            <w:pPr>
              <w:jc w:val="center"/>
            </w:pPr>
            <w:r w:rsidRPr="005347CB">
              <w:t>28</w:t>
            </w:r>
          </w:p>
        </w:tc>
        <w:tc>
          <w:tcPr>
            <w:tcW w:w="345" w:type="pct"/>
            <w:vAlign w:val="center"/>
          </w:tcPr>
          <w:p w:rsidR="005347CB" w:rsidRPr="005347CB" w:rsidRDefault="005347CB" w:rsidP="00F56427">
            <w:pPr>
              <w:jc w:val="center"/>
            </w:pPr>
            <w:r w:rsidRPr="005347CB">
              <w:t>128</w:t>
            </w:r>
          </w:p>
        </w:tc>
        <w:tc>
          <w:tcPr>
            <w:tcW w:w="322" w:type="pct"/>
            <w:vAlign w:val="center"/>
          </w:tcPr>
          <w:p w:rsidR="005347CB" w:rsidRPr="005347CB" w:rsidRDefault="005347CB" w:rsidP="00F56427">
            <w:pPr>
              <w:jc w:val="center"/>
            </w:pPr>
            <w:r w:rsidRPr="005347CB">
              <w:t>14</w:t>
            </w:r>
          </w:p>
        </w:tc>
        <w:tc>
          <w:tcPr>
            <w:tcW w:w="426" w:type="pct"/>
            <w:vAlign w:val="center"/>
          </w:tcPr>
          <w:p w:rsidR="005347CB" w:rsidRPr="005347CB" w:rsidRDefault="005347CB" w:rsidP="00F56427">
            <w:pPr>
              <w:jc w:val="center"/>
            </w:pPr>
            <w:r w:rsidRPr="005347CB">
              <w:t>0</w:t>
            </w:r>
          </w:p>
        </w:tc>
        <w:tc>
          <w:tcPr>
            <w:tcW w:w="427" w:type="pct"/>
            <w:vAlign w:val="center"/>
          </w:tcPr>
          <w:p w:rsidR="005347CB" w:rsidRPr="005347CB" w:rsidRDefault="005347CB" w:rsidP="00F56427">
            <w:pPr>
              <w:jc w:val="center"/>
            </w:pPr>
            <w:r w:rsidRPr="005347CB">
              <w:t>0</w:t>
            </w:r>
          </w:p>
        </w:tc>
        <w:tc>
          <w:tcPr>
            <w:tcW w:w="506" w:type="pct"/>
            <w:vAlign w:val="center"/>
          </w:tcPr>
          <w:p w:rsidR="005347CB" w:rsidRPr="005347CB" w:rsidRDefault="005347CB" w:rsidP="00F56427">
            <w:pPr>
              <w:jc w:val="center"/>
            </w:pPr>
            <w:r w:rsidRPr="005347CB">
              <w:t>0</w:t>
            </w:r>
          </w:p>
        </w:tc>
        <w:tc>
          <w:tcPr>
            <w:tcW w:w="362" w:type="pct"/>
            <w:vAlign w:val="center"/>
          </w:tcPr>
          <w:p w:rsidR="005347CB" w:rsidRPr="005347CB" w:rsidRDefault="005347CB" w:rsidP="00F56427">
            <w:pPr>
              <w:jc w:val="center"/>
            </w:pPr>
            <w:r w:rsidRPr="005347CB">
              <w:t>12271,1</w:t>
            </w:r>
          </w:p>
        </w:tc>
        <w:tc>
          <w:tcPr>
            <w:tcW w:w="524" w:type="pct"/>
            <w:vAlign w:val="center"/>
          </w:tcPr>
          <w:p w:rsidR="005347CB" w:rsidRPr="005347CB" w:rsidRDefault="005347CB" w:rsidP="00F56427">
            <w:pPr>
              <w:jc w:val="center"/>
            </w:pPr>
            <w:r w:rsidRPr="005347CB">
              <w:t>0</w:t>
            </w:r>
          </w:p>
        </w:tc>
        <w:tc>
          <w:tcPr>
            <w:tcW w:w="324" w:type="pct"/>
            <w:vAlign w:val="center"/>
          </w:tcPr>
          <w:p w:rsidR="005347CB" w:rsidRPr="005347CB" w:rsidRDefault="005347CB" w:rsidP="00F56427">
            <w:pPr>
              <w:jc w:val="center"/>
            </w:pPr>
            <w:r w:rsidRPr="005347CB">
              <w:t>0</w:t>
            </w:r>
          </w:p>
        </w:tc>
        <w:tc>
          <w:tcPr>
            <w:tcW w:w="401" w:type="pct"/>
            <w:vAlign w:val="center"/>
          </w:tcPr>
          <w:p w:rsidR="005347CB" w:rsidRPr="005347CB" w:rsidRDefault="005347CB" w:rsidP="00F56427">
            <w:pPr>
              <w:jc w:val="center"/>
            </w:pPr>
            <w:r w:rsidRPr="005347CB">
              <w:t>0</w:t>
            </w:r>
          </w:p>
        </w:tc>
        <w:tc>
          <w:tcPr>
            <w:tcW w:w="401" w:type="pct"/>
            <w:vAlign w:val="center"/>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=SUM(LEFT) </w:instrText>
            </w:r>
            <w:r w:rsidRPr="005347CB">
              <w:rPr>
                <w:rStyle w:val="13"/>
                <w:rFonts w:eastAsia="Tahoma"/>
              </w:rPr>
              <w:fldChar w:fldCharType="separate"/>
            </w:r>
            <w:r w:rsidR="005347CB" w:rsidRPr="005347CB">
              <w:rPr>
                <w:rStyle w:val="13"/>
                <w:rFonts w:eastAsia="Tahoma"/>
                <w:noProof/>
              </w:rPr>
              <w:t>12441,1</w:t>
            </w:r>
            <w:r w:rsidRPr="005347CB">
              <w:rPr>
                <w:rStyle w:val="13"/>
                <w:rFonts w:eastAsia="Tahoma"/>
              </w:rPr>
              <w:fldChar w:fldCharType="end"/>
            </w:r>
          </w:p>
        </w:tc>
      </w:tr>
      <w:tr w:rsidR="005347CB" w:rsidRPr="005347CB" w:rsidTr="005347CB">
        <w:trPr>
          <w:jc w:val="center"/>
        </w:trPr>
        <w:tc>
          <w:tcPr>
            <w:tcW w:w="649" w:type="pct"/>
          </w:tcPr>
          <w:p w:rsidR="005347CB" w:rsidRPr="005347CB" w:rsidRDefault="005347CB" w:rsidP="00F56427">
            <w:r w:rsidRPr="005347CB">
              <w:t xml:space="preserve">Новичихинская </w:t>
            </w:r>
          </w:p>
        </w:tc>
        <w:tc>
          <w:tcPr>
            <w:tcW w:w="313" w:type="pct"/>
            <w:vAlign w:val="center"/>
          </w:tcPr>
          <w:p w:rsidR="005347CB" w:rsidRPr="005347CB" w:rsidRDefault="005347CB" w:rsidP="00F56427">
            <w:pPr>
              <w:jc w:val="center"/>
            </w:pPr>
            <w:r w:rsidRPr="005347CB">
              <w:t>92,6</w:t>
            </w:r>
          </w:p>
        </w:tc>
        <w:tc>
          <w:tcPr>
            <w:tcW w:w="345" w:type="pct"/>
            <w:vAlign w:val="center"/>
          </w:tcPr>
          <w:p w:rsidR="005347CB" w:rsidRPr="005347CB" w:rsidRDefault="005347CB" w:rsidP="00F56427">
            <w:pPr>
              <w:jc w:val="center"/>
            </w:pPr>
            <w:r w:rsidRPr="005347CB">
              <w:t>528</w:t>
            </w:r>
          </w:p>
        </w:tc>
        <w:tc>
          <w:tcPr>
            <w:tcW w:w="322" w:type="pct"/>
            <w:vAlign w:val="center"/>
          </w:tcPr>
          <w:p w:rsidR="005347CB" w:rsidRPr="005347CB" w:rsidRDefault="005347CB" w:rsidP="00F56427">
            <w:pPr>
              <w:jc w:val="center"/>
            </w:pPr>
            <w:r w:rsidRPr="005347CB">
              <w:t>49,2</w:t>
            </w:r>
          </w:p>
        </w:tc>
        <w:tc>
          <w:tcPr>
            <w:tcW w:w="426" w:type="pct"/>
            <w:vAlign w:val="center"/>
          </w:tcPr>
          <w:p w:rsidR="005347CB" w:rsidRPr="005347CB" w:rsidRDefault="005347CB" w:rsidP="00F56427">
            <w:pPr>
              <w:jc w:val="center"/>
            </w:pPr>
            <w:r w:rsidRPr="005347CB">
              <w:t>0</w:t>
            </w:r>
          </w:p>
        </w:tc>
        <w:tc>
          <w:tcPr>
            <w:tcW w:w="427" w:type="pct"/>
            <w:vAlign w:val="center"/>
          </w:tcPr>
          <w:p w:rsidR="005347CB" w:rsidRPr="005347CB" w:rsidRDefault="005347CB" w:rsidP="00F56427">
            <w:pPr>
              <w:jc w:val="center"/>
            </w:pPr>
            <w:r w:rsidRPr="005347CB">
              <w:t>72</w:t>
            </w:r>
          </w:p>
        </w:tc>
        <w:tc>
          <w:tcPr>
            <w:tcW w:w="506" w:type="pct"/>
            <w:vAlign w:val="center"/>
          </w:tcPr>
          <w:p w:rsidR="005347CB" w:rsidRPr="005347CB" w:rsidRDefault="005347CB" w:rsidP="00F56427">
            <w:pPr>
              <w:jc w:val="center"/>
            </w:pPr>
            <w:r w:rsidRPr="005347CB">
              <w:t>12</w:t>
            </w:r>
          </w:p>
        </w:tc>
        <w:tc>
          <w:tcPr>
            <w:tcW w:w="362" w:type="pct"/>
            <w:vAlign w:val="center"/>
          </w:tcPr>
          <w:p w:rsidR="005347CB" w:rsidRPr="005347CB" w:rsidRDefault="005347CB" w:rsidP="00F56427">
            <w:pPr>
              <w:jc w:val="center"/>
            </w:pPr>
            <w:r w:rsidRPr="005347CB">
              <w:t>24853,3</w:t>
            </w:r>
          </w:p>
        </w:tc>
        <w:tc>
          <w:tcPr>
            <w:tcW w:w="524" w:type="pct"/>
            <w:vAlign w:val="center"/>
          </w:tcPr>
          <w:p w:rsidR="005347CB" w:rsidRPr="005347CB" w:rsidRDefault="005347CB" w:rsidP="00F56427">
            <w:pPr>
              <w:jc w:val="center"/>
            </w:pPr>
            <w:r w:rsidRPr="005347CB">
              <w:t>0</w:t>
            </w:r>
          </w:p>
        </w:tc>
        <w:tc>
          <w:tcPr>
            <w:tcW w:w="324" w:type="pct"/>
            <w:vAlign w:val="center"/>
          </w:tcPr>
          <w:p w:rsidR="005347CB" w:rsidRPr="005347CB" w:rsidRDefault="005347CB" w:rsidP="00F56427">
            <w:pPr>
              <w:jc w:val="center"/>
            </w:pPr>
            <w:r w:rsidRPr="005347CB">
              <w:t>5</w:t>
            </w:r>
          </w:p>
        </w:tc>
        <w:tc>
          <w:tcPr>
            <w:tcW w:w="401" w:type="pct"/>
            <w:vAlign w:val="center"/>
          </w:tcPr>
          <w:p w:rsidR="005347CB" w:rsidRPr="005347CB" w:rsidRDefault="005347CB" w:rsidP="00F56427">
            <w:pPr>
              <w:jc w:val="center"/>
            </w:pPr>
            <w:r w:rsidRPr="005347CB">
              <w:t>759</w:t>
            </w:r>
          </w:p>
        </w:tc>
        <w:tc>
          <w:tcPr>
            <w:tcW w:w="401" w:type="pct"/>
            <w:vAlign w:val="center"/>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=SUM(LEFT) </w:instrText>
            </w:r>
            <w:r w:rsidRPr="005347CB">
              <w:rPr>
                <w:rStyle w:val="13"/>
                <w:rFonts w:eastAsia="Tahoma"/>
              </w:rPr>
              <w:fldChar w:fldCharType="separate"/>
            </w:r>
            <w:r w:rsidR="005347CB" w:rsidRPr="005347CB">
              <w:rPr>
                <w:rStyle w:val="13"/>
                <w:rFonts w:eastAsia="Tahoma"/>
                <w:noProof/>
              </w:rPr>
              <w:t>26371,1</w:t>
            </w:r>
            <w:r w:rsidRPr="005347CB">
              <w:rPr>
                <w:rStyle w:val="13"/>
                <w:rFonts w:eastAsia="Tahoma"/>
              </w:rPr>
              <w:fldChar w:fldCharType="end"/>
            </w:r>
          </w:p>
        </w:tc>
      </w:tr>
      <w:tr w:rsidR="005347CB" w:rsidRPr="005347CB" w:rsidTr="005347CB">
        <w:trPr>
          <w:jc w:val="center"/>
        </w:trPr>
        <w:tc>
          <w:tcPr>
            <w:tcW w:w="649" w:type="pct"/>
          </w:tcPr>
          <w:p w:rsidR="005347CB" w:rsidRPr="005347CB" w:rsidRDefault="005347CB" w:rsidP="00F56427">
            <w:r w:rsidRPr="005347CB">
              <w:t>Октябрьский</w:t>
            </w:r>
          </w:p>
        </w:tc>
        <w:tc>
          <w:tcPr>
            <w:tcW w:w="313" w:type="pct"/>
            <w:vAlign w:val="center"/>
          </w:tcPr>
          <w:p w:rsidR="005347CB" w:rsidRPr="005347CB" w:rsidRDefault="005347CB" w:rsidP="00F56427">
            <w:pPr>
              <w:jc w:val="center"/>
            </w:pPr>
            <w:r w:rsidRPr="005347CB">
              <w:t>32,9</w:t>
            </w:r>
          </w:p>
        </w:tc>
        <w:tc>
          <w:tcPr>
            <w:tcW w:w="345" w:type="pct"/>
            <w:vAlign w:val="center"/>
          </w:tcPr>
          <w:p w:rsidR="005347CB" w:rsidRPr="005347CB" w:rsidRDefault="005347CB" w:rsidP="00F56427">
            <w:pPr>
              <w:jc w:val="center"/>
            </w:pPr>
            <w:r w:rsidRPr="005347CB">
              <w:t>36,1</w:t>
            </w:r>
          </w:p>
        </w:tc>
        <w:tc>
          <w:tcPr>
            <w:tcW w:w="322" w:type="pct"/>
            <w:vAlign w:val="center"/>
          </w:tcPr>
          <w:p w:rsidR="005347CB" w:rsidRPr="005347CB" w:rsidRDefault="005347CB" w:rsidP="00F56427">
            <w:pPr>
              <w:jc w:val="center"/>
            </w:pPr>
            <w:r w:rsidRPr="005347CB">
              <w:t>14</w:t>
            </w:r>
          </w:p>
        </w:tc>
        <w:tc>
          <w:tcPr>
            <w:tcW w:w="426" w:type="pct"/>
            <w:vAlign w:val="center"/>
          </w:tcPr>
          <w:p w:rsidR="005347CB" w:rsidRPr="005347CB" w:rsidRDefault="005347CB" w:rsidP="00F56427">
            <w:pPr>
              <w:jc w:val="center"/>
            </w:pPr>
            <w:r w:rsidRPr="005347CB">
              <w:t>0</w:t>
            </w:r>
          </w:p>
        </w:tc>
        <w:tc>
          <w:tcPr>
            <w:tcW w:w="427" w:type="pct"/>
            <w:vAlign w:val="center"/>
          </w:tcPr>
          <w:p w:rsidR="005347CB" w:rsidRPr="005347CB" w:rsidRDefault="005347CB" w:rsidP="00F56427">
            <w:pPr>
              <w:jc w:val="center"/>
            </w:pPr>
            <w:r w:rsidRPr="005347CB">
              <w:t>0</w:t>
            </w:r>
          </w:p>
        </w:tc>
        <w:tc>
          <w:tcPr>
            <w:tcW w:w="506" w:type="pct"/>
            <w:vAlign w:val="center"/>
          </w:tcPr>
          <w:p w:rsidR="005347CB" w:rsidRPr="005347CB" w:rsidRDefault="005347CB" w:rsidP="00F56427">
            <w:pPr>
              <w:jc w:val="center"/>
            </w:pPr>
            <w:r w:rsidRPr="005347CB">
              <w:t>0</w:t>
            </w:r>
          </w:p>
        </w:tc>
        <w:tc>
          <w:tcPr>
            <w:tcW w:w="362" w:type="pct"/>
            <w:vAlign w:val="center"/>
          </w:tcPr>
          <w:p w:rsidR="005347CB" w:rsidRPr="005347CB" w:rsidRDefault="005347CB" w:rsidP="00F56427">
            <w:pPr>
              <w:jc w:val="center"/>
            </w:pPr>
            <w:r w:rsidRPr="005347CB">
              <w:t>6000,8</w:t>
            </w:r>
          </w:p>
        </w:tc>
        <w:tc>
          <w:tcPr>
            <w:tcW w:w="524" w:type="pct"/>
            <w:vAlign w:val="center"/>
          </w:tcPr>
          <w:p w:rsidR="005347CB" w:rsidRPr="005347CB" w:rsidRDefault="005347CB" w:rsidP="00F56427">
            <w:pPr>
              <w:jc w:val="center"/>
            </w:pPr>
            <w:r w:rsidRPr="005347CB">
              <w:t>0</w:t>
            </w:r>
          </w:p>
        </w:tc>
        <w:tc>
          <w:tcPr>
            <w:tcW w:w="324" w:type="pct"/>
            <w:vAlign w:val="center"/>
          </w:tcPr>
          <w:p w:rsidR="005347CB" w:rsidRPr="005347CB" w:rsidRDefault="005347CB" w:rsidP="00F56427">
            <w:pPr>
              <w:jc w:val="center"/>
            </w:pPr>
            <w:r w:rsidRPr="005347CB">
              <w:t>0</w:t>
            </w:r>
          </w:p>
        </w:tc>
        <w:tc>
          <w:tcPr>
            <w:tcW w:w="401" w:type="pct"/>
            <w:vAlign w:val="center"/>
          </w:tcPr>
          <w:p w:rsidR="005347CB" w:rsidRPr="005347CB" w:rsidRDefault="005347CB" w:rsidP="00F56427">
            <w:pPr>
              <w:jc w:val="center"/>
            </w:pPr>
            <w:r w:rsidRPr="005347CB">
              <w:t>0</w:t>
            </w:r>
          </w:p>
        </w:tc>
        <w:tc>
          <w:tcPr>
            <w:tcW w:w="401" w:type="pct"/>
            <w:vAlign w:val="center"/>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=SUM(LEFT) </w:instrText>
            </w:r>
            <w:r w:rsidRPr="005347CB">
              <w:rPr>
                <w:rStyle w:val="13"/>
                <w:rFonts w:eastAsia="Tahoma"/>
              </w:rPr>
              <w:fldChar w:fldCharType="separate"/>
            </w:r>
            <w:r w:rsidR="005347CB" w:rsidRPr="005347CB">
              <w:rPr>
                <w:rStyle w:val="13"/>
                <w:rFonts w:eastAsia="Tahoma"/>
                <w:noProof/>
              </w:rPr>
              <w:t>6083,8</w:t>
            </w:r>
            <w:r w:rsidRPr="005347CB">
              <w:rPr>
                <w:rStyle w:val="13"/>
                <w:rFonts w:eastAsia="Tahoma"/>
              </w:rPr>
              <w:fldChar w:fldCharType="end"/>
            </w:r>
          </w:p>
        </w:tc>
      </w:tr>
      <w:tr w:rsidR="005347CB" w:rsidRPr="005347CB" w:rsidTr="005347CB">
        <w:trPr>
          <w:jc w:val="center"/>
        </w:trPr>
        <w:tc>
          <w:tcPr>
            <w:tcW w:w="649" w:type="pct"/>
          </w:tcPr>
          <w:p w:rsidR="005347CB" w:rsidRPr="005347CB" w:rsidRDefault="005347CB" w:rsidP="00F56427">
            <w:r w:rsidRPr="005347CB">
              <w:t>Павловский</w:t>
            </w:r>
          </w:p>
        </w:tc>
        <w:tc>
          <w:tcPr>
            <w:tcW w:w="313" w:type="pct"/>
            <w:vAlign w:val="center"/>
          </w:tcPr>
          <w:p w:rsidR="005347CB" w:rsidRPr="005347CB" w:rsidRDefault="005347CB" w:rsidP="00F56427">
            <w:pPr>
              <w:jc w:val="center"/>
            </w:pPr>
            <w:r w:rsidRPr="005347CB">
              <w:t>41,6</w:t>
            </w:r>
          </w:p>
        </w:tc>
        <w:tc>
          <w:tcPr>
            <w:tcW w:w="345" w:type="pct"/>
            <w:vAlign w:val="center"/>
          </w:tcPr>
          <w:p w:rsidR="005347CB" w:rsidRPr="005347CB" w:rsidRDefault="005347CB" w:rsidP="00F56427">
            <w:pPr>
              <w:jc w:val="center"/>
            </w:pPr>
            <w:r w:rsidRPr="005347CB">
              <w:t>51,2</w:t>
            </w:r>
          </w:p>
        </w:tc>
        <w:tc>
          <w:tcPr>
            <w:tcW w:w="322" w:type="pct"/>
            <w:vAlign w:val="center"/>
          </w:tcPr>
          <w:p w:rsidR="005347CB" w:rsidRPr="005347CB" w:rsidRDefault="005347CB" w:rsidP="00F56427">
            <w:pPr>
              <w:jc w:val="center"/>
            </w:pPr>
            <w:r w:rsidRPr="005347CB">
              <w:t>14</w:t>
            </w:r>
          </w:p>
        </w:tc>
        <w:tc>
          <w:tcPr>
            <w:tcW w:w="426" w:type="pct"/>
            <w:vAlign w:val="center"/>
          </w:tcPr>
          <w:p w:rsidR="005347CB" w:rsidRPr="005347CB" w:rsidRDefault="005347CB" w:rsidP="00F56427">
            <w:pPr>
              <w:jc w:val="center"/>
            </w:pPr>
            <w:r w:rsidRPr="005347CB">
              <w:t>0</w:t>
            </w:r>
          </w:p>
        </w:tc>
        <w:tc>
          <w:tcPr>
            <w:tcW w:w="427" w:type="pct"/>
            <w:vAlign w:val="center"/>
          </w:tcPr>
          <w:p w:rsidR="005347CB" w:rsidRPr="005347CB" w:rsidRDefault="005347CB" w:rsidP="00F56427">
            <w:pPr>
              <w:jc w:val="center"/>
            </w:pPr>
            <w:r w:rsidRPr="005347CB">
              <w:t>0</w:t>
            </w:r>
          </w:p>
        </w:tc>
        <w:tc>
          <w:tcPr>
            <w:tcW w:w="506" w:type="pct"/>
            <w:vAlign w:val="center"/>
          </w:tcPr>
          <w:p w:rsidR="005347CB" w:rsidRPr="005347CB" w:rsidRDefault="005347CB" w:rsidP="00F56427">
            <w:pPr>
              <w:jc w:val="center"/>
            </w:pPr>
            <w:r w:rsidRPr="005347CB">
              <w:t>0</w:t>
            </w:r>
          </w:p>
        </w:tc>
        <w:tc>
          <w:tcPr>
            <w:tcW w:w="362" w:type="pct"/>
            <w:vAlign w:val="center"/>
          </w:tcPr>
          <w:p w:rsidR="005347CB" w:rsidRPr="005347CB" w:rsidRDefault="005347CB" w:rsidP="00F56427">
            <w:pPr>
              <w:jc w:val="center"/>
            </w:pPr>
            <w:r w:rsidRPr="005347CB">
              <w:t>7139,7</w:t>
            </w:r>
          </w:p>
        </w:tc>
        <w:tc>
          <w:tcPr>
            <w:tcW w:w="524" w:type="pct"/>
            <w:vAlign w:val="center"/>
          </w:tcPr>
          <w:p w:rsidR="005347CB" w:rsidRPr="005347CB" w:rsidRDefault="005347CB" w:rsidP="00F56427">
            <w:pPr>
              <w:jc w:val="center"/>
            </w:pPr>
            <w:r w:rsidRPr="005347CB">
              <w:t>0</w:t>
            </w:r>
          </w:p>
        </w:tc>
        <w:tc>
          <w:tcPr>
            <w:tcW w:w="324" w:type="pct"/>
            <w:vAlign w:val="center"/>
          </w:tcPr>
          <w:p w:rsidR="005347CB" w:rsidRPr="005347CB" w:rsidRDefault="005347CB" w:rsidP="00F56427">
            <w:pPr>
              <w:jc w:val="center"/>
            </w:pPr>
            <w:r w:rsidRPr="005347CB">
              <w:t>0</w:t>
            </w:r>
          </w:p>
        </w:tc>
        <w:tc>
          <w:tcPr>
            <w:tcW w:w="401" w:type="pct"/>
            <w:vAlign w:val="center"/>
          </w:tcPr>
          <w:p w:rsidR="005347CB" w:rsidRPr="005347CB" w:rsidRDefault="005347CB" w:rsidP="00F56427">
            <w:pPr>
              <w:jc w:val="center"/>
            </w:pPr>
            <w:r w:rsidRPr="005347CB">
              <w:t>0</w:t>
            </w:r>
          </w:p>
        </w:tc>
        <w:tc>
          <w:tcPr>
            <w:tcW w:w="401" w:type="pct"/>
            <w:vAlign w:val="center"/>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=SUM(LEFT) </w:instrText>
            </w:r>
            <w:r w:rsidRPr="005347CB">
              <w:rPr>
                <w:rStyle w:val="13"/>
                <w:rFonts w:eastAsia="Tahoma"/>
              </w:rPr>
              <w:fldChar w:fldCharType="separate"/>
            </w:r>
            <w:r w:rsidR="005347CB" w:rsidRPr="005347CB">
              <w:rPr>
                <w:rStyle w:val="13"/>
                <w:rFonts w:eastAsia="Tahoma"/>
                <w:noProof/>
              </w:rPr>
              <w:t>7246,5</w:t>
            </w:r>
            <w:r w:rsidRPr="005347CB">
              <w:rPr>
                <w:rStyle w:val="13"/>
                <w:rFonts w:eastAsia="Tahoma"/>
              </w:rPr>
              <w:fldChar w:fldCharType="end"/>
            </w:r>
          </w:p>
        </w:tc>
      </w:tr>
      <w:tr w:rsidR="005347CB" w:rsidRPr="005347CB" w:rsidTr="005347CB">
        <w:trPr>
          <w:jc w:val="center"/>
        </w:trPr>
        <w:tc>
          <w:tcPr>
            <w:tcW w:w="649" w:type="pct"/>
          </w:tcPr>
          <w:p w:rsidR="005347CB" w:rsidRPr="005347CB" w:rsidRDefault="005347CB" w:rsidP="00F56427">
            <w:r w:rsidRPr="005347CB">
              <w:t xml:space="preserve">Поломошенская </w:t>
            </w:r>
          </w:p>
        </w:tc>
        <w:tc>
          <w:tcPr>
            <w:tcW w:w="313" w:type="pct"/>
            <w:vAlign w:val="center"/>
          </w:tcPr>
          <w:p w:rsidR="005347CB" w:rsidRPr="005347CB" w:rsidRDefault="005347CB" w:rsidP="00F56427">
            <w:pPr>
              <w:jc w:val="center"/>
            </w:pPr>
            <w:r w:rsidRPr="005347CB">
              <w:t>61</w:t>
            </w:r>
          </w:p>
        </w:tc>
        <w:tc>
          <w:tcPr>
            <w:tcW w:w="345" w:type="pct"/>
            <w:vAlign w:val="center"/>
          </w:tcPr>
          <w:p w:rsidR="005347CB" w:rsidRPr="005347CB" w:rsidRDefault="005347CB" w:rsidP="00F56427">
            <w:pPr>
              <w:jc w:val="center"/>
            </w:pPr>
            <w:r w:rsidRPr="005347CB">
              <w:t>59,3</w:t>
            </w:r>
          </w:p>
        </w:tc>
        <w:tc>
          <w:tcPr>
            <w:tcW w:w="322" w:type="pct"/>
            <w:vAlign w:val="center"/>
          </w:tcPr>
          <w:p w:rsidR="005347CB" w:rsidRPr="005347CB" w:rsidRDefault="005347CB" w:rsidP="00F56427">
            <w:pPr>
              <w:jc w:val="center"/>
            </w:pPr>
            <w:r w:rsidRPr="005347CB">
              <w:t>26</w:t>
            </w:r>
          </w:p>
        </w:tc>
        <w:tc>
          <w:tcPr>
            <w:tcW w:w="426" w:type="pct"/>
            <w:vAlign w:val="center"/>
          </w:tcPr>
          <w:p w:rsidR="005347CB" w:rsidRPr="005347CB" w:rsidRDefault="005347CB" w:rsidP="00F56427">
            <w:pPr>
              <w:jc w:val="center"/>
            </w:pPr>
            <w:r w:rsidRPr="005347CB">
              <w:t>28</w:t>
            </w:r>
          </w:p>
        </w:tc>
        <w:tc>
          <w:tcPr>
            <w:tcW w:w="427" w:type="pct"/>
            <w:vAlign w:val="center"/>
          </w:tcPr>
          <w:p w:rsidR="005347CB" w:rsidRPr="005347CB" w:rsidRDefault="005347CB" w:rsidP="00F56427">
            <w:pPr>
              <w:jc w:val="center"/>
            </w:pPr>
            <w:r w:rsidRPr="005347CB">
              <w:t>0</w:t>
            </w:r>
          </w:p>
        </w:tc>
        <w:tc>
          <w:tcPr>
            <w:tcW w:w="506" w:type="pct"/>
            <w:vAlign w:val="center"/>
          </w:tcPr>
          <w:p w:rsidR="005347CB" w:rsidRPr="005347CB" w:rsidRDefault="005347CB" w:rsidP="00F56427">
            <w:pPr>
              <w:jc w:val="center"/>
            </w:pPr>
            <w:r w:rsidRPr="005347CB">
              <w:t>0</w:t>
            </w:r>
          </w:p>
        </w:tc>
        <w:tc>
          <w:tcPr>
            <w:tcW w:w="362" w:type="pct"/>
            <w:vAlign w:val="center"/>
          </w:tcPr>
          <w:p w:rsidR="005347CB" w:rsidRPr="005347CB" w:rsidRDefault="005347CB" w:rsidP="00F56427">
            <w:pPr>
              <w:jc w:val="center"/>
            </w:pPr>
            <w:r w:rsidRPr="005347CB">
              <w:t>8981,6</w:t>
            </w:r>
          </w:p>
        </w:tc>
        <w:tc>
          <w:tcPr>
            <w:tcW w:w="524" w:type="pct"/>
            <w:vAlign w:val="center"/>
          </w:tcPr>
          <w:p w:rsidR="005347CB" w:rsidRPr="005347CB" w:rsidRDefault="005347CB" w:rsidP="00F56427">
            <w:pPr>
              <w:jc w:val="center"/>
            </w:pPr>
            <w:r w:rsidRPr="005347CB">
              <w:t>0</w:t>
            </w:r>
          </w:p>
        </w:tc>
        <w:tc>
          <w:tcPr>
            <w:tcW w:w="324" w:type="pct"/>
            <w:vAlign w:val="center"/>
          </w:tcPr>
          <w:p w:rsidR="005347CB" w:rsidRPr="005347CB" w:rsidRDefault="005347CB" w:rsidP="00F56427">
            <w:pPr>
              <w:jc w:val="center"/>
            </w:pPr>
            <w:r w:rsidRPr="005347CB">
              <w:t>0</w:t>
            </w:r>
          </w:p>
        </w:tc>
        <w:tc>
          <w:tcPr>
            <w:tcW w:w="401" w:type="pct"/>
            <w:vAlign w:val="center"/>
          </w:tcPr>
          <w:p w:rsidR="005347CB" w:rsidRPr="005347CB" w:rsidRDefault="005347CB" w:rsidP="00F56427">
            <w:pPr>
              <w:jc w:val="center"/>
            </w:pPr>
            <w:r w:rsidRPr="005347CB">
              <w:t>0</w:t>
            </w:r>
          </w:p>
        </w:tc>
        <w:tc>
          <w:tcPr>
            <w:tcW w:w="401" w:type="pct"/>
            <w:vAlign w:val="center"/>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=SUM(LEFT) </w:instrText>
            </w:r>
            <w:r w:rsidRPr="005347CB">
              <w:rPr>
                <w:rStyle w:val="13"/>
                <w:rFonts w:eastAsia="Tahoma"/>
              </w:rPr>
              <w:fldChar w:fldCharType="separate"/>
            </w:r>
            <w:r w:rsidR="005347CB" w:rsidRPr="005347CB">
              <w:rPr>
                <w:rStyle w:val="13"/>
                <w:rFonts w:eastAsia="Tahoma"/>
                <w:noProof/>
              </w:rPr>
              <w:t>9155,9</w:t>
            </w:r>
            <w:r w:rsidRPr="005347CB">
              <w:rPr>
                <w:rStyle w:val="13"/>
                <w:rFonts w:eastAsia="Tahoma"/>
              </w:rPr>
              <w:fldChar w:fldCharType="end"/>
            </w:r>
          </w:p>
        </w:tc>
      </w:tr>
      <w:tr w:rsidR="005347CB" w:rsidRPr="005347CB" w:rsidTr="005347CB">
        <w:trPr>
          <w:jc w:val="center"/>
        </w:trPr>
        <w:tc>
          <w:tcPr>
            <w:tcW w:w="649" w:type="pct"/>
          </w:tcPr>
          <w:p w:rsidR="005347CB" w:rsidRPr="005347CB" w:rsidRDefault="005347CB" w:rsidP="00F56427">
            <w:r w:rsidRPr="005347CB">
              <w:t xml:space="preserve">Солоновская </w:t>
            </w:r>
          </w:p>
        </w:tc>
        <w:tc>
          <w:tcPr>
            <w:tcW w:w="313" w:type="pct"/>
            <w:vAlign w:val="center"/>
          </w:tcPr>
          <w:p w:rsidR="005347CB" w:rsidRPr="005347CB" w:rsidRDefault="005347CB" w:rsidP="00F56427">
            <w:pPr>
              <w:jc w:val="center"/>
            </w:pPr>
            <w:r w:rsidRPr="005347CB">
              <w:t>62,3</w:t>
            </w:r>
          </w:p>
        </w:tc>
        <w:tc>
          <w:tcPr>
            <w:tcW w:w="345" w:type="pct"/>
            <w:vAlign w:val="center"/>
          </w:tcPr>
          <w:p w:rsidR="005347CB" w:rsidRPr="005347CB" w:rsidRDefault="005347CB" w:rsidP="00F56427">
            <w:pPr>
              <w:jc w:val="center"/>
            </w:pPr>
            <w:r w:rsidRPr="005347CB">
              <w:t>135</w:t>
            </w:r>
          </w:p>
        </w:tc>
        <w:tc>
          <w:tcPr>
            <w:tcW w:w="322" w:type="pct"/>
            <w:vAlign w:val="center"/>
          </w:tcPr>
          <w:p w:rsidR="005347CB" w:rsidRPr="005347CB" w:rsidRDefault="005347CB" w:rsidP="00F56427">
            <w:pPr>
              <w:jc w:val="center"/>
            </w:pPr>
            <w:r w:rsidRPr="005347CB">
              <w:t>26</w:t>
            </w:r>
          </w:p>
        </w:tc>
        <w:tc>
          <w:tcPr>
            <w:tcW w:w="426" w:type="pct"/>
            <w:vAlign w:val="center"/>
          </w:tcPr>
          <w:p w:rsidR="005347CB" w:rsidRPr="005347CB" w:rsidRDefault="005347CB" w:rsidP="00F56427">
            <w:pPr>
              <w:jc w:val="center"/>
            </w:pPr>
            <w:r w:rsidRPr="005347CB">
              <w:t>0</w:t>
            </w:r>
          </w:p>
        </w:tc>
        <w:tc>
          <w:tcPr>
            <w:tcW w:w="427" w:type="pct"/>
            <w:vAlign w:val="center"/>
          </w:tcPr>
          <w:p w:rsidR="005347CB" w:rsidRPr="005347CB" w:rsidRDefault="005347CB" w:rsidP="00F56427">
            <w:pPr>
              <w:jc w:val="center"/>
            </w:pPr>
            <w:r w:rsidRPr="005347CB">
              <w:t>0</w:t>
            </w:r>
          </w:p>
        </w:tc>
        <w:tc>
          <w:tcPr>
            <w:tcW w:w="506" w:type="pct"/>
            <w:vAlign w:val="center"/>
          </w:tcPr>
          <w:p w:rsidR="005347CB" w:rsidRPr="005347CB" w:rsidRDefault="005347CB" w:rsidP="00F56427">
            <w:pPr>
              <w:jc w:val="center"/>
            </w:pPr>
            <w:r w:rsidRPr="005347CB">
              <w:t>0</w:t>
            </w:r>
          </w:p>
        </w:tc>
        <w:tc>
          <w:tcPr>
            <w:tcW w:w="362" w:type="pct"/>
            <w:vAlign w:val="center"/>
          </w:tcPr>
          <w:p w:rsidR="005347CB" w:rsidRPr="005347CB" w:rsidRDefault="005347CB" w:rsidP="00F56427">
            <w:pPr>
              <w:jc w:val="center"/>
            </w:pPr>
            <w:r w:rsidRPr="005347CB">
              <w:t>11075,5</w:t>
            </w:r>
          </w:p>
        </w:tc>
        <w:tc>
          <w:tcPr>
            <w:tcW w:w="524" w:type="pct"/>
            <w:vAlign w:val="center"/>
          </w:tcPr>
          <w:p w:rsidR="005347CB" w:rsidRPr="005347CB" w:rsidRDefault="005347CB" w:rsidP="00F56427">
            <w:pPr>
              <w:jc w:val="center"/>
            </w:pPr>
            <w:r w:rsidRPr="005347CB">
              <w:t>0</w:t>
            </w:r>
          </w:p>
        </w:tc>
        <w:tc>
          <w:tcPr>
            <w:tcW w:w="324" w:type="pct"/>
            <w:vAlign w:val="center"/>
          </w:tcPr>
          <w:p w:rsidR="005347CB" w:rsidRPr="005347CB" w:rsidRDefault="005347CB" w:rsidP="00F56427">
            <w:pPr>
              <w:jc w:val="center"/>
            </w:pPr>
            <w:r w:rsidRPr="005347CB">
              <w:t>15</w:t>
            </w:r>
          </w:p>
        </w:tc>
        <w:tc>
          <w:tcPr>
            <w:tcW w:w="401" w:type="pct"/>
            <w:vAlign w:val="center"/>
          </w:tcPr>
          <w:p w:rsidR="005347CB" w:rsidRPr="005347CB" w:rsidRDefault="005347CB" w:rsidP="00F56427">
            <w:pPr>
              <w:jc w:val="center"/>
            </w:pPr>
            <w:r w:rsidRPr="005347CB">
              <w:t>1698,3</w:t>
            </w:r>
          </w:p>
        </w:tc>
        <w:tc>
          <w:tcPr>
            <w:tcW w:w="401" w:type="pct"/>
            <w:vAlign w:val="center"/>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=SUM(LEFT) </w:instrText>
            </w:r>
            <w:r w:rsidRPr="005347CB">
              <w:rPr>
                <w:rStyle w:val="13"/>
                <w:rFonts w:eastAsia="Tahoma"/>
              </w:rPr>
              <w:fldChar w:fldCharType="separate"/>
            </w:r>
            <w:r w:rsidR="005347CB" w:rsidRPr="005347CB">
              <w:rPr>
                <w:rStyle w:val="13"/>
                <w:rFonts w:eastAsia="Tahoma"/>
                <w:noProof/>
              </w:rPr>
              <w:t>13012,1</w:t>
            </w:r>
            <w:r w:rsidRPr="005347CB">
              <w:rPr>
                <w:rStyle w:val="13"/>
                <w:rFonts w:eastAsia="Tahoma"/>
              </w:rPr>
              <w:fldChar w:fldCharType="end"/>
            </w:r>
          </w:p>
        </w:tc>
      </w:tr>
      <w:tr w:rsidR="005347CB" w:rsidRPr="005347CB" w:rsidTr="005347CB">
        <w:trPr>
          <w:jc w:val="center"/>
        </w:trPr>
        <w:tc>
          <w:tcPr>
            <w:tcW w:w="649" w:type="pct"/>
          </w:tcPr>
          <w:p w:rsidR="005347CB" w:rsidRPr="005347CB" w:rsidRDefault="005347CB" w:rsidP="00F56427">
            <w:r w:rsidRPr="005347CB">
              <w:t xml:space="preserve">Токаревский </w:t>
            </w:r>
          </w:p>
        </w:tc>
        <w:tc>
          <w:tcPr>
            <w:tcW w:w="313" w:type="pct"/>
            <w:vAlign w:val="center"/>
          </w:tcPr>
          <w:p w:rsidR="005347CB" w:rsidRPr="005347CB" w:rsidRDefault="005347CB" w:rsidP="00F56427">
            <w:pPr>
              <w:jc w:val="center"/>
            </w:pPr>
            <w:r w:rsidRPr="005347CB">
              <w:t>35,7</w:t>
            </w:r>
          </w:p>
        </w:tc>
        <w:tc>
          <w:tcPr>
            <w:tcW w:w="345" w:type="pct"/>
            <w:vAlign w:val="center"/>
          </w:tcPr>
          <w:p w:rsidR="005347CB" w:rsidRPr="005347CB" w:rsidRDefault="005347CB" w:rsidP="00F56427">
            <w:pPr>
              <w:jc w:val="center"/>
            </w:pPr>
            <w:r w:rsidRPr="005347CB">
              <w:t>59,3</w:t>
            </w:r>
          </w:p>
        </w:tc>
        <w:tc>
          <w:tcPr>
            <w:tcW w:w="322" w:type="pct"/>
            <w:vAlign w:val="center"/>
          </w:tcPr>
          <w:p w:rsidR="005347CB" w:rsidRPr="005347CB" w:rsidRDefault="005347CB" w:rsidP="00F56427">
            <w:pPr>
              <w:jc w:val="center"/>
            </w:pPr>
            <w:r w:rsidRPr="005347CB">
              <w:t>14</w:t>
            </w:r>
          </w:p>
        </w:tc>
        <w:tc>
          <w:tcPr>
            <w:tcW w:w="426" w:type="pct"/>
            <w:vAlign w:val="center"/>
          </w:tcPr>
          <w:p w:rsidR="005347CB" w:rsidRPr="005347CB" w:rsidRDefault="005347CB" w:rsidP="00F56427">
            <w:pPr>
              <w:jc w:val="center"/>
            </w:pPr>
            <w:r w:rsidRPr="005347CB">
              <w:t>0</w:t>
            </w:r>
          </w:p>
        </w:tc>
        <w:tc>
          <w:tcPr>
            <w:tcW w:w="427" w:type="pct"/>
            <w:vAlign w:val="center"/>
          </w:tcPr>
          <w:p w:rsidR="005347CB" w:rsidRPr="005347CB" w:rsidRDefault="005347CB" w:rsidP="00F56427">
            <w:pPr>
              <w:jc w:val="center"/>
            </w:pPr>
            <w:r w:rsidRPr="005347CB">
              <w:t>0</w:t>
            </w:r>
          </w:p>
        </w:tc>
        <w:tc>
          <w:tcPr>
            <w:tcW w:w="506" w:type="pct"/>
            <w:vAlign w:val="center"/>
          </w:tcPr>
          <w:p w:rsidR="005347CB" w:rsidRPr="005347CB" w:rsidRDefault="005347CB" w:rsidP="00F56427">
            <w:pPr>
              <w:jc w:val="center"/>
            </w:pPr>
            <w:r w:rsidRPr="005347CB">
              <w:t>0</w:t>
            </w:r>
          </w:p>
        </w:tc>
        <w:tc>
          <w:tcPr>
            <w:tcW w:w="362" w:type="pct"/>
            <w:vAlign w:val="center"/>
          </w:tcPr>
          <w:p w:rsidR="005347CB" w:rsidRPr="005347CB" w:rsidRDefault="005347CB" w:rsidP="00F56427">
            <w:pPr>
              <w:jc w:val="center"/>
            </w:pPr>
            <w:r w:rsidRPr="005347CB">
              <w:t>6597,2</w:t>
            </w:r>
          </w:p>
        </w:tc>
        <w:tc>
          <w:tcPr>
            <w:tcW w:w="524" w:type="pct"/>
            <w:vAlign w:val="center"/>
          </w:tcPr>
          <w:p w:rsidR="005347CB" w:rsidRPr="005347CB" w:rsidRDefault="005347CB" w:rsidP="00F56427">
            <w:pPr>
              <w:jc w:val="center"/>
            </w:pPr>
            <w:r w:rsidRPr="005347CB">
              <w:t>0</w:t>
            </w:r>
          </w:p>
        </w:tc>
        <w:tc>
          <w:tcPr>
            <w:tcW w:w="324" w:type="pct"/>
            <w:vAlign w:val="center"/>
          </w:tcPr>
          <w:p w:rsidR="005347CB" w:rsidRPr="005347CB" w:rsidRDefault="005347CB" w:rsidP="00F56427">
            <w:pPr>
              <w:jc w:val="center"/>
            </w:pPr>
            <w:r w:rsidRPr="005347CB">
              <w:t>0</w:t>
            </w:r>
          </w:p>
        </w:tc>
        <w:tc>
          <w:tcPr>
            <w:tcW w:w="401" w:type="pct"/>
            <w:vAlign w:val="center"/>
          </w:tcPr>
          <w:p w:rsidR="005347CB" w:rsidRPr="005347CB" w:rsidRDefault="005347CB" w:rsidP="00F56427">
            <w:pPr>
              <w:jc w:val="center"/>
            </w:pPr>
            <w:r w:rsidRPr="005347CB">
              <w:t>0</w:t>
            </w:r>
          </w:p>
        </w:tc>
        <w:tc>
          <w:tcPr>
            <w:tcW w:w="401" w:type="pct"/>
            <w:vAlign w:val="center"/>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=SUM(LEFT) </w:instrText>
            </w:r>
            <w:r w:rsidRPr="005347CB">
              <w:rPr>
                <w:rStyle w:val="13"/>
                <w:rFonts w:eastAsia="Tahoma"/>
              </w:rPr>
              <w:fldChar w:fldCharType="separate"/>
            </w:r>
            <w:r w:rsidR="005347CB" w:rsidRPr="005347CB">
              <w:rPr>
                <w:rStyle w:val="13"/>
                <w:rFonts w:eastAsia="Tahoma"/>
                <w:noProof/>
              </w:rPr>
              <w:t>6706,2</w:t>
            </w:r>
            <w:r w:rsidRPr="005347CB">
              <w:rPr>
                <w:rStyle w:val="13"/>
                <w:rFonts w:eastAsia="Tahoma"/>
              </w:rPr>
              <w:fldChar w:fldCharType="end"/>
            </w:r>
          </w:p>
        </w:tc>
      </w:tr>
      <w:tr w:rsidR="005347CB" w:rsidRPr="005347CB" w:rsidTr="005347CB">
        <w:trPr>
          <w:jc w:val="center"/>
        </w:trPr>
        <w:tc>
          <w:tcPr>
            <w:tcW w:w="649" w:type="pct"/>
          </w:tcPr>
          <w:p w:rsidR="005347CB" w:rsidRPr="005347CB" w:rsidRDefault="005347CB" w:rsidP="00F56427">
            <w:r w:rsidRPr="005347CB">
              <w:t>Комитет по образованию</w:t>
            </w:r>
          </w:p>
        </w:tc>
        <w:tc>
          <w:tcPr>
            <w:tcW w:w="313" w:type="pct"/>
            <w:vAlign w:val="center"/>
          </w:tcPr>
          <w:p w:rsidR="005347CB" w:rsidRPr="005347CB" w:rsidRDefault="005347CB" w:rsidP="00F56427">
            <w:pPr>
              <w:jc w:val="center"/>
            </w:pPr>
            <w:r w:rsidRPr="005347CB">
              <w:t>0</w:t>
            </w:r>
          </w:p>
        </w:tc>
        <w:tc>
          <w:tcPr>
            <w:tcW w:w="345" w:type="pct"/>
            <w:vAlign w:val="center"/>
          </w:tcPr>
          <w:p w:rsidR="005347CB" w:rsidRPr="005347CB" w:rsidRDefault="005347CB" w:rsidP="00F56427">
            <w:pPr>
              <w:jc w:val="center"/>
            </w:pPr>
            <w:r w:rsidRPr="005347CB">
              <w:t>0</w:t>
            </w:r>
          </w:p>
        </w:tc>
        <w:tc>
          <w:tcPr>
            <w:tcW w:w="322" w:type="pct"/>
            <w:vAlign w:val="center"/>
          </w:tcPr>
          <w:p w:rsidR="005347CB" w:rsidRPr="005347CB" w:rsidRDefault="005347CB" w:rsidP="00F56427">
            <w:pPr>
              <w:jc w:val="center"/>
            </w:pPr>
            <w:r w:rsidRPr="005347CB">
              <w:t>0</w:t>
            </w:r>
          </w:p>
        </w:tc>
        <w:tc>
          <w:tcPr>
            <w:tcW w:w="426" w:type="pct"/>
            <w:vAlign w:val="center"/>
          </w:tcPr>
          <w:p w:rsidR="005347CB" w:rsidRPr="005347CB" w:rsidRDefault="005347CB" w:rsidP="00F56427">
            <w:pPr>
              <w:jc w:val="center"/>
            </w:pPr>
            <w:r w:rsidRPr="005347CB">
              <w:t>0</w:t>
            </w:r>
          </w:p>
        </w:tc>
        <w:tc>
          <w:tcPr>
            <w:tcW w:w="427" w:type="pct"/>
            <w:vAlign w:val="center"/>
          </w:tcPr>
          <w:p w:rsidR="005347CB" w:rsidRPr="005347CB" w:rsidRDefault="005347CB" w:rsidP="00F56427">
            <w:pPr>
              <w:jc w:val="center"/>
            </w:pPr>
            <w:r w:rsidRPr="005347CB">
              <w:t>0</w:t>
            </w:r>
          </w:p>
        </w:tc>
        <w:tc>
          <w:tcPr>
            <w:tcW w:w="506" w:type="pct"/>
            <w:vAlign w:val="center"/>
          </w:tcPr>
          <w:p w:rsidR="005347CB" w:rsidRPr="005347CB" w:rsidRDefault="005347CB" w:rsidP="00F56427">
            <w:pPr>
              <w:jc w:val="center"/>
            </w:pPr>
            <w:r w:rsidRPr="005347CB">
              <w:t>0</w:t>
            </w:r>
          </w:p>
        </w:tc>
        <w:tc>
          <w:tcPr>
            <w:tcW w:w="362" w:type="pct"/>
            <w:vAlign w:val="center"/>
          </w:tcPr>
          <w:p w:rsidR="005347CB" w:rsidRPr="005347CB" w:rsidRDefault="005347CB" w:rsidP="00F56427">
            <w:pPr>
              <w:jc w:val="center"/>
            </w:pPr>
            <w:r w:rsidRPr="005347CB">
              <w:t>0</w:t>
            </w:r>
          </w:p>
        </w:tc>
        <w:tc>
          <w:tcPr>
            <w:tcW w:w="524" w:type="pct"/>
            <w:vAlign w:val="center"/>
          </w:tcPr>
          <w:p w:rsidR="005347CB" w:rsidRPr="005347CB" w:rsidRDefault="005347CB" w:rsidP="00F56427">
            <w:pPr>
              <w:jc w:val="center"/>
            </w:pPr>
            <w:r w:rsidRPr="005347CB">
              <w:t>112</w:t>
            </w:r>
          </w:p>
        </w:tc>
        <w:tc>
          <w:tcPr>
            <w:tcW w:w="324" w:type="pct"/>
            <w:vAlign w:val="center"/>
          </w:tcPr>
          <w:p w:rsidR="005347CB" w:rsidRPr="005347CB" w:rsidRDefault="005347CB" w:rsidP="00F56427">
            <w:pPr>
              <w:jc w:val="center"/>
            </w:pPr>
            <w:r w:rsidRPr="005347CB">
              <w:t>0</w:t>
            </w:r>
          </w:p>
        </w:tc>
        <w:tc>
          <w:tcPr>
            <w:tcW w:w="401" w:type="pct"/>
            <w:vAlign w:val="center"/>
          </w:tcPr>
          <w:p w:rsidR="005347CB" w:rsidRPr="005347CB" w:rsidRDefault="005347CB" w:rsidP="00F56427">
            <w:pPr>
              <w:jc w:val="center"/>
            </w:pPr>
            <w:r w:rsidRPr="005347CB">
              <w:t>0</w:t>
            </w:r>
          </w:p>
        </w:tc>
        <w:tc>
          <w:tcPr>
            <w:tcW w:w="401" w:type="pct"/>
            <w:vAlign w:val="center"/>
          </w:tcPr>
          <w:p w:rsidR="005347CB" w:rsidRPr="005347CB" w:rsidRDefault="005347CB" w:rsidP="00F56427">
            <w:pPr>
              <w:jc w:val="center"/>
              <w:rPr>
                <w:rStyle w:val="13"/>
                <w:rFonts w:eastAsia="Tahoma"/>
              </w:rPr>
            </w:pPr>
            <w:r w:rsidRPr="005347CB">
              <w:rPr>
                <w:rStyle w:val="13"/>
                <w:rFonts w:eastAsia="Tahoma"/>
              </w:rPr>
              <w:t>112,0</w:t>
            </w:r>
          </w:p>
        </w:tc>
      </w:tr>
      <w:tr w:rsidR="005347CB" w:rsidRPr="005347CB" w:rsidTr="005347CB">
        <w:trPr>
          <w:jc w:val="center"/>
        </w:trPr>
        <w:tc>
          <w:tcPr>
            <w:tcW w:w="649" w:type="pct"/>
          </w:tcPr>
          <w:p w:rsidR="005347CB" w:rsidRPr="005347CB" w:rsidRDefault="005347CB" w:rsidP="00F56427">
            <w:r w:rsidRPr="005347CB">
              <w:t>Всего</w:t>
            </w:r>
          </w:p>
        </w:tc>
        <w:tc>
          <w:tcPr>
            <w:tcW w:w="313" w:type="pct"/>
          </w:tcPr>
          <w:p w:rsidR="005347CB" w:rsidRPr="005347CB" w:rsidRDefault="00FB46BD" w:rsidP="00F56427">
            <w:pPr>
              <w:jc w:val="center"/>
            </w:pPr>
            <w:fldSimple w:instr=" =SUM(ABOVE) ">
              <w:r w:rsidR="005347CB" w:rsidRPr="005347CB">
                <w:rPr>
                  <w:noProof/>
                </w:rPr>
                <w:t>421,6</w:t>
              </w:r>
            </w:fldSimple>
          </w:p>
        </w:tc>
        <w:tc>
          <w:tcPr>
            <w:tcW w:w="345" w:type="pct"/>
          </w:tcPr>
          <w:p w:rsidR="005347CB" w:rsidRPr="005347CB" w:rsidRDefault="00FB46BD" w:rsidP="00F56427">
            <w:pPr>
              <w:jc w:val="center"/>
            </w:pPr>
            <w:fldSimple w:instr=" =SUM(ABOVE) ">
              <w:r w:rsidR="005347CB" w:rsidRPr="005347CB">
                <w:rPr>
                  <w:noProof/>
                </w:rPr>
                <w:t>1094,6</w:t>
              </w:r>
            </w:fldSimple>
          </w:p>
        </w:tc>
        <w:tc>
          <w:tcPr>
            <w:tcW w:w="322" w:type="pct"/>
          </w:tcPr>
          <w:p w:rsidR="005347CB" w:rsidRPr="005347CB" w:rsidRDefault="00FB46BD" w:rsidP="00F56427">
            <w:pPr>
              <w:jc w:val="center"/>
            </w:pPr>
            <w:fldSimple w:instr=" =SUM(ABOVE) ">
              <w:r w:rsidR="005347CB" w:rsidRPr="005347CB">
                <w:rPr>
                  <w:noProof/>
                </w:rPr>
                <w:t>184,8</w:t>
              </w:r>
            </w:fldSimple>
          </w:p>
        </w:tc>
        <w:tc>
          <w:tcPr>
            <w:tcW w:w="426" w:type="pct"/>
          </w:tcPr>
          <w:p w:rsidR="005347CB" w:rsidRPr="005347CB" w:rsidRDefault="00FB46BD" w:rsidP="00F56427">
            <w:pPr>
              <w:jc w:val="center"/>
            </w:pPr>
            <w:fldSimple w:instr=" =SUM(ABOVE) ">
              <w:r w:rsidR="005347CB" w:rsidRPr="005347CB">
                <w:rPr>
                  <w:noProof/>
                </w:rPr>
                <w:t>28</w:t>
              </w:r>
            </w:fldSimple>
          </w:p>
        </w:tc>
        <w:tc>
          <w:tcPr>
            <w:tcW w:w="427" w:type="pct"/>
          </w:tcPr>
          <w:p w:rsidR="005347CB" w:rsidRPr="005347CB" w:rsidRDefault="00FB46BD" w:rsidP="00F56427">
            <w:pPr>
              <w:jc w:val="center"/>
            </w:pPr>
            <w:fldSimple w:instr=" =SUM(ABOVE) ">
              <w:r w:rsidR="005347CB" w:rsidRPr="005347CB">
                <w:rPr>
                  <w:noProof/>
                </w:rPr>
                <w:t>72</w:t>
              </w:r>
            </w:fldSimple>
          </w:p>
        </w:tc>
        <w:tc>
          <w:tcPr>
            <w:tcW w:w="506" w:type="pct"/>
          </w:tcPr>
          <w:p w:rsidR="005347CB" w:rsidRPr="005347CB" w:rsidRDefault="00FB46BD" w:rsidP="00F56427">
            <w:pPr>
              <w:jc w:val="center"/>
            </w:pPr>
            <w:fldSimple w:instr=" =SUM(ABOVE) ">
              <w:r w:rsidR="005347CB" w:rsidRPr="005347CB">
                <w:rPr>
                  <w:noProof/>
                </w:rPr>
                <w:t>12</w:t>
              </w:r>
            </w:fldSimple>
          </w:p>
        </w:tc>
        <w:tc>
          <w:tcPr>
            <w:tcW w:w="362" w:type="pct"/>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=SUM(ABOVE) </w:instrText>
            </w:r>
            <w:r w:rsidRPr="005347CB">
              <w:rPr>
                <w:rStyle w:val="13"/>
                <w:rFonts w:eastAsia="Tahoma"/>
              </w:rPr>
              <w:fldChar w:fldCharType="separate"/>
            </w:r>
            <w:r w:rsidR="005347CB" w:rsidRPr="005347CB">
              <w:rPr>
                <w:rStyle w:val="13"/>
                <w:rFonts w:eastAsia="Tahoma"/>
                <w:noProof/>
              </w:rPr>
              <w:t>82068</w:t>
            </w:r>
            <w:r w:rsidRPr="005347CB">
              <w:rPr>
                <w:rStyle w:val="13"/>
                <w:rFonts w:eastAsia="Tahoma"/>
              </w:rPr>
              <w:fldChar w:fldCharType="end"/>
            </w:r>
          </w:p>
        </w:tc>
        <w:tc>
          <w:tcPr>
            <w:tcW w:w="524" w:type="pct"/>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=SUM(ABOVE) </w:instrText>
            </w:r>
            <w:r w:rsidRPr="005347CB">
              <w:rPr>
                <w:rStyle w:val="13"/>
                <w:rFonts w:eastAsia="Tahoma"/>
              </w:rPr>
              <w:fldChar w:fldCharType="separate"/>
            </w:r>
            <w:r w:rsidR="005347CB" w:rsidRPr="005347CB">
              <w:rPr>
                <w:rStyle w:val="13"/>
                <w:rFonts w:eastAsia="Tahoma"/>
                <w:noProof/>
              </w:rPr>
              <w:t>112</w:t>
            </w:r>
            <w:r w:rsidRPr="005347CB">
              <w:rPr>
                <w:rStyle w:val="13"/>
                <w:rFonts w:eastAsia="Tahoma"/>
              </w:rPr>
              <w:fldChar w:fldCharType="end"/>
            </w:r>
          </w:p>
        </w:tc>
        <w:tc>
          <w:tcPr>
            <w:tcW w:w="324" w:type="pct"/>
          </w:tcPr>
          <w:p w:rsidR="005347CB" w:rsidRPr="005347CB" w:rsidRDefault="005347CB" w:rsidP="00F56427">
            <w:pPr>
              <w:jc w:val="center"/>
              <w:rPr>
                <w:rStyle w:val="13"/>
                <w:rFonts w:eastAsia="Tahoma"/>
              </w:rPr>
            </w:pPr>
            <w:r w:rsidRPr="005347CB">
              <w:rPr>
                <w:rStyle w:val="13"/>
                <w:rFonts w:eastAsia="Tahoma"/>
              </w:rPr>
              <w:t>20</w:t>
            </w:r>
          </w:p>
        </w:tc>
        <w:tc>
          <w:tcPr>
            <w:tcW w:w="401" w:type="pct"/>
          </w:tcPr>
          <w:p w:rsidR="005347CB" w:rsidRPr="005347CB" w:rsidRDefault="005347CB" w:rsidP="00F56427">
            <w:pPr>
              <w:jc w:val="center"/>
              <w:rPr>
                <w:rStyle w:val="13"/>
                <w:rFonts w:eastAsia="Tahoma"/>
              </w:rPr>
            </w:pPr>
            <w:r w:rsidRPr="005347CB">
              <w:rPr>
                <w:rStyle w:val="13"/>
                <w:rFonts w:eastAsia="Tahoma"/>
              </w:rPr>
              <w:t>2208,0</w:t>
            </w:r>
          </w:p>
        </w:tc>
        <w:tc>
          <w:tcPr>
            <w:tcW w:w="401" w:type="pct"/>
            <w:vAlign w:val="center"/>
          </w:tcPr>
          <w:p w:rsidR="005347CB" w:rsidRPr="005347CB" w:rsidRDefault="00FB46BD" w:rsidP="00F56427">
            <w:pPr>
              <w:jc w:val="center"/>
              <w:rPr>
                <w:rStyle w:val="13"/>
                <w:rFonts w:eastAsia="Tahoma"/>
              </w:rPr>
            </w:pPr>
            <w:r w:rsidRPr="005347CB">
              <w:rPr>
                <w:rStyle w:val="13"/>
                <w:rFonts w:eastAsia="Tahoma"/>
              </w:rPr>
              <w:fldChar w:fldCharType="begin"/>
            </w:r>
            <w:r w:rsidR="005347CB" w:rsidRPr="005347CB">
              <w:rPr>
                <w:rStyle w:val="13"/>
                <w:rFonts w:eastAsia="Tahoma"/>
              </w:rPr>
              <w:instrText xml:space="preserve"> =SUM(ABOVE) </w:instrText>
            </w:r>
            <w:r w:rsidRPr="005347CB">
              <w:rPr>
                <w:rStyle w:val="13"/>
                <w:rFonts w:eastAsia="Tahoma"/>
              </w:rPr>
              <w:fldChar w:fldCharType="separate"/>
            </w:r>
            <w:r w:rsidR="005347CB" w:rsidRPr="005347CB">
              <w:rPr>
                <w:rStyle w:val="13"/>
                <w:rFonts w:eastAsia="Tahoma"/>
                <w:noProof/>
              </w:rPr>
              <w:t>95737</w:t>
            </w:r>
            <w:r w:rsidRPr="005347CB">
              <w:rPr>
                <w:rStyle w:val="13"/>
                <w:rFonts w:eastAsia="Tahoma"/>
              </w:rPr>
              <w:fldChar w:fldCharType="end"/>
            </w:r>
          </w:p>
        </w:tc>
      </w:tr>
    </w:tbl>
    <w:p w:rsidR="005347CB" w:rsidRDefault="005347CB" w:rsidP="005347CB">
      <w:pPr>
        <w:ind w:left="709"/>
        <w:rPr>
          <w:rStyle w:val="13"/>
          <w:rFonts w:eastAsia="Tahoma"/>
        </w:rPr>
      </w:pPr>
    </w:p>
    <w:p w:rsidR="005347CB" w:rsidRDefault="005347CB" w:rsidP="005347CB">
      <w:pPr>
        <w:ind w:left="709"/>
        <w:rPr>
          <w:rStyle w:val="13"/>
          <w:rFonts w:eastAsia="Tahoma"/>
        </w:rPr>
        <w:sectPr w:rsidR="005347CB" w:rsidSect="005347CB">
          <w:pgSz w:w="16838" w:h="11906" w:orient="landscape"/>
          <w:pgMar w:top="1559" w:right="1134" w:bottom="1276" w:left="1134" w:header="425" w:footer="709" w:gutter="0"/>
          <w:cols w:space="708"/>
          <w:docGrid w:linePitch="360"/>
        </w:sect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Pr="005347CB" w:rsidRDefault="00330D43" w:rsidP="00330D43">
      <w:pPr>
        <w:pStyle w:val="1"/>
        <w:jc w:val="center"/>
        <w:rPr>
          <w:b/>
          <w:bCs w:val="0"/>
          <w:sz w:val="16"/>
          <w:szCs w:val="1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5347CB" w:rsidP="00330D43">
      <w:pPr>
        <w:rPr>
          <w:b/>
          <w:bCs/>
          <w:sz w:val="28"/>
        </w:rPr>
      </w:pPr>
      <w:r>
        <w:rPr>
          <w:b/>
          <w:bCs/>
          <w:sz w:val="28"/>
        </w:rPr>
        <w:t>03</w:t>
      </w:r>
      <w:r w:rsidR="00330D43">
        <w:rPr>
          <w:b/>
          <w:bCs/>
          <w:sz w:val="28"/>
        </w:rPr>
        <w:t>.08.2022   № 2</w:t>
      </w:r>
      <w:r>
        <w:rPr>
          <w:b/>
          <w:bCs/>
          <w:sz w:val="28"/>
        </w:rPr>
        <w:t>52</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Pr="005347CB" w:rsidRDefault="00330D43" w:rsidP="00330D43">
      <w:pPr>
        <w:rPr>
          <w:sz w:val="16"/>
          <w:szCs w:val="16"/>
        </w:rPr>
      </w:pPr>
    </w:p>
    <w:p w:rsidR="005347CB" w:rsidRPr="005347CB" w:rsidRDefault="005347CB" w:rsidP="005347CB">
      <w:pPr>
        <w:pStyle w:val="15"/>
        <w:shd w:val="clear" w:color="auto" w:fill="auto"/>
        <w:spacing w:before="0" w:after="0" w:line="240" w:lineRule="auto"/>
        <w:jc w:val="both"/>
        <w:rPr>
          <w:rStyle w:val="31"/>
        </w:rPr>
      </w:pPr>
      <w:r w:rsidRPr="005347CB">
        <w:rPr>
          <w:rStyle w:val="31"/>
        </w:rPr>
        <w:t>О внесении изменений в постановление</w:t>
      </w:r>
    </w:p>
    <w:p w:rsidR="005347CB" w:rsidRPr="005347CB" w:rsidRDefault="005347CB" w:rsidP="005347CB">
      <w:pPr>
        <w:pStyle w:val="15"/>
        <w:shd w:val="clear" w:color="auto" w:fill="auto"/>
        <w:spacing w:before="0" w:after="0" w:line="240" w:lineRule="auto"/>
        <w:jc w:val="both"/>
        <w:rPr>
          <w:rStyle w:val="31"/>
        </w:rPr>
      </w:pPr>
      <w:r w:rsidRPr="005347CB">
        <w:rPr>
          <w:rStyle w:val="31"/>
        </w:rPr>
        <w:t>Администрации Новичихинского района</w:t>
      </w:r>
    </w:p>
    <w:p w:rsidR="005347CB" w:rsidRDefault="005347CB" w:rsidP="005347CB">
      <w:pPr>
        <w:pStyle w:val="15"/>
        <w:shd w:val="clear" w:color="auto" w:fill="auto"/>
        <w:spacing w:before="0" w:after="0" w:line="240" w:lineRule="auto"/>
        <w:jc w:val="both"/>
        <w:rPr>
          <w:rStyle w:val="31"/>
        </w:rPr>
      </w:pPr>
      <w:r w:rsidRPr="005347CB">
        <w:rPr>
          <w:rStyle w:val="31"/>
        </w:rPr>
        <w:t xml:space="preserve">№ 138 от 04.05.2022 г «Об утверждении Порядка </w:t>
      </w:r>
    </w:p>
    <w:p w:rsidR="005347CB" w:rsidRPr="005347CB" w:rsidRDefault="005347CB" w:rsidP="005347CB">
      <w:pPr>
        <w:pStyle w:val="15"/>
        <w:shd w:val="clear" w:color="auto" w:fill="auto"/>
        <w:spacing w:before="0" w:after="0" w:line="240" w:lineRule="auto"/>
        <w:jc w:val="both"/>
        <w:rPr>
          <w:rStyle w:val="31"/>
        </w:rPr>
      </w:pPr>
      <w:r>
        <w:rPr>
          <w:rStyle w:val="31"/>
        </w:rPr>
        <w:t>р</w:t>
      </w:r>
      <w:r w:rsidRPr="005347CB">
        <w:rPr>
          <w:rStyle w:val="31"/>
        </w:rPr>
        <w:t>асчета</w:t>
      </w:r>
      <w:r>
        <w:rPr>
          <w:rStyle w:val="31"/>
        </w:rPr>
        <w:t xml:space="preserve"> </w:t>
      </w:r>
      <w:r w:rsidRPr="005347CB">
        <w:rPr>
          <w:rStyle w:val="31"/>
        </w:rPr>
        <w:t xml:space="preserve">объемов средств субвенции из краевого </w:t>
      </w:r>
    </w:p>
    <w:p w:rsidR="005347CB" w:rsidRPr="005347CB" w:rsidRDefault="005347CB" w:rsidP="005347CB">
      <w:pPr>
        <w:pStyle w:val="15"/>
        <w:shd w:val="clear" w:color="auto" w:fill="auto"/>
        <w:spacing w:before="0" w:after="0" w:line="240" w:lineRule="auto"/>
        <w:jc w:val="both"/>
        <w:rPr>
          <w:rStyle w:val="31"/>
        </w:rPr>
      </w:pPr>
      <w:r w:rsidRPr="005347CB">
        <w:rPr>
          <w:rStyle w:val="31"/>
        </w:rPr>
        <w:t>бюджета, выделяемых на</w:t>
      </w:r>
      <w:r>
        <w:rPr>
          <w:rStyle w:val="31"/>
        </w:rPr>
        <w:t xml:space="preserve"> </w:t>
      </w:r>
      <w:r w:rsidRPr="005347CB">
        <w:rPr>
          <w:rStyle w:val="31"/>
        </w:rPr>
        <w:t>реализацию общедоступного и</w:t>
      </w:r>
    </w:p>
    <w:p w:rsidR="005347CB" w:rsidRPr="005347CB" w:rsidRDefault="005347CB" w:rsidP="005347CB">
      <w:pPr>
        <w:pStyle w:val="15"/>
        <w:shd w:val="clear" w:color="auto" w:fill="auto"/>
        <w:spacing w:before="0" w:after="0" w:line="240" w:lineRule="auto"/>
        <w:jc w:val="both"/>
        <w:rPr>
          <w:rStyle w:val="31"/>
        </w:rPr>
      </w:pPr>
      <w:r w:rsidRPr="005347CB">
        <w:rPr>
          <w:rStyle w:val="31"/>
        </w:rPr>
        <w:t>бесплатного дошкольного образования в</w:t>
      </w:r>
    </w:p>
    <w:p w:rsidR="005347CB" w:rsidRPr="005347CB" w:rsidRDefault="005347CB" w:rsidP="005347CB">
      <w:pPr>
        <w:pStyle w:val="15"/>
        <w:shd w:val="clear" w:color="auto" w:fill="auto"/>
        <w:spacing w:before="0" w:after="0" w:line="240" w:lineRule="auto"/>
        <w:jc w:val="both"/>
        <w:rPr>
          <w:rStyle w:val="31"/>
        </w:rPr>
      </w:pPr>
      <w:r w:rsidRPr="005347CB">
        <w:rPr>
          <w:rStyle w:val="31"/>
        </w:rPr>
        <w:t>Новичихинском районе на 2022 год»</w:t>
      </w:r>
    </w:p>
    <w:p w:rsidR="005347CB" w:rsidRPr="005347CB" w:rsidRDefault="005347CB" w:rsidP="005347CB">
      <w:pPr>
        <w:pStyle w:val="15"/>
        <w:shd w:val="clear" w:color="auto" w:fill="auto"/>
        <w:spacing w:before="0" w:after="0" w:line="240" w:lineRule="auto"/>
        <w:jc w:val="both"/>
        <w:rPr>
          <w:rStyle w:val="31"/>
          <w:sz w:val="16"/>
          <w:szCs w:val="16"/>
        </w:rPr>
      </w:pPr>
    </w:p>
    <w:p w:rsidR="005347CB" w:rsidRPr="005347CB" w:rsidRDefault="005347CB" w:rsidP="005347CB">
      <w:pPr>
        <w:pStyle w:val="15"/>
        <w:shd w:val="clear" w:color="auto" w:fill="auto"/>
        <w:spacing w:before="0" w:after="0" w:line="240" w:lineRule="auto"/>
        <w:ind w:left="40" w:right="40" w:firstLine="669"/>
        <w:jc w:val="both"/>
        <w:rPr>
          <w:rStyle w:val="41"/>
        </w:rPr>
      </w:pPr>
      <w:r w:rsidRPr="005347CB">
        <w:rPr>
          <w:rStyle w:val="41"/>
        </w:rPr>
        <w:t>С целью распределения объема субвенции и доведения средств до муниципальных дошкольных образовательных организаций в 2022 году,</w:t>
      </w:r>
    </w:p>
    <w:p w:rsidR="005347CB" w:rsidRPr="005347CB" w:rsidRDefault="005347CB" w:rsidP="005347CB">
      <w:pPr>
        <w:pStyle w:val="15"/>
        <w:shd w:val="clear" w:color="auto" w:fill="auto"/>
        <w:spacing w:before="0" w:after="0" w:line="240" w:lineRule="auto"/>
        <w:ind w:right="40"/>
        <w:jc w:val="both"/>
        <w:rPr>
          <w:rStyle w:val="3pt"/>
        </w:rPr>
      </w:pPr>
      <w:r w:rsidRPr="005347CB">
        <w:rPr>
          <w:rStyle w:val="41"/>
        </w:rPr>
        <w:t>ПОСТАНОВЛЯЮ</w:t>
      </w:r>
      <w:r w:rsidRPr="005347CB">
        <w:rPr>
          <w:rStyle w:val="3pt"/>
        </w:rPr>
        <w:t>:</w:t>
      </w:r>
    </w:p>
    <w:p w:rsidR="005347CB" w:rsidRPr="005347CB" w:rsidRDefault="005347CB" w:rsidP="005347CB">
      <w:pPr>
        <w:pStyle w:val="15"/>
        <w:numPr>
          <w:ilvl w:val="0"/>
          <w:numId w:val="22"/>
        </w:numPr>
        <w:shd w:val="clear" w:color="auto" w:fill="auto"/>
        <w:spacing w:before="0" w:after="0" w:line="240" w:lineRule="auto"/>
        <w:ind w:left="0" w:right="40" w:firstLine="709"/>
        <w:jc w:val="both"/>
      </w:pPr>
      <w:r w:rsidRPr="005347CB">
        <w:t>Приложение 3 к Порядку расчета объемов средств субвенции из краевого бюджета, выделяемых на реализацию общедоступного и бесплатного дошкольного образования в Новичихинском районе на 2022 год изложить в новой редакции (прилагается);</w:t>
      </w:r>
    </w:p>
    <w:p w:rsidR="005347CB" w:rsidRPr="005347CB" w:rsidRDefault="005347CB" w:rsidP="005347CB">
      <w:pPr>
        <w:pStyle w:val="15"/>
        <w:numPr>
          <w:ilvl w:val="0"/>
          <w:numId w:val="22"/>
        </w:numPr>
        <w:shd w:val="clear" w:color="auto" w:fill="auto"/>
        <w:spacing w:before="0" w:after="0" w:line="240" w:lineRule="auto"/>
        <w:ind w:left="0" w:right="40" w:firstLine="709"/>
        <w:jc w:val="both"/>
      </w:pPr>
      <w:r w:rsidRPr="005347CB">
        <w:t>Приложение 4 к Порядку расчета объемов средств субвенции из краевого бюджета, выделяемых на реализацию общедоступного и бесплатного дошкольного образования в Новичихинском районе на 2022 год изложить в новой редакции (прилагается);</w:t>
      </w:r>
    </w:p>
    <w:p w:rsidR="005347CB" w:rsidRPr="005347CB" w:rsidRDefault="005347CB" w:rsidP="005347CB">
      <w:pPr>
        <w:pStyle w:val="15"/>
        <w:numPr>
          <w:ilvl w:val="0"/>
          <w:numId w:val="22"/>
        </w:numPr>
        <w:shd w:val="clear" w:color="auto" w:fill="auto"/>
        <w:spacing w:before="0" w:after="0" w:line="240" w:lineRule="auto"/>
        <w:ind w:left="0" w:right="40" w:firstLine="708"/>
        <w:jc w:val="both"/>
      </w:pPr>
      <w:r w:rsidRPr="005347CB">
        <w:t>Приложение 6 к Порядку расчета объемов средств субвенции из краевого бюджета, выделяемых на реализацию общедоступного и бесплатного дошкольного образования в Новичихинском районе на 2022 год изложить в новой редакции (прилагается);</w:t>
      </w:r>
    </w:p>
    <w:p w:rsidR="005347CB" w:rsidRPr="005347CB" w:rsidRDefault="005347CB" w:rsidP="005347CB">
      <w:pPr>
        <w:pStyle w:val="15"/>
        <w:numPr>
          <w:ilvl w:val="0"/>
          <w:numId w:val="22"/>
        </w:numPr>
        <w:shd w:val="clear" w:color="auto" w:fill="auto"/>
        <w:spacing w:before="0" w:after="0" w:line="240" w:lineRule="auto"/>
        <w:ind w:left="0" w:right="40" w:firstLine="708"/>
        <w:jc w:val="both"/>
      </w:pPr>
      <w:r w:rsidRPr="005347CB">
        <w:t>Приложение 7 к Порядку расчета объемов средств субвенции из краевого бюджета, выделяемых на реализацию общедоступного и бесплатного дошкольного образования в Новичихинском районе на 2022 год изложить в новой редакции (прилагается);</w:t>
      </w:r>
    </w:p>
    <w:p w:rsidR="005347CB" w:rsidRPr="005347CB" w:rsidRDefault="005347CB" w:rsidP="005347CB">
      <w:pPr>
        <w:pStyle w:val="15"/>
        <w:numPr>
          <w:ilvl w:val="0"/>
          <w:numId w:val="22"/>
        </w:numPr>
        <w:shd w:val="clear" w:color="auto" w:fill="auto"/>
        <w:spacing w:before="0" w:after="0" w:line="240" w:lineRule="auto"/>
        <w:ind w:left="0" w:right="40" w:firstLine="708"/>
        <w:jc w:val="both"/>
        <w:rPr>
          <w:rStyle w:val="31"/>
        </w:rPr>
      </w:pPr>
      <w:r w:rsidRPr="005347CB">
        <w:rPr>
          <w:rStyle w:val="31"/>
        </w:rPr>
        <w:t>Комитету Администрации Новичихинского района по образованию довести объемы средств субвенции до подведомственных образовательных организаций.</w:t>
      </w:r>
    </w:p>
    <w:p w:rsidR="005347CB" w:rsidRPr="005347CB" w:rsidRDefault="005347CB" w:rsidP="005347CB">
      <w:pPr>
        <w:pStyle w:val="15"/>
        <w:numPr>
          <w:ilvl w:val="0"/>
          <w:numId w:val="22"/>
        </w:numPr>
        <w:shd w:val="clear" w:color="auto" w:fill="auto"/>
        <w:spacing w:before="0" w:after="0" w:line="240" w:lineRule="auto"/>
        <w:ind w:left="0" w:right="40" w:firstLine="708"/>
        <w:jc w:val="both"/>
        <w:rPr>
          <w:rStyle w:val="31"/>
        </w:rPr>
      </w:pPr>
      <w:r w:rsidRPr="005347CB">
        <w:rPr>
          <w:rStyle w:val="31"/>
        </w:rPr>
        <w:t>Настоящее постановление распространяет свое действие на правоотношения, возникшие с 01.01.2022 года.</w:t>
      </w:r>
    </w:p>
    <w:p w:rsidR="005347CB" w:rsidRPr="005347CB" w:rsidRDefault="005347CB" w:rsidP="005347CB">
      <w:pPr>
        <w:pStyle w:val="15"/>
        <w:numPr>
          <w:ilvl w:val="0"/>
          <w:numId w:val="22"/>
        </w:numPr>
        <w:shd w:val="clear" w:color="auto" w:fill="auto"/>
        <w:spacing w:before="0" w:after="0" w:line="240" w:lineRule="auto"/>
        <w:ind w:left="0" w:right="40" w:firstLine="708"/>
        <w:jc w:val="both"/>
        <w:rPr>
          <w:rStyle w:val="13"/>
        </w:rPr>
      </w:pPr>
      <w:r w:rsidRPr="005347CB">
        <w:rPr>
          <w:rStyle w:val="13"/>
        </w:rPr>
        <w:t xml:space="preserve">Контроль за исполнением настоящего постановления </w:t>
      </w:r>
      <w:r w:rsidRPr="005347CB">
        <w:t>возложить на первого заместителя главы Администрации Новичихинского района О. Н. Нагайцеву.</w:t>
      </w: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B40882" w:rsidRDefault="00B40882" w:rsidP="00330D43">
      <w:pPr>
        <w:jc w:val="both"/>
        <w:rPr>
          <w:sz w:val="28"/>
          <w:szCs w:val="28"/>
        </w:rPr>
        <w:sectPr w:rsidR="00B40882" w:rsidSect="005347CB">
          <w:pgSz w:w="11906" w:h="16838"/>
          <w:pgMar w:top="1134" w:right="1276" w:bottom="1134" w:left="1559" w:header="425" w:footer="709" w:gutter="0"/>
          <w:cols w:space="708"/>
          <w:docGrid w:linePitch="360"/>
        </w:sectPr>
      </w:pPr>
    </w:p>
    <w:p w:rsidR="00B40882" w:rsidRPr="006921F1" w:rsidRDefault="00B40882" w:rsidP="00B40882">
      <w:pPr>
        <w:pStyle w:val="Style24"/>
        <w:widowControl/>
        <w:spacing w:line="240" w:lineRule="auto"/>
        <w:ind w:left="9072"/>
        <w:jc w:val="both"/>
      </w:pPr>
      <w:r w:rsidRPr="006921F1">
        <w:lastRenderedPageBreak/>
        <w:t xml:space="preserve">Приложение </w:t>
      </w:r>
      <w:r>
        <w:t>3</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2022 г.</w:t>
      </w:r>
    </w:p>
    <w:p w:rsidR="00B40882" w:rsidRDefault="00B40882" w:rsidP="00B40882">
      <w:pPr>
        <w:ind w:left="709"/>
        <w:rPr>
          <w:sz w:val="28"/>
          <w:szCs w:val="28"/>
        </w:rPr>
      </w:pPr>
    </w:p>
    <w:p w:rsidR="00B40882" w:rsidRDefault="00B40882" w:rsidP="00B40882">
      <w:pPr>
        <w:ind w:firstLine="540"/>
        <w:jc w:val="center"/>
        <w:rPr>
          <w:sz w:val="28"/>
          <w:szCs w:val="28"/>
        </w:rPr>
      </w:pPr>
      <w:r>
        <w:rPr>
          <w:sz w:val="28"/>
          <w:szCs w:val="28"/>
        </w:rPr>
        <w:t>РАСХОДЫ</w:t>
      </w:r>
      <w:r w:rsidRPr="007C5115">
        <w:rPr>
          <w:sz w:val="28"/>
          <w:szCs w:val="28"/>
        </w:rPr>
        <w:br/>
      </w:r>
      <w:r>
        <w:rPr>
          <w:sz w:val="28"/>
          <w:szCs w:val="28"/>
        </w:rPr>
        <w:t xml:space="preserve">на оплату труда педагогических работников дошкольных образовательных организаций </w:t>
      </w:r>
      <w:r>
        <w:rPr>
          <w:sz w:val="28"/>
          <w:szCs w:val="28"/>
        </w:rPr>
        <w:br/>
      </w:r>
      <w:r w:rsidRPr="007C5115">
        <w:rPr>
          <w:sz w:val="28"/>
          <w:szCs w:val="28"/>
        </w:rPr>
        <w:t>Новичихин</w:t>
      </w:r>
      <w:r>
        <w:rPr>
          <w:sz w:val="28"/>
          <w:szCs w:val="28"/>
        </w:rPr>
        <w:t>ского района на 2022 г. по нормативу</w:t>
      </w:r>
    </w:p>
    <w:p w:rsidR="00B40882" w:rsidRDefault="00B40882" w:rsidP="00B40882">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6890"/>
        <w:gridCol w:w="1804"/>
        <w:gridCol w:w="1824"/>
        <w:gridCol w:w="1696"/>
        <w:gridCol w:w="1824"/>
      </w:tblGrid>
      <w:tr w:rsidR="00B40882" w:rsidRPr="009C4851" w:rsidTr="00F56427">
        <w:tc>
          <w:tcPr>
            <w:tcW w:w="748" w:type="dxa"/>
            <w:shd w:val="clear" w:color="auto" w:fill="auto"/>
          </w:tcPr>
          <w:p w:rsidR="00B40882" w:rsidRPr="009C4851" w:rsidRDefault="00B40882" w:rsidP="00F56427">
            <w:pPr>
              <w:jc w:val="center"/>
            </w:pPr>
            <w:r>
              <w:t>№ п/п</w:t>
            </w:r>
          </w:p>
        </w:tc>
        <w:tc>
          <w:tcPr>
            <w:tcW w:w="6890" w:type="dxa"/>
            <w:shd w:val="clear" w:color="auto" w:fill="auto"/>
          </w:tcPr>
          <w:p w:rsidR="00B40882" w:rsidRPr="009C4851" w:rsidRDefault="00B40882" w:rsidP="00F56427">
            <w:pPr>
              <w:jc w:val="center"/>
            </w:pPr>
            <w:r w:rsidRPr="009C4851">
              <w:t>Дошкольная образовательная организация</w:t>
            </w:r>
          </w:p>
        </w:tc>
        <w:tc>
          <w:tcPr>
            <w:tcW w:w="1804" w:type="dxa"/>
            <w:shd w:val="clear" w:color="auto" w:fill="auto"/>
          </w:tcPr>
          <w:p w:rsidR="00B40882" w:rsidRPr="009C4851" w:rsidRDefault="00B40882" w:rsidP="00F56427">
            <w:pPr>
              <w:jc w:val="center"/>
            </w:pPr>
            <w:r w:rsidRPr="009C4851">
              <w:t>Численн</w:t>
            </w:r>
            <w:r>
              <w:t>ость воспитанников на начало 2021-2022</w:t>
            </w:r>
            <w:r w:rsidRPr="009C4851">
              <w:t xml:space="preserve"> учебного года</w:t>
            </w:r>
          </w:p>
        </w:tc>
        <w:tc>
          <w:tcPr>
            <w:tcW w:w="1824" w:type="dxa"/>
            <w:shd w:val="clear" w:color="auto" w:fill="auto"/>
          </w:tcPr>
          <w:p w:rsidR="00B40882" w:rsidRPr="009C4851" w:rsidRDefault="00B40882" w:rsidP="00F56427">
            <w:pPr>
              <w:jc w:val="center"/>
            </w:pPr>
            <w:r w:rsidRPr="009C4851">
              <w:t>Норматив расходов по заработной плате педагогических работников на одного воспитанника</w:t>
            </w:r>
            <w:r>
              <w:t xml:space="preserve"> в год</w:t>
            </w:r>
            <w:r w:rsidRPr="009C4851">
              <w:t>, рублей</w:t>
            </w:r>
          </w:p>
        </w:tc>
        <w:tc>
          <w:tcPr>
            <w:tcW w:w="1696" w:type="dxa"/>
          </w:tcPr>
          <w:p w:rsidR="00B40882" w:rsidRDefault="00B40882" w:rsidP="00F56427">
            <w:pPr>
              <w:jc w:val="center"/>
            </w:pPr>
            <w:r>
              <w:t>Коэффициент, учитывающий выполнение целевого показателя (средний размер заработной платы в общем образовании района)</w:t>
            </w:r>
          </w:p>
        </w:tc>
        <w:tc>
          <w:tcPr>
            <w:tcW w:w="1824" w:type="dxa"/>
            <w:shd w:val="clear" w:color="auto" w:fill="auto"/>
          </w:tcPr>
          <w:p w:rsidR="00B40882" w:rsidRPr="009C4851" w:rsidRDefault="00B40882" w:rsidP="00F56427">
            <w:pPr>
              <w:jc w:val="center"/>
            </w:pPr>
            <w:r>
              <w:t>Расходы на оплату труда педагогических работников ДОО по нормативу, тыс. руб.</w:t>
            </w:r>
          </w:p>
        </w:tc>
      </w:tr>
      <w:tr w:rsidR="00B40882" w:rsidRPr="00AB6C6E" w:rsidTr="00F56427">
        <w:trPr>
          <w:trHeight w:val="344"/>
        </w:trPr>
        <w:tc>
          <w:tcPr>
            <w:tcW w:w="748" w:type="dxa"/>
            <w:shd w:val="clear" w:color="auto" w:fill="auto"/>
          </w:tcPr>
          <w:p w:rsidR="00B40882" w:rsidRPr="00AB6C6E" w:rsidRDefault="00B40882" w:rsidP="00F56427">
            <w:pPr>
              <w:jc w:val="center"/>
              <w:rPr>
                <w:sz w:val="20"/>
                <w:szCs w:val="20"/>
              </w:rPr>
            </w:pPr>
            <w:r w:rsidRPr="00AB6C6E">
              <w:rPr>
                <w:sz w:val="20"/>
                <w:szCs w:val="20"/>
              </w:rPr>
              <w:t>1</w:t>
            </w:r>
          </w:p>
        </w:tc>
        <w:tc>
          <w:tcPr>
            <w:tcW w:w="6890" w:type="dxa"/>
            <w:shd w:val="clear" w:color="auto" w:fill="auto"/>
          </w:tcPr>
          <w:p w:rsidR="00B40882" w:rsidRPr="00AB6C6E" w:rsidRDefault="00B40882" w:rsidP="00F56427">
            <w:pPr>
              <w:jc w:val="center"/>
              <w:rPr>
                <w:sz w:val="20"/>
                <w:szCs w:val="20"/>
              </w:rPr>
            </w:pPr>
            <w:r w:rsidRPr="00AB6C6E">
              <w:rPr>
                <w:sz w:val="20"/>
                <w:szCs w:val="20"/>
              </w:rPr>
              <w:t>2</w:t>
            </w:r>
          </w:p>
        </w:tc>
        <w:tc>
          <w:tcPr>
            <w:tcW w:w="1804" w:type="dxa"/>
            <w:shd w:val="clear" w:color="auto" w:fill="auto"/>
            <w:vAlign w:val="center"/>
          </w:tcPr>
          <w:p w:rsidR="00B40882" w:rsidRPr="00AB6C6E" w:rsidRDefault="00B40882" w:rsidP="00F56427">
            <w:pPr>
              <w:jc w:val="center"/>
              <w:rPr>
                <w:sz w:val="20"/>
                <w:szCs w:val="20"/>
              </w:rPr>
            </w:pPr>
            <w:r>
              <w:rPr>
                <w:sz w:val="20"/>
                <w:szCs w:val="20"/>
              </w:rPr>
              <w:t>3-</w:t>
            </w:r>
          </w:p>
        </w:tc>
        <w:tc>
          <w:tcPr>
            <w:tcW w:w="1824" w:type="dxa"/>
            <w:shd w:val="clear" w:color="auto" w:fill="auto"/>
            <w:vAlign w:val="center"/>
          </w:tcPr>
          <w:p w:rsidR="00B40882" w:rsidRPr="00AB6C6E" w:rsidRDefault="00B40882" w:rsidP="00F56427">
            <w:pPr>
              <w:jc w:val="center"/>
              <w:rPr>
                <w:sz w:val="20"/>
                <w:szCs w:val="20"/>
              </w:rPr>
            </w:pPr>
            <w:r w:rsidRPr="00AB6C6E">
              <w:rPr>
                <w:sz w:val="20"/>
                <w:szCs w:val="20"/>
              </w:rPr>
              <w:t>4</w:t>
            </w:r>
          </w:p>
        </w:tc>
        <w:tc>
          <w:tcPr>
            <w:tcW w:w="1696" w:type="dxa"/>
          </w:tcPr>
          <w:p w:rsidR="00B40882" w:rsidRPr="00AB6C6E" w:rsidRDefault="00B40882" w:rsidP="00F56427">
            <w:pPr>
              <w:jc w:val="center"/>
              <w:rPr>
                <w:sz w:val="20"/>
                <w:szCs w:val="20"/>
              </w:rPr>
            </w:pPr>
            <w:r>
              <w:rPr>
                <w:sz w:val="20"/>
                <w:szCs w:val="20"/>
              </w:rPr>
              <w:t>5</w:t>
            </w:r>
          </w:p>
        </w:tc>
        <w:tc>
          <w:tcPr>
            <w:tcW w:w="1824" w:type="dxa"/>
            <w:shd w:val="clear" w:color="auto" w:fill="auto"/>
          </w:tcPr>
          <w:p w:rsidR="00B40882" w:rsidRPr="00AB6C6E" w:rsidRDefault="00B40882" w:rsidP="00F56427">
            <w:pPr>
              <w:jc w:val="center"/>
              <w:rPr>
                <w:sz w:val="20"/>
                <w:szCs w:val="20"/>
              </w:rPr>
            </w:pPr>
            <w:r>
              <w:rPr>
                <w:sz w:val="20"/>
                <w:szCs w:val="20"/>
              </w:rPr>
              <w:t>6</w:t>
            </w:r>
            <w:r w:rsidRPr="00AB6C6E">
              <w:rPr>
                <w:sz w:val="20"/>
                <w:szCs w:val="20"/>
              </w:rPr>
              <w:t>=3*4</w:t>
            </w:r>
            <w:r>
              <w:rPr>
                <w:sz w:val="20"/>
                <w:szCs w:val="20"/>
              </w:rPr>
              <w:t>*5</w:t>
            </w:r>
            <w:r w:rsidRPr="00AB6C6E">
              <w:rPr>
                <w:sz w:val="20"/>
                <w:szCs w:val="20"/>
              </w:rPr>
              <w:t>/1000</w:t>
            </w:r>
          </w:p>
        </w:tc>
      </w:tr>
      <w:tr w:rsidR="00B40882" w:rsidRPr="00AB6C6E" w:rsidTr="00F56427">
        <w:tc>
          <w:tcPr>
            <w:tcW w:w="748" w:type="dxa"/>
            <w:shd w:val="clear" w:color="auto" w:fill="auto"/>
          </w:tcPr>
          <w:p w:rsidR="00B40882" w:rsidRPr="00B40882" w:rsidRDefault="00B40882" w:rsidP="00F56427">
            <w:r w:rsidRPr="00B40882">
              <w:t>1</w:t>
            </w:r>
          </w:p>
        </w:tc>
        <w:tc>
          <w:tcPr>
            <w:tcW w:w="6890" w:type="dxa"/>
            <w:shd w:val="clear" w:color="auto" w:fill="auto"/>
          </w:tcPr>
          <w:p w:rsidR="00B40882" w:rsidRPr="00B40882" w:rsidRDefault="00B40882" w:rsidP="00F56427">
            <w:r w:rsidRPr="00B40882">
              <w:t>МБДОУ «Новичихинский детский сад № 1 «Искорка»</w:t>
            </w:r>
          </w:p>
        </w:tc>
        <w:tc>
          <w:tcPr>
            <w:tcW w:w="1804" w:type="dxa"/>
            <w:shd w:val="clear" w:color="auto" w:fill="auto"/>
            <w:vAlign w:val="center"/>
          </w:tcPr>
          <w:p w:rsidR="00B40882" w:rsidRPr="00B40882" w:rsidRDefault="00B40882" w:rsidP="00F56427">
            <w:pPr>
              <w:jc w:val="center"/>
            </w:pPr>
            <w:r w:rsidRPr="00B40882">
              <w:t>75</w:t>
            </w:r>
          </w:p>
        </w:tc>
        <w:tc>
          <w:tcPr>
            <w:tcW w:w="1824" w:type="dxa"/>
            <w:shd w:val="clear" w:color="auto" w:fill="auto"/>
            <w:vAlign w:val="center"/>
          </w:tcPr>
          <w:p w:rsidR="00B40882" w:rsidRPr="00B40882" w:rsidRDefault="00B40882" w:rsidP="00F56427">
            <w:pPr>
              <w:jc w:val="center"/>
            </w:pPr>
            <w:r w:rsidRPr="00B40882">
              <w:t>26440</w:t>
            </w:r>
          </w:p>
        </w:tc>
        <w:tc>
          <w:tcPr>
            <w:tcW w:w="1696" w:type="dxa"/>
            <w:vAlign w:val="center"/>
          </w:tcPr>
          <w:p w:rsidR="00B40882" w:rsidRPr="00B40882" w:rsidRDefault="00B40882" w:rsidP="00F56427">
            <w:pPr>
              <w:jc w:val="center"/>
              <w:rPr>
                <w:color w:val="000000"/>
              </w:rPr>
            </w:pPr>
            <w:r w:rsidRPr="00B40882">
              <w:rPr>
                <w:color w:val="000000"/>
              </w:rPr>
              <w:t>1,962658</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3891,95</w:t>
            </w:r>
          </w:p>
        </w:tc>
      </w:tr>
      <w:tr w:rsidR="00B40882" w:rsidRPr="00AB6C6E" w:rsidTr="00F56427">
        <w:tc>
          <w:tcPr>
            <w:tcW w:w="748" w:type="dxa"/>
            <w:shd w:val="clear" w:color="auto" w:fill="auto"/>
          </w:tcPr>
          <w:p w:rsidR="00B40882" w:rsidRPr="00B40882" w:rsidRDefault="00B40882" w:rsidP="00F56427">
            <w:r w:rsidRPr="00B40882">
              <w:t>2</w:t>
            </w:r>
          </w:p>
        </w:tc>
        <w:tc>
          <w:tcPr>
            <w:tcW w:w="6890" w:type="dxa"/>
            <w:shd w:val="clear" w:color="auto" w:fill="auto"/>
          </w:tcPr>
          <w:p w:rsidR="00B40882" w:rsidRPr="00B40882" w:rsidRDefault="00B40882" w:rsidP="00F56427">
            <w:r w:rsidRPr="00B40882">
              <w:t>Корпус № 2 «Солнышко» МБДОУ «Новичихинский детский сад № 1 «Искорка»</w:t>
            </w:r>
          </w:p>
        </w:tc>
        <w:tc>
          <w:tcPr>
            <w:tcW w:w="1804" w:type="dxa"/>
            <w:shd w:val="clear" w:color="auto" w:fill="auto"/>
            <w:vAlign w:val="center"/>
          </w:tcPr>
          <w:p w:rsidR="00B40882" w:rsidRPr="00B40882" w:rsidRDefault="00B40882" w:rsidP="00F56427">
            <w:pPr>
              <w:jc w:val="center"/>
            </w:pPr>
            <w:r w:rsidRPr="00B40882">
              <w:t>65</w:t>
            </w:r>
          </w:p>
        </w:tc>
        <w:tc>
          <w:tcPr>
            <w:tcW w:w="1824" w:type="dxa"/>
            <w:shd w:val="clear" w:color="auto" w:fill="auto"/>
            <w:vAlign w:val="center"/>
          </w:tcPr>
          <w:p w:rsidR="00B40882" w:rsidRPr="00B40882" w:rsidRDefault="00B40882" w:rsidP="00F56427">
            <w:pPr>
              <w:jc w:val="center"/>
            </w:pPr>
            <w:r w:rsidRPr="00B40882">
              <w:t>26440</w:t>
            </w:r>
          </w:p>
        </w:tc>
        <w:tc>
          <w:tcPr>
            <w:tcW w:w="1696" w:type="dxa"/>
            <w:vAlign w:val="center"/>
          </w:tcPr>
          <w:p w:rsidR="00B40882" w:rsidRPr="00B40882" w:rsidRDefault="00B40882" w:rsidP="00F56427">
            <w:pPr>
              <w:jc w:val="center"/>
              <w:rPr>
                <w:color w:val="000000"/>
              </w:rPr>
            </w:pPr>
            <w:r w:rsidRPr="00B40882">
              <w:rPr>
                <w:color w:val="000000"/>
              </w:rPr>
              <w:t>1,969621</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3384,99</w:t>
            </w:r>
          </w:p>
        </w:tc>
      </w:tr>
      <w:tr w:rsidR="00B40882" w:rsidRPr="00AB6C6E" w:rsidTr="00F56427">
        <w:tc>
          <w:tcPr>
            <w:tcW w:w="748" w:type="dxa"/>
            <w:shd w:val="clear" w:color="auto" w:fill="auto"/>
          </w:tcPr>
          <w:p w:rsidR="00B40882" w:rsidRPr="00B40882" w:rsidRDefault="00B40882" w:rsidP="00F56427">
            <w:r w:rsidRPr="00B40882">
              <w:t>3</w:t>
            </w:r>
          </w:p>
        </w:tc>
        <w:tc>
          <w:tcPr>
            <w:tcW w:w="6890" w:type="dxa"/>
            <w:shd w:val="clear" w:color="auto" w:fill="auto"/>
          </w:tcPr>
          <w:p w:rsidR="00B40882" w:rsidRPr="00B40882" w:rsidRDefault="00B40882" w:rsidP="00F56427">
            <w:r w:rsidRPr="00B40882">
              <w:t>Корпус № 3 «Земляничка» МБДОУ «Новичихинский детский сад № 1 «Искорка»</w:t>
            </w:r>
          </w:p>
        </w:tc>
        <w:tc>
          <w:tcPr>
            <w:tcW w:w="1804" w:type="dxa"/>
            <w:shd w:val="clear" w:color="auto" w:fill="auto"/>
            <w:vAlign w:val="center"/>
          </w:tcPr>
          <w:p w:rsidR="00B40882" w:rsidRPr="00B40882" w:rsidRDefault="00B40882" w:rsidP="00F56427">
            <w:pPr>
              <w:jc w:val="center"/>
            </w:pPr>
            <w:r w:rsidRPr="00B40882">
              <w:t>46</w:t>
            </w:r>
          </w:p>
        </w:tc>
        <w:tc>
          <w:tcPr>
            <w:tcW w:w="1824" w:type="dxa"/>
            <w:shd w:val="clear" w:color="auto" w:fill="auto"/>
            <w:vAlign w:val="center"/>
          </w:tcPr>
          <w:p w:rsidR="00B40882" w:rsidRPr="00B40882" w:rsidRDefault="00B40882" w:rsidP="00F56427">
            <w:pPr>
              <w:jc w:val="center"/>
            </w:pPr>
            <w:r w:rsidRPr="00B40882">
              <w:t>26440</w:t>
            </w:r>
          </w:p>
        </w:tc>
        <w:tc>
          <w:tcPr>
            <w:tcW w:w="1696" w:type="dxa"/>
            <w:vAlign w:val="center"/>
          </w:tcPr>
          <w:p w:rsidR="00B40882" w:rsidRPr="00B40882" w:rsidRDefault="00B40882" w:rsidP="00F56427">
            <w:pPr>
              <w:jc w:val="center"/>
              <w:rPr>
                <w:color w:val="000000"/>
              </w:rPr>
            </w:pPr>
            <w:r w:rsidRPr="00B40882">
              <w:rPr>
                <w:color w:val="000000"/>
              </w:rPr>
              <w:t>1,657929</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2016,44</w:t>
            </w:r>
          </w:p>
        </w:tc>
      </w:tr>
      <w:tr w:rsidR="00B40882" w:rsidRPr="00AB6C6E" w:rsidTr="00F56427">
        <w:tc>
          <w:tcPr>
            <w:tcW w:w="748" w:type="dxa"/>
            <w:shd w:val="clear" w:color="auto" w:fill="auto"/>
          </w:tcPr>
          <w:p w:rsidR="00B40882" w:rsidRPr="00B40882" w:rsidRDefault="00B40882" w:rsidP="00F56427">
            <w:r w:rsidRPr="00B40882">
              <w:t>4</w:t>
            </w:r>
          </w:p>
        </w:tc>
        <w:tc>
          <w:tcPr>
            <w:tcW w:w="6890" w:type="dxa"/>
            <w:shd w:val="clear" w:color="auto" w:fill="auto"/>
          </w:tcPr>
          <w:p w:rsidR="00B40882" w:rsidRPr="00B40882" w:rsidRDefault="00B40882" w:rsidP="00F56427">
            <w:r w:rsidRPr="00B40882">
              <w:t>МКОУ «Мельниковская СОШ», группа «Колосок»</w:t>
            </w:r>
          </w:p>
        </w:tc>
        <w:tc>
          <w:tcPr>
            <w:tcW w:w="1804" w:type="dxa"/>
            <w:shd w:val="clear" w:color="auto" w:fill="auto"/>
            <w:vAlign w:val="center"/>
          </w:tcPr>
          <w:p w:rsidR="00B40882" w:rsidRPr="00B40882" w:rsidRDefault="00B40882" w:rsidP="00F56427">
            <w:pPr>
              <w:jc w:val="center"/>
            </w:pPr>
            <w:r w:rsidRPr="00B40882">
              <w:t>11</w:t>
            </w:r>
          </w:p>
        </w:tc>
        <w:tc>
          <w:tcPr>
            <w:tcW w:w="1824" w:type="dxa"/>
            <w:shd w:val="clear" w:color="auto" w:fill="auto"/>
            <w:vAlign w:val="center"/>
          </w:tcPr>
          <w:p w:rsidR="00B40882" w:rsidRPr="00B40882" w:rsidRDefault="00B40882" w:rsidP="00F56427">
            <w:pPr>
              <w:jc w:val="center"/>
            </w:pPr>
            <w:r w:rsidRPr="00B40882">
              <w:t>18508</w:t>
            </w:r>
          </w:p>
        </w:tc>
        <w:tc>
          <w:tcPr>
            <w:tcW w:w="1696" w:type="dxa"/>
            <w:vAlign w:val="center"/>
          </w:tcPr>
          <w:p w:rsidR="00B40882" w:rsidRPr="00B40882" w:rsidRDefault="00B40882" w:rsidP="00F56427">
            <w:pPr>
              <w:jc w:val="center"/>
              <w:rPr>
                <w:color w:val="000000"/>
              </w:rPr>
            </w:pPr>
            <w:r w:rsidRPr="00B40882">
              <w:rPr>
                <w:color w:val="000000"/>
              </w:rPr>
              <w:t>2,154351</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438,6</w:t>
            </w:r>
          </w:p>
        </w:tc>
      </w:tr>
      <w:tr w:rsidR="00B40882" w:rsidRPr="00AB6C6E" w:rsidTr="00F56427">
        <w:tc>
          <w:tcPr>
            <w:tcW w:w="748" w:type="dxa"/>
            <w:shd w:val="clear" w:color="auto" w:fill="auto"/>
          </w:tcPr>
          <w:p w:rsidR="00B40882" w:rsidRPr="00B40882" w:rsidRDefault="00B40882" w:rsidP="00F56427">
            <w:r w:rsidRPr="00B40882">
              <w:t>5</w:t>
            </w:r>
          </w:p>
        </w:tc>
        <w:tc>
          <w:tcPr>
            <w:tcW w:w="6890" w:type="dxa"/>
            <w:shd w:val="clear" w:color="auto" w:fill="auto"/>
          </w:tcPr>
          <w:p w:rsidR="00B40882" w:rsidRPr="00B40882" w:rsidRDefault="00B40882" w:rsidP="00F56427">
            <w:r w:rsidRPr="00B40882">
              <w:t>МКОУ «Поломошенская СОШ», группа в с. Лобаниха</w:t>
            </w:r>
          </w:p>
        </w:tc>
        <w:tc>
          <w:tcPr>
            <w:tcW w:w="1804" w:type="dxa"/>
            <w:shd w:val="clear" w:color="auto" w:fill="auto"/>
            <w:vAlign w:val="center"/>
          </w:tcPr>
          <w:p w:rsidR="00B40882" w:rsidRPr="00B40882" w:rsidRDefault="00B40882" w:rsidP="00F56427">
            <w:pPr>
              <w:jc w:val="center"/>
            </w:pPr>
            <w:r w:rsidRPr="00B40882">
              <w:t>8</w:t>
            </w:r>
          </w:p>
        </w:tc>
        <w:tc>
          <w:tcPr>
            <w:tcW w:w="1824" w:type="dxa"/>
            <w:shd w:val="clear" w:color="auto" w:fill="auto"/>
            <w:vAlign w:val="center"/>
          </w:tcPr>
          <w:p w:rsidR="00B40882" w:rsidRPr="00B40882" w:rsidRDefault="00B40882" w:rsidP="00F56427">
            <w:pPr>
              <w:jc w:val="center"/>
            </w:pPr>
            <w:r w:rsidRPr="00B40882">
              <w:t>18508</w:t>
            </w:r>
          </w:p>
        </w:tc>
        <w:tc>
          <w:tcPr>
            <w:tcW w:w="1696" w:type="dxa"/>
            <w:vAlign w:val="center"/>
          </w:tcPr>
          <w:p w:rsidR="00B40882" w:rsidRPr="00B40882" w:rsidRDefault="00B40882" w:rsidP="00F56427">
            <w:pPr>
              <w:jc w:val="center"/>
              <w:rPr>
                <w:color w:val="000000"/>
              </w:rPr>
            </w:pPr>
            <w:r w:rsidRPr="00B40882">
              <w:rPr>
                <w:color w:val="000000"/>
              </w:rPr>
              <w:t>2,105238</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311,71</w:t>
            </w:r>
          </w:p>
        </w:tc>
      </w:tr>
      <w:tr w:rsidR="00B40882" w:rsidRPr="00AB6C6E" w:rsidTr="00F56427">
        <w:tc>
          <w:tcPr>
            <w:tcW w:w="748" w:type="dxa"/>
            <w:shd w:val="clear" w:color="auto" w:fill="auto"/>
          </w:tcPr>
          <w:p w:rsidR="00B40882" w:rsidRPr="00B40882" w:rsidRDefault="00B40882" w:rsidP="00F56427"/>
        </w:tc>
        <w:tc>
          <w:tcPr>
            <w:tcW w:w="6890" w:type="dxa"/>
            <w:shd w:val="clear" w:color="auto" w:fill="auto"/>
          </w:tcPr>
          <w:p w:rsidR="00B40882" w:rsidRPr="00B40882" w:rsidRDefault="00B40882" w:rsidP="00F56427">
            <w:r w:rsidRPr="00B40882">
              <w:t>Всего</w:t>
            </w:r>
          </w:p>
        </w:tc>
        <w:tc>
          <w:tcPr>
            <w:tcW w:w="1804" w:type="dxa"/>
            <w:shd w:val="clear" w:color="auto" w:fill="auto"/>
            <w:vAlign w:val="center"/>
          </w:tcPr>
          <w:p w:rsidR="00B40882" w:rsidRPr="00B40882" w:rsidRDefault="00FB46BD" w:rsidP="00F56427">
            <w:pPr>
              <w:jc w:val="center"/>
            </w:pPr>
            <w:fldSimple w:instr=" =SUM(ABOVE) ">
              <w:r w:rsidR="00B40882" w:rsidRPr="00B40882">
                <w:rPr>
                  <w:noProof/>
                </w:rPr>
                <w:t>205</w:t>
              </w:r>
            </w:fldSimple>
          </w:p>
        </w:tc>
        <w:tc>
          <w:tcPr>
            <w:tcW w:w="1824" w:type="dxa"/>
            <w:shd w:val="clear" w:color="auto" w:fill="auto"/>
            <w:vAlign w:val="center"/>
          </w:tcPr>
          <w:p w:rsidR="00B40882" w:rsidRPr="00B40882" w:rsidRDefault="00B40882" w:rsidP="00F56427">
            <w:pPr>
              <w:jc w:val="center"/>
            </w:pPr>
            <w:r w:rsidRPr="00B40882">
              <w:t>х</w:t>
            </w:r>
          </w:p>
        </w:tc>
        <w:tc>
          <w:tcPr>
            <w:tcW w:w="1696" w:type="dxa"/>
          </w:tcPr>
          <w:p w:rsidR="00B40882" w:rsidRPr="00B40882" w:rsidRDefault="00B40882" w:rsidP="00F56427">
            <w:pPr>
              <w:jc w:val="center"/>
            </w:pPr>
            <w:r w:rsidRPr="00B40882">
              <w:t>х</w:t>
            </w:r>
          </w:p>
        </w:tc>
        <w:tc>
          <w:tcPr>
            <w:tcW w:w="1824" w:type="dxa"/>
            <w:shd w:val="clear" w:color="auto" w:fill="auto"/>
          </w:tcPr>
          <w:p w:rsidR="00B40882" w:rsidRPr="00B40882" w:rsidRDefault="00FB46BD" w:rsidP="00F56427">
            <w:pPr>
              <w:jc w:val="center"/>
            </w:pPr>
            <w:fldSimple w:instr=" =SUM(ABOVE) ">
              <w:r w:rsidR="00B40882" w:rsidRPr="00B40882">
                <w:rPr>
                  <w:noProof/>
                </w:rPr>
                <w:t>10043,69</w:t>
              </w:r>
            </w:fldSimple>
          </w:p>
        </w:tc>
      </w:tr>
    </w:tbl>
    <w:p w:rsidR="00B40882" w:rsidRDefault="00B40882" w:rsidP="00B40882"/>
    <w:p w:rsidR="00B40882" w:rsidRPr="006921F1" w:rsidRDefault="00B40882" w:rsidP="00B40882">
      <w:pPr>
        <w:pStyle w:val="Style24"/>
        <w:widowControl/>
        <w:spacing w:line="240" w:lineRule="auto"/>
        <w:ind w:left="9072"/>
        <w:jc w:val="both"/>
      </w:pPr>
      <w:r>
        <w:br w:type="page"/>
      </w:r>
      <w:r w:rsidRPr="006921F1">
        <w:lastRenderedPageBreak/>
        <w:t xml:space="preserve">Приложение </w:t>
      </w:r>
      <w:r>
        <w:t>4</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2022 г.</w:t>
      </w:r>
    </w:p>
    <w:p w:rsidR="00B40882" w:rsidRDefault="00B40882" w:rsidP="00B40882">
      <w:pPr>
        <w:ind w:left="709"/>
        <w:rPr>
          <w:sz w:val="28"/>
          <w:szCs w:val="28"/>
        </w:rPr>
      </w:pPr>
    </w:p>
    <w:p w:rsidR="00B40882" w:rsidRDefault="00B40882" w:rsidP="00B40882">
      <w:pPr>
        <w:ind w:firstLine="540"/>
        <w:jc w:val="center"/>
        <w:rPr>
          <w:sz w:val="28"/>
          <w:szCs w:val="28"/>
        </w:rPr>
      </w:pPr>
      <w:r>
        <w:rPr>
          <w:sz w:val="28"/>
          <w:szCs w:val="28"/>
        </w:rPr>
        <w:t>РАСХОДЫ</w:t>
      </w:r>
      <w:r w:rsidRPr="007C5115">
        <w:rPr>
          <w:sz w:val="28"/>
          <w:szCs w:val="28"/>
        </w:rPr>
        <w:br/>
      </w:r>
      <w:r>
        <w:rPr>
          <w:sz w:val="28"/>
          <w:szCs w:val="28"/>
        </w:rPr>
        <w:t xml:space="preserve">на оплату труда административно-управленческого и учебно-вспомогательного персонала (младший воспитатель, помощник воспитателя) дошкольных образовательных организаций </w:t>
      </w:r>
      <w:r>
        <w:rPr>
          <w:sz w:val="28"/>
          <w:szCs w:val="28"/>
        </w:rPr>
        <w:br/>
      </w:r>
      <w:r w:rsidRPr="007C5115">
        <w:rPr>
          <w:sz w:val="28"/>
          <w:szCs w:val="28"/>
        </w:rPr>
        <w:t>Новичихин</w:t>
      </w:r>
      <w:r>
        <w:rPr>
          <w:sz w:val="28"/>
          <w:szCs w:val="28"/>
        </w:rPr>
        <w:t>ского района на 2022 г. по нормативу</w:t>
      </w:r>
    </w:p>
    <w:p w:rsidR="00B40882" w:rsidRDefault="00B40882" w:rsidP="00B40882">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6890"/>
        <w:gridCol w:w="1804"/>
        <w:gridCol w:w="1824"/>
        <w:gridCol w:w="1696"/>
        <w:gridCol w:w="1824"/>
      </w:tblGrid>
      <w:tr w:rsidR="00B40882" w:rsidRPr="009C4851" w:rsidTr="00F56427">
        <w:tc>
          <w:tcPr>
            <w:tcW w:w="748" w:type="dxa"/>
            <w:shd w:val="clear" w:color="auto" w:fill="auto"/>
          </w:tcPr>
          <w:p w:rsidR="00B40882" w:rsidRPr="009C4851" w:rsidRDefault="00B40882" w:rsidP="00F56427">
            <w:pPr>
              <w:jc w:val="center"/>
            </w:pPr>
            <w:r>
              <w:t>№ п/п</w:t>
            </w:r>
          </w:p>
        </w:tc>
        <w:tc>
          <w:tcPr>
            <w:tcW w:w="6890" w:type="dxa"/>
            <w:shd w:val="clear" w:color="auto" w:fill="auto"/>
          </w:tcPr>
          <w:p w:rsidR="00B40882" w:rsidRPr="009C4851" w:rsidRDefault="00B40882" w:rsidP="00F56427">
            <w:pPr>
              <w:jc w:val="center"/>
            </w:pPr>
            <w:r w:rsidRPr="009C4851">
              <w:t>Дошкольная образовательная организация</w:t>
            </w:r>
          </w:p>
        </w:tc>
        <w:tc>
          <w:tcPr>
            <w:tcW w:w="1804" w:type="dxa"/>
            <w:shd w:val="clear" w:color="auto" w:fill="auto"/>
          </w:tcPr>
          <w:p w:rsidR="00B40882" w:rsidRPr="009C4851" w:rsidRDefault="00B40882" w:rsidP="00F56427">
            <w:pPr>
              <w:jc w:val="center"/>
            </w:pPr>
            <w:r w:rsidRPr="009C4851">
              <w:t>Численн</w:t>
            </w:r>
            <w:r>
              <w:t>ость воспитанников на начало 2021-2022</w:t>
            </w:r>
            <w:r w:rsidRPr="009C4851">
              <w:t xml:space="preserve"> учебного года</w:t>
            </w:r>
          </w:p>
        </w:tc>
        <w:tc>
          <w:tcPr>
            <w:tcW w:w="1824" w:type="dxa"/>
            <w:shd w:val="clear" w:color="auto" w:fill="auto"/>
          </w:tcPr>
          <w:p w:rsidR="00B40882" w:rsidRPr="009C4851" w:rsidRDefault="00B40882" w:rsidP="00F56427">
            <w:pPr>
              <w:jc w:val="center"/>
            </w:pPr>
            <w:r w:rsidRPr="009C4851">
              <w:t>Норматив расходов по заработной плате педагогических работников на одного воспитанника</w:t>
            </w:r>
            <w:r>
              <w:t xml:space="preserve"> в год</w:t>
            </w:r>
            <w:r w:rsidRPr="009C4851">
              <w:t>, рублей</w:t>
            </w:r>
          </w:p>
        </w:tc>
        <w:tc>
          <w:tcPr>
            <w:tcW w:w="1696" w:type="dxa"/>
          </w:tcPr>
          <w:p w:rsidR="00B40882" w:rsidRDefault="00B40882" w:rsidP="00F56427">
            <w:pPr>
              <w:jc w:val="center"/>
            </w:pPr>
            <w:r>
              <w:t>Коэффициент, учитывающий выполнение целевого показателя (средний размер заработной платы в общем образовании района)</w:t>
            </w:r>
          </w:p>
        </w:tc>
        <w:tc>
          <w:tcPr>
            <w:tcW w:w="1824" w:type="dxa"/>
            <w:shd w:val="clear" w:color="auto" w:fill="auto"/>
          </w:tcPr>
          <w:p w:rsidR="00B40882" w:rsidRPr="009C4851" w:rsidRDefault="00B40882" w:rsidP="00F56427">
            <w:pPr>
              <w:jc w:val="center"/>
            </w:pPr>
            <w:r>
              <w:t>Расходы на оплату труда педагогических работников ДОО по нормативу, тыс. руб.</w:t>
            </w:r>
          </w:p>
        </w:tc>
      </w:tr>
      <w:tr w:rsidR="00B40882" w:rsidRPr="00AB6C6E" w:rsidTr="00F56427">
        <w:tc>
          <w:tcPr>
            <w:tcW w:w="748" w:type="dxa"/>
            <w:shd w:val="clear" w:color="auto" w:fill="auto"/>
          </w:tcPr>
          <w:p w:rsidR="00B40882" w:rsidRPr="00AB6C6E" w:rsidRDefault="00B40882" w:rsidP="00F56427">
            <w:pPr>
              <w:jc w:val="center"/>
              <w:rPr>
                <w:sz w:val="20"/>
                <w:szCs w:val="20"/>
              </w:rPr>
            </w:pPr>
            <w:r w:rsidRPr="00AB6C6E">
              <w:rPr>
                <w:sz w:val="20"/>
                <w:szCs w:val="20"/>
              </w:rPr>
              <w:t>1</w:t>
            </w:r>
          </w:p>
        </w:tc>
        <w:tc>
          <w:tcPr>
            <w:tcW w:w="6890" w:type="dxa"/>
            <w:shd w:val="clear" w:color="auto" w:fill="auto"/>
          </w:tcPr>
          <w:p w:rsidR="00B40882" w:rsidRPr="00AB6C6E" w:rsidRDefault="00B40882" w:rsidP="00F56427">
            <w:pPr>
              <w:jc w:val="center"/>
              <w:rPr>
                <w:sz w:val="20"/>
                <w:szCs w:val="20"/>
              </w:rPr>
            </w:pPr>
            <w:r w:rsidRPr="00AB6C6E">
              <w:rPr>
                <w:sz w:val="20"/>
                <w:szCs w:val="20"/>
              </w:rPr>
              <w:t>2</w:t>
            </w:r>
          </w:p>
        </w:tc>
        <w:tc>
          <w:tcPr>
            <w:tcW w:w="1804" w:type="dxa"/>
            <w:shd w:val="clear" w:color="auto" w:fill="auto"/>
            <w:vAlign w:val="center"/>
          </w:tcPr>
          <w:p w:rsidR="00B40882" w:rsidRPr="00AB6C6E" w:rsidRDefault="00B40882" w:rsidP="00F56427">
            <w:pPr>
              <w:jc w:val="center"/>
              <w:rPr>
                <w:sz w:val="20"/>
                <w:szCs w:val="20"/>
              </w:rPr>
            </w:pPr>
            <w:r>
              <w:rPr>
                <w:sz w:val="20"/>
                <w:szCs w:val="20"/>
              </w:rPr>
              <w:t>3-</w:t>
            </w:r>
          </w:p>
        </w:tc>
        <w:tc>
          <w:tcPr>
            <w:tcW w:w="1824" w:type="dxa"/>
            <w:shd w:val="clear" w:color="auto" w:fill="auto"/>
            <w:vAlign w:val="center"/>
          </w:tcPr>
          <w:p w:rsidR="00B40882" w:rsidRPr="00AB6C6E" w:rsidRDefault="00B40882" w:rsidP="00F56427">
            <w:pPr>
              <w:jc w:val="center"/>
              <w:rPr>
                <w:sz w:val="20"/>
                <w:szCs w:val="20"/>
              </w:rPr>
            </w:pPr>
            <w:r w:rsidRPr="00AB6C6E">
              <w:rPr>
                <w:sz w:val="20"/>
                <w:szCs w:val="20"/>
              </w:rPr>
              <w:t>4</w:t>
            </w:r>
          </w:p>
        </w:tc>
        <w:tc>
          <w:tcPr>
            <w:tcW w:w="1696" w:type="dxa"/>
          </w:tcPr>
          <w:p w:rsidR="00B40882" w:rsidRPr="00AB6C6E" w:rsidRDefault="00B40882" w:rsidP="00F56427">
            <w:pPr>
              <w:jc w:val="center"/>
              <w:rPr>
                <w:sz w:val="20"/>
                <w:szCs w:val="20"/>
              </w:rPr>
            </w:pPr>
            <w:r>
              <w:rPr>
                <w:sz w:val="20"/>
                <w:szCs w:val="20"/>
              </w:rPr>
              <w:t>5</w:t>
            </w:r>
          </w:p>
        </w:tc>
        <w:tc>
          <w:tcPr>
            <w:tcW w:w="1824" w:type="dxa"/>
            <w:shd w:val="clear" w:color="auto" w:fill="auto"/>
          </w:tcPr>
          <w:p w:rsidR="00B40882" w:rsidRPr="00AB6C6E" w:rsidRDefault="00B40882" w:rsidP="00F56427">
            <w:pPr>
              <w:jc w:val="center"/>
              <w:rPr>
                <w:sz w:val="20"/>
                <w:szCs w:val="20"/>
              </w:rPr>
            </w:pPr>
            <w:r>
              <w:rPr>
                <w:sz w:val="20"/>
                <w:szCs w:val="20"/>
              </w:rPr>
              <w:t>6</w:t>
            </w:r>
            <w:r w:rsidRPr="00AB6C6E">
              <w:rPr>
                <w:sz w:val="20"/>
                <w:szCs w:val="20"/>
              </w:rPr>
              <w:t>=3*4</w:t>
            </w:r>
            <w:r>
              <w:rPr>
                <w:sz w:val="20"/>
                <w:szCs w:val="20"/>
              </w:rPr>
              <w:t>*5</w:t>
            </w:r>
            <w:r w:rsidRPr="00AB6C6E">
              <w:rPr>
                <w:sz w:val="20"/>
                <w:szCs w:val="20"/>
              </w:rPr>
              <w:t>/1000</w:t>
            </w:r>
          </w:p>
        </w:tc>
      </w:tr>
      <w:tr w:rsidR="00B40882" w:rsidRPr="00AB6C6E" w:rsidTr="00F56427">
        <w:tc>
          <w:tcPr>
            <w:tcW w:w="748" w:type="dxa"/>
            <w:shd w:val="clear" w:color="auto" w:fill="auto"/>
          </w:tcPr>
          <w:p w:rsidR="00B40882" w:rsidRPr="00B40882" w:rsidRDefault="00B40882" w:rsidP="00F56427">
            <w:r w:rsidRPr="00B40882">
              <w:t>1</w:t>
            </w:r>
          </w:p>
        </w:tc>
        <w:tc>
          <w:tcPr>
            <w:tcW w:w="6890" w:type="dxa"/>
            <w:shd w:val="clear" w:color="auto" w:fill="auto"/>
          </w:tcPr>
          <w:p w:rsidR="00B40882" w:rsidRPr="00B40882" w:rsidRDefault="00B40882" w:rsidP="00F56427">
            <w:r w:rsidRPr="00B40882">
              <w:t>МБДОУ «Новичихинский детский сад № 1 «Искорка»</w:t>
            </w:r>
          </w:p>
        </w:tc>
        <w:tc>
          <w:tcPr>
            <w:tcW w:w="1804" w:type="dxa"/>
            <w:shd w:val="clear" w:color="auto" w:fill="auto"/>
            <w:vAlign w:val="center"/>
          </w:tcPr>
          <w:p w:rsidR="00B40882" w:rsidRPr="00B40882" w:rsidRDefault="00B40882" w:rsidP="00F56427">
            <w:pPr>
              <w:jc w:val="center"/>
            </w:pPr>
            <w:r w:rsidRPr="00B40882">
              <w:t>92</w:t>
            </w:r>
          </w:p>
        </w:tc>
        <w:tc>
          <w:tcPr>
            <w:tcW w:w="1824" w:type="dxa"/>
            <w:shd w:val="clear" w:color="auto" w:fill="auto"/>
            <w:vAlign w:val="center"/>
          </w:tcPr>
          <w:p w:rsidR="00B40882" w:rsidRPr="00B40882" w:rsidRDefault="00B40882" w:rsidP="00F56427">
            <w:pPr>
              <w:jc w:val="center"/>
            </w:pPr>
            <w:r w:rsidRPr="00B40882">
              <w:t>13463</w:t>
            </w:r>
          </w:p>
        </w:tc>
        <w:tc>
          <w:tcPr>
            <w:tcW w:w="1696" w:type="dxa"/>
            <w:vAlign w:val="center"/>
          </w:tcPr>
          <w:p w:rsidR="00B40882" w:rsidRPr="00B40882" w:rsidRDefault="00B40882" w:rsidP="00F56427">
            <w:pPr>
              <w:jc w:val="center"/>
              <w:rPr>
                <w:color w:val="000000"/>
              </w:rPr>
            </w:pPr>
            <w:r w:rsidRPr="00B40882">
              <w:rPr>
                <w:color w:val="000000"/>
              </w:rPr>
              <w:t>2,527966</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2552,55</w:t>
            </w:r>
          </w:p>
        </w:tc>
      </w:tr>
      <w:tr w:rsidR="00B40882" w:rsidRPr="00AB6C6E" w:rsidTr="00F56427">
        <w:tc>
          <w:tcPr>
            <w:tcW w:w="748" w:type="dxa"/>
            <w:shd w:val="clear" w:color="auto" w:fill="auto"/>
          </w:tcPr>
          <w:p w:rsidR="00B40882" w:rsidRPr="00B40882" w:rsidRDefault="00B40882" w:rsidP="00F56427">
            <w:r w:rsidRPr="00B40882">
              <w:t>2</w:t>
            </w:r>
          </w:p>
        </w:tc>
        <w:tc>
          <w:tcPr>
            <w:tcW w:w="6890" w:type="dxa"/>
            <w:shd w:val="clear" w:color="auto" w:fill="auto"/>
          </w:tcPr>
          <w:p w:rsidR="00B40882" w:rsidRPr="00B40882" w:rsidRDefault="00B40882" w:rsidP="00F56427">
            <w:r w:rsidRPr="00B40882">
              <w:t>Корпус № 2 «Солнышко» МБДОУ «Новичихинский детский сад № 1 «Искорка»</w:t>
            </w:r>
          </w:p>
        </w:tc>
        <w:tc>
          <w:tcPr>
            <w:tcW w:w="1804" w:type="dxa"/>
            <w:shd w:val="clear" w:color="auto" w:fill="auto"/>
            <w:vAlign w:val="center"/>
          </w:tcPr>
          <w:p w:rsidR="00B40882" w:rsidRPr="00B40882" w:rsidRDefault="00B40882" w:rsidP="00F56427">
            <w:pPr>
              <w:jc w:val="center"/>
            </w:pPr>
            <w:r w:rsidRPr="00B40882">
              <w:t>74</w:t>
            </w:r>
          </w:p>
        </w:tc>
        <w:tc>
          <w:tcPr>
            <w:tcW w:w="1824" w:type="dxa"/>
            <w:shd w:val="clear" w:color="auto" w:fill="auto"/>
            <w:vAlign w:val="center"/>
          </w:tcPr>
          <w:p w:rsidR="00B40882" w:rsidRPr="00B40882" w:rsidRDefault="00B40882" w:rsidP="00F56427">
            <w:pPr>
              <w:jc w:val="center"/>
            </w:pPr>
            <w:r w:rsidRPr="00B40882">
              <w:t>13463</w:t>
            </w:r>
          </w:p>
        </w:tc>
        <w:tc>
          <w:tcPr>
            <w:tcW w:w="1696" w:type="dxa"/>
            <w:vAlign w:val="center"/>
          </w:tcPr>
          <w:p w:rsidR="00B40882" w:rsidRPr="00B40882" w:rsidRDefault="00B40882" w:rsidP="00F56427">
            <w:pPr>
              <w:jc w:val="center"/>
              <w:rPr>
                <w:color w:val="000000"/>
              </w:rPr>
            </w:pPr>
            <w:r w:rsidRPr="00B40882">
              <w:rPr>
                <w:color w:val="000000"/>
              </w:rPr>
              <w:t>2,622241</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2294,71</w:t>
            </w:r>
          </w:p>
        </w:tc>
      </w:tr>
      <w:tr w:rsidR="00B40882" w:rsidRPr="00AB6C6E" w:rsidTr="00F56427">
        <w:tc>
          <w:tcPr>
            <w:tcW w:w="748" w:type="dxa"/>
            <w:shd w:val="clear" w:color="auto" w:fill="auto"/>
          </w:tcPr>
          <w:p w:rsidR="00B40882" w:rsidRPr="00B40882" w:rsidRDefault="00B40882" w:rsidP="00F56427">
            <w:r w:rsidRPr="00B40882">
              <w:t>3</w:t>
            </w:r>
          </w:p>
        </w:tc>
        <w:tc>
          <w:tcPr>
            <w:tcW w:w="6890" w:type="dxa"/>
            <w:shd w:val="clear" w:color="auto" w:fill="auto"/>
          </w:tcPr>
          <w:p w:rsidR="00B40882" w:rsidRPr="00B40882" w:rsidRDefault="00B40882" w:rsidP="00F56427">
            <w:r w:rsidRPr="00B40882">
              <w:t>Корпус № 3 «Земляничка» МБДОУ «Новичихинский детский сад № 1 «Искорка»</w:t>
            </w:r>
          </w:p>
        </w:tc>
        <w:tc>
          <w:tcPr>
            <w:tcW w:w="1804" w:type="dxa"/>
            <w:shd w:val="clear" w:color="auto" w:fill="auto"/>
            <w:vAlign w:val="center"/>
          </w:tcPr>
          <w:p w:rsidR="00B40882" w:rsidRPr="00B40882" w:rsidRDefault="00B40882" w:rsidP="00F56427">
            <w:pPr>
              <w:jc w:val="center"/>
            </w:pPr>
            <w:r w:rsidRPr="00B40882">
              <w:t>53</w:t>
            </w:r>
          </w:p>
        </w:tc>
        <w:tc>
          <w:tcPr>
            <w:tcW w:w="1824" w:type="dxa"/>
            <w:shd w:val="clear" w:color="auto" w:fill="auto"/>
            <w:vAlign w:val="center"/>
          </w:tcPr>
          <w:p w:rsidR="00B40882" w:rsidRPr="00B40882" w:rsidRDefault="00B40882" w:rsidP="00F56427">
            <w:pPr>
              <w:jc w:val="center"/>
            </w:pPr>
            <w:r w:rsidRPr="00B40882">
              <w:t>13463</w:t>
            </w:r>
          </w:p>
        </w:tc>
        <w:tc>
          <w:tcPr>
            <w:tcW w:w="1696" w:type="dxa"/>
            <w:vAlign w:val="center"/>
          </w:tcPr>
          <w:p w:rsidR="00B40882" w:rsidRPr="00B40882" w:rsidRDefault="00B40882" w:rsidP="00F56427">
            <w:pPr>
              <w:jc w:val="center"/>
              <w:rPr>
                <w:color w:val="000000"/>
              </w:rPr>
            </w:pPr>
            <w:r w:rsidRPr="00B40882">
              <w:rPr>
                <w:color w:val="000000"/>
              </w:rPr>
              <w:t>2,651163</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1641,86</w:t>
            </w:r>
          </w:p>
        </w:tc>
      </w:tr>
      <w:tr w:rsidR="00B40882" w:rsidRPr="00AB6C6E" w:rsidTr="00F56427">
        <w:tc>
          <w:tcPr>
            <w:tcW w:w="748" w:type="dxa"/>
            <w:shd w:val="clear" w:color="auto" w:fill="auto"/>
          </w:tcPr>
          <w:p w:rsidR="00B40882" w:rsidRPr="00B40882" w:rsidRDefault="00B40882" w:rsidP="00F56427">
            <w:r w:rsidRPr="00B40882">
              <w:t>4</w:t>
            </w:r>
          </w:p>
        </w:tc>
        <w:tc>
          <w:tcPr>
            <w:tcW w:w="6890" w:type="dxa"/>
            <w:shd w:val="clear" w:color="auto" w:fill="auto"/>
          </w:tcPr>
          <w:p w:rsidR="00B40882" w:rsidRPr="00B40882" w:rsidRDefault="00B40882" w:rsidP="00F56427">
            <w:r w:rsidRPr="00B40882">
              <w:t>МКОУ «Мельниковская СОШ», группа «Колосок»</w:t>
            </w:r>
          </w:p>
        </w:tc>
        <w:tc>
          <w:tcPr>
            <w:tcW w:w="1804" w:type="dxa"/>
            <w:shd w:val="clear" w:color="auto" w:fill="auto"/>
            <w:vAlign w:val="center"/>
          </w:tcPr>
          <w:p w:rsidR="00B40882" w:rsidRPr="00B40882" w:rsidRDefault="00B40882" w:rsidP="00F56427">
            <w:pPr>
              <w:jc w:val="center"/>
            </w:pPr>
            <w:r w:rsidRPr="00B40882">
              <w:t>10</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10791</w:t>
            </w:r>
          </w:p>
        </w:tc>
        <w:tc>
          <w:tcPr>
            <w:tcW w:w="1696" w:type="dxa"/>
            <w:vAlign w:val="center"/>
          </w:tcPr>
          <w:p w:rsidR="00B40882" w:rsidRPr="00B40882" w:rsidRDefault="00B40882" w:rsidP="00F56427">
            <w:pPr>
              <w:jc w:val="center"/>
              <w:rPr>
                <w:color w:val="000000"/>
              </w:rPr>
            </w:pPr>
            <w:r w:rsidRPr="00B40882">
              <w:rPr>
                <w:color w:val="000000"/>
              </w:rPr>
              <w:t>2,557687</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303,6</w:t>
            </w:r>
          </w:p>
        </w:tc>
      </w:tr>
      <w:tr w:rsidR="00B40882" w:rsidRPr="00AB6C6E" w:rsidTr="00F56427">
        <w:tc>
          <w:tcPr>
            <w:tcW w:w="748" w:type="dxa"/>
            <w:shd w:val="clear" w:color="auto" w:fill="auto"/>
          </w:tcPr>
          <w:p w:rsidR="00B40882" w:rsidRPr="00B40882" w:rsidRDefault="00B40882" w:rsidP="00F56427">
            <w:r w:rsidRPr="00B40882">
              <w:t>5</w:t>
            </w:r>
          </w:p>
        </w:tc>
        <w:tc>
          <w:tcPr>
            <w:tcW w:w="6890" w:type="dxa"/>
            <w:shd w:val="clear" w:color="auto" w:fill="auto"/>
          </w:tcPr>
          <w:p w:rsidR="00B40882" w:rsidRPr="00B40882" w:rsidRDefault="00B40882" w:rsidP="00F56427">
            <w:r w:rsidRPr="00B40882">
              <w:t>МКОУ «Поломошенская СОШ», группа в с. Лобаниха</w:t>
            </w:r>
          </w:p>
        </w:tc>
        <w:tc>
          <w:tcPr>
            <w:tcW w:w="1804" w:type="dxa"/>
            <w:shd w:val="clear" w:color="auto" w:fill="auto"/>
            <w:vAlign w:val="center"/>
          </w:tcPr>
          <w:p w:rsidR="00B40882" w:rsidRPr="00B40882" w:rsidRDefault="00B40882" w:rsidP="00F56427">
            <w:pPr>
              <w:jc w:val="center"/>
            </w:pPr>
            <w:r w:rsidRPr="00B40882">
              <w:t>9</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10791</w:t>
            </w:r>
          </w:p>
        </w:tc>
        <w:tc>
          <w:tcPr>
            <w:tcW w:w="1696" w:type="dxa"/>
            <w:vAlign w:val="center"/>
          </w:tcPr>
          <w:p w:rsidR="00B40882" w:rsidRPr="00B40882" w:rsidRDefault="00B40882" w:rsidP="00F56427">
            <w:pPr>
              <w:jc w:val="center"/>
              <w:rPr>
                <w:color w:val="000000"/>
              </w:rPr>
            </w:pPr>
            <w:r w:rsidRPr="00B40882">
              <w:rPr>
                <w:color w:val="000000"/>
              </w:rPr>
              <w:t>2,903925</w:t>
            </w:r>
          </w:p>
        </w:tc>
        <w:tc>
          <w:tcPr>
            <w:tcW w:w="1824" w:type="dxa"/>
            <w:shd w:val="clear" w:color="auto" w:fill="auto"/>
            <w:vAlign w:val="center"/>
          </w:tcPr>
          <w:p w:rsidR="00B40882" w:rsidRPr="00B40882" w:rsidRDefault="00B40882" w:rsidP="00F56427">
            <w:pPr>
              <w:jc w:val="center"/>
              <w:rPr>
                <w:color w:val="000000"/>
              </w:rPr>
            </w:pPr>
            <w:r w:rsidRPr="00B40882">
              <w:rPr>
                <w:color w:val="000000"/>
              </w:rPr>
              <w:t>250,69</w:t>
            </w:r>
          </w:p>
        </w:tc>
      </w:tr>
      <w:tr w:rsidR="00B40882" w:rsidRPr="00AB6C6E" w:rsidTr="00F56427">
        <w:tc>
          <w:tcPr>
            <w:tcW w:w="748" w:type="dxa"/>
            <w:shd w:val="clear" w:color="auto" w:fill="auto"/>
          </w:tcPr>
          <w:p w:rsidR="00B40882" w:rsidRPr="00B40882" w:rsidRDefault="00B40882" w:rsidP="00F56427"/>
        </w:tc>
        <w:tc>
          <w:tcPr>
            <w:tcW w:w="6890" w:type="dxa"/>
            <w:shd w:val="clear" w:color="auto" w:fill="auto"/>
          </w:tcPr>
          <w:p w:rsidR="00B40882" w:rsidRPr="00B40882" w:rsidRDefault="00B40882" w:rsidP="00F56427">
            <w:r w:rsidRPr="00B40882">
              <w:t>Всего</w:t>
            </w:r>
          </w:p>
        </w:tc>
        <w:tc>
          <w:tcPr>
            <w:tcW w:w="1804" w:type="dxa"/>
            <w:shd w:val="clear" w:color="auto" w:fill="auto"/>
            <w:vAlign w:val="center"/>
          </w:tcPr>
          <w:p w:rsidR="00B40882" w:rsidRPr="00B40882" w:rsidRDefault="00FB46BD" w:rsidP="00F56427">
            <w:pPr>
              <w:jc w:val="center"/>
            </w:pPr>
            <w:fldSimple w:instr=" =SUM(ABOVE) ">
              <w:r w:rsidR="00B40882" w:rsidRPr="00B40882">
                <w:rPr>
                  <w:noProof/>
                </w:rPr>
                <w:t>238</w:t>
              </w:r>
            </w:fldSimple>
          </w:p>
        </w:tc>
        <w:tc>
          <w:tcPr>
            <w:tcW w:w="1824" w:type="dxa"/>
            <w:shd w:val="clear" w:color="auto" w:fill="auto"/>
            <w:vAlign w:val="center"/>
          </w:tcPr>
          <w:p w:rsidR="00B40882" w:rsidRPr="00B40882" w:rsidRDefault="00B40882" w:rsidP="00F56427">
            <w:pPr>
              <w:jc w:val="center"/>
            </w:pPr>
            <w:r w:rsidRPr="00B40882">
              <w:t>х</w:t>
            </w:r>
          </w:p>
        </w:tc>
        <w:tc>
          <w:tcPr>
            <w:tcW w:w="1696" w:type="dxa"/>
          </w:tcPr>
          <w:p w:rsidR="00B40882" w:rsidRPr="00B40882" w:rsidRDefault="00B40882" w:rsidP="00F56427">
            <w:pPr>
              <w:jc w:val="center"/>
            </w:pPr>
            <w:r w:rsidRPr="00B40882">
              <w:t>х</w:t>
            </w:r>
          </w:p>
        </w:tc>
        <w:tc>
          <w:tcPr>
            <w:tcW w:w="1824" w:type="dxa"/>
            <w:shd w:val="clear" w:color="auto" w:fill="auto"/>
          </w:tcPr>
          <w:p w:rsidR="00B40882" w:rsidRPr="00B40882" w:rsidRDefault="00FB46BD" w:rsidP="00F56427">
            <w:pPr>
              <w:jc w:val="center"/>
            </w:pPr>
            <w:fldSimple w:instr=" =SUM(ABOVE) ">
              <w:r w:rsidR="00B40882" w:rsidRPr="00B40882">
                <w:rPr>
                  <w:noProof/>
                </w:rPr>
                <w:t>7043,41</w:t>
              </w:r>
            </w:fldSimple>
          </w:p>
        </w:tc>
      </w:tr>
    </w:tbl>
    <w:p w:rsidR="00B40882" w:rsidRDefault="00B40882" w:rsidP="00B40882"/>
    <w:p w:rsidR="00B40882" w:rsidRDefault="00B40882" w:rsidP="00B40882">
      <w:pPr>
        <w:pStyle w:val="Style24"/>
        <w:widowControl/>
        <w:spacing w:line="331" w:lineRule="exact"/>
        <w:ind w:left="9072"/>
        <w:jc w:val="both"/>
      </w:pPr>
    </w:p>
    <w:p w:rsidR="00B40882" w:rsidRDefault="00B40882" w:rsidP="00B40882"/>
    <w:p w:rsidR="00B40882" w:rsidRPr="006921F1" w:rsidRDefault="00B40882" w:rsidP="00B40882">
      <w:pPr>
        <w:pStyle w:val="Style24"/>
        <w:widowControl/>
        <w:spacing w:line="240" w:lineRule="auto"/>
        <w:ind w:left="9072"/>
        <w:jc w:val="both"/>
      </w:pPr>
      <w:r w:rsidRPr="006921F1">
        <w:t xml:space="preserve">Приложение </w:t>
      </w:r>
      <w:r>
        <w:t>4</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2022 г.</w:t>
      </w:r>
    </w:p>
    <w:p w:rsidR="00B40882" w:rsidRDefault="00B40882" w:rsidP="00B40882">
      <w:pPr>
        <w:pStyle w:val="Style24"/>
        <w:widowControl/>
        <w:spacing w:line="331" w:lineRule="exact"/>
        <w:ind w:left="9072"/>
        <w:jc w:val="both"/>
      </w:pPr>
    </w:p>
    <w:p w:rsidR="00B40882" w:rsidRDefault="00B40882" w:rsidP="00B40882">
      <w:pPr>
        <w:ind w:firstLine="540"/>
        <w:jc w:val="center"/>
        <w:rPr>
          <w:sz w:val="28"/>
          <w:szCs w:val="28"/>
        </w:rPr>
      </w:pPr>
      <w:r>
        <w:rPr>
          <w:sz w:val="28"/>
          <w:szCs w:val="28"/>
        </w:rPr>
        <w:t>РАСХОДЫ</w:t>
      </w:r>
      <w:r w:rsidRPr="007C5115">
        <w:rPr>
          <w:sz w:val="28"/>
          <w:szCs w:val="28"/>
        </w:rPr>
        <w:br/>
      </w:r>
      <w:r>
        <w:rPr>
          <w:sz w:val="28"/>
          <w:szCs w:val="28"/>
        </w:rPr>
        <w:t xml:space="preserve">на приобретение учебников, учебных пособий, средств обучения, игр, игрушек (учебные расходы) в дошкольных образовательных организациях </w:t>
      </w:r>
      <w:r w:rsidRPr="007C5115">
        <w:rPr>
          <w:sz w:val="28"/>
          <w:szCs w:val="28"/>
        </w:rPr>
        <w:t>Новичихин</w:t>
      </w:r>
      <w:r>
        <w:rPr>
          <w:sz w:val="28"/>
          <w:szCs w:val="28"/>
        </w:rPr>
        <w:t>ского района в 2022 г.</w:t>
      </w:r>
    </w:p>
    <w:p w:rsidR="00B40882" w:rsidRDefault="00B40882" w:rsidP="00B40882">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7033"/>
        <w:gridCol w:w="1948"/>
        <w:gridCol w:w="2425"/>
        <w:gridCol w:w="2552"/>
      </w:tblGrid>
      <w:tr w:rsidR="00B40882" w:rsidRPr="009C4851" w:rsidTr="00F56427">
        <w:tc>
          <w:tcPr>
            <w:tcW w:w="751" w:type="dxa"/>
            <w:shd w:val="clear" w:color="auto" w:fill="auto"/>
          </w:tcPr>
          <w:p w:rsidR="00B40882" w:rsidRPr="009C4851" w:rsidRDefault="00B40882" w:rsidP="00F56427">
            <w:pPr>
              <w:jc w:val="center"/>
            </w:pPr>
            <w:r>
              <w:t>№ п/п</w:t>
            </w:r>
          </w:p>
        </w:tc>
        <w:tc>
          <w:tcPr>
            <w:tcW w:w="7033" w:type="dxa"/>
            <w:shd w:val="clear" w:color="auto" w:fill="auto"/>
          </w:tcPr>
          <w:p w:rsidR="00B40882" w:rsidRPr="009C4851" w:rsidRDefault="00B40882" w:rsidP="00F56427">
            <w:pPr>
              <w:jc w:val="center"/>
            </w:pPr>
            <w:r w:rsidRPr="009C4851">
              <w:t>Дошкольная образовательная организация</w:t>
            </w:r>
          </w:p>
        </w:tc>
        <w:tc>
          <w:tcPr>
            <w:tcW w:w="1948" w:type="dxa"/>
            <w:shd w:val="clear" w:color="auto" w:fill="auto"/>
          </w:tcPr>
          <w:p w:rsidR="00B40882" w:rsidRPr="009C4851" w:rsidRDefault="00B40882" w:rsidP="00F56427">
            <w:pPr>
              <w:jc w:val="center"/>
            </w:pPr>
            <w:r w:rsidRPr="009C4851">
              <w:t>Численн</w:t>
            </w:r>
            <w:r>
              <w:t>ость воспитанников на начало 2021-2022</w:t>
            </w:r>
            <w:r w:rsidRPr="009C4851">
              <w:t xml:space="preserve"> учебного года</w:t>
            </w:r>
          </w:p>
        </w:tc>
        <w:tc>
          <w:tcPr>
            <w:tcW w:w="2425" w:type="dxa"/>
            <w:shd w:val="clear" w:color="auto" w:fill="auto"/>
          </w:tcPr>
          <w:p w:rsidR="00B40882" w:rsidRPr="009C4851" w:rsidRDefault="00B40882" w:rsidP="00F56427">
            <w:pPr>
              <w:jc w:val="center"/>
            </w:pPr>
            <w:r>
              <w:t>Норматив расходов на приобретение учебников, учебных пособий, средств обучения, игр, игрушек на одного ребенка в год, руб.</w:t>
            </w:r>
          </w:p>
        </w:tc>
        <w:tc>
          <w:tcPr>
            <w:tcW w:w="2552" w:type="dxa"/>
            <w:shd w:val="clear" w:color="auto" w:fill="auto"/>
          </w:tcPr>
          <w:p w:rsidR="00B40882" w:rsidRPr="009C4851" w:rsidRDefault="00B40882" w:rsidP="00F56427">
            <w:pPr>
              <w:jc w:val="center"/>
            </w:pPr>
            <w:r>
              <w:t>Расходы на приобретение учебников, учебных пособий, средств обучения, игр, игрушек, тыс. руб.</w:t>
            </w:r>
          </w:p>
        </w:tc>
      </w:tr>
      <w:tr w:rsidR="00B40882" w:rsidRPr="00AB6C6E" w:rsidTr="00F56427">
        <w:tc>
          <w:tcPr>
            <w:tcW w:w="751" w:type="dxa"/>
            <w:shd w:val="clear" w:color="auto" w:fill="auto"/>
          </w:tcPr>
          <w:p w:rsidR="00B40882" w:rsidRPr="00AB6C6E" w:rsidRDefault="00B40882" w:rsidP="00F56427">
            <w:pPr>
              <w:jc w:val="center"/>
              <w:rPr>
                <w:sz w:val="20"/>
                <w:szCs w:val="20"/>
              </w:rPr>
            </w:pPr>
            <w:r w:rsidRPr="00AB6C6E">
              <w:rPr>
                <w:sz w:val="20"/>
                <w:szCs w:val="20"/>
              </w:rPr>
              <w:t>1</w:t>
            </w:r>
          </w:p>
        </w:tc>
        <w:tc>
          <w:tcPr>
            <w:tcW w:w="7033" w:type="dxa"/>
            <w:shd w:val="clear" w:color="auto" w:fill="auto"/>
          </w:tcPr>
          <w:p w:rsidR="00B40882" w:rsidRPr="00AB6C6E" w:rsidRDefault="00B40882" w:rsidP="00F56427">
            <w:pPr>
              <w:jc w:val="center"/>
              <w:rPr>
                <w:sz w:val="20"/>
                <w:szCs w:val="20"/>
              </w:rPr>
            </w:pPr>
            <w:r w:rsidRPr="00AB6C6E">
              <w:rPr>
                <w:sz w:val="20"/>
                <w:szCs w:val="20"/>
              </w:rPr>
              <w:t>2</w:t>
            </w:r>
          </w:p>
        </w:tc>
        <w:tc>
          <w:tcPr>
            <w:tcW w:w="1948" w:type="dxa"/>
            <w:shd w:val="clear" w:color="auto" w:fill="auto"/>
            <w:vAlign w:val="center"/>
          </w:tcPr>
          <w:p w:rsidR="00B40882" w:rsidRPr="00AB6C6E" w:rsidRDefault="00B40882" w:rsidP="00F56427">
            <w:pPr>
              <w:jc w:val="center"/>
              <w:rPr>
                <w:sz w:val="20"/>
                <w:szCs w:val="20"/>
              </w:rPr>
            </w:pPr>
            <w:r>
              <w:rPr>
                <w:sz w:val="20"/>
                <w:szCs w:val="20"/>
              </w:rPr>
              <w:t>3-</w:t>
            </w:r>
          </w:p>
        </w:tc>
        <w:tc>
          <w:tcPr>
            <w:tcW w:w="2425" w:type="dxa"/>
            <w:shd w:val="clear" w:color="auto" w:fill="auto"/>
            <w:vAlign w:val="center"/>
          </w:tcPr>
          <w:p w:rsidR="00B40882" w:rsidRPr="00AB6C6E" w:rsidRDefault="00B40882" w:rsidP="00F56427">
            <w:pPr>
              <w:jc w:val="center"/>
              <w:rPr>
                <w:sz w:val="20"/>
                <w:szCs w:val="20"/>
              </w:rPr>
            </w:pPr>
            <w:r w:rsidRPr="00AB6C6E">
              <w:rPr>
                <w:sz w:val="20"/>
                <w:szCs w:val="20"/>
              </w:rPr>
              <w:t>4</w:t>
            </w:r>
          </w:p>
        </w:tc>
        <w:tc>
          <w:tcPr>
            <w:tcW w:w="2552" w:type="dxa"/>
            <w:shd w:val="clear" w:color="auto" w:fill="auto"/>
          </w:tcPr>
          <w:p w:rsidR="00B40882" w:rsidRPr="00AB6C6E" w:rsidRDefault="00B40882" w:rsidP="00F56427">
            <w:pPr>
              <w:jc w:val="center"/>
              <w:rPr>
                <w:sz w:val="20"/>
                <w:szCs w:val="20"/>
              </w:rPr>
            </w:pPr>
            <w:r>
              <w:rPr>
                <w:sz w:val="20"/>
                <w:szCs w:val="20"/>
              </w:rPr>
              <w:t>6=3*4*5/1000</w:t>
            </w:r>
          </w:p>
        </w:tc>
      </w:tr>
      <w:tr w:rsidR="00B40882" w:rsidRPr="00AB6C6E" w:rsidTr="00F56427">
        <w:tc>
          <w:tcPr>
            <w:tcW w:w="751" w:type="dxa"/>
            <w:shd w:val="clear" w:color="auto" w:fill="auto"/>
          </w:tcPr>
          <w:p w:rsidR="00B40882" w:rsidRPr="00B40882" w:rsidRDefault="00B40882" w:rsidP="00F56427">
            <w:r w:rsidRPr="00B40882">
              <w:t>1</w:t>
            </w:r>
          </w:p>
        </w:tc>
        <w:tc>
          <w:tcPr>
            <w:tcW w:w="7033" w:type="dxa"/>
            <w:shd w:val="clear" w:color="auto" w:fill="auto"/>
          </w:tcPr>
          <w:p w:rsidR="00B40882" w:rsidRPr="00B40882" w:rsidRDefault="00B40882" w:rsidP="00F56427">
            <w:r w:rsidRPr="00B40882">
              <w:t>МКДОУ «Новичихинский детский сад № 1 «Искорка»</w:t>
            </w:r>
          </w:p>
        </w:tc>
        <w:tc>
          <w:tcPr>
            <w:tcW w:w="1948" w:type="dxa"/>
            <w:shd w:val="clear" w:color="auto" w:fill="auto"/>
            <w:vAlign w:val="center"/>
          </w:tcPr>
          <w:p w:rsidR="00B40882" w:rsidRPr="00B40882" w:rsidRDefault="00B40882" w:rsidP="00F56427">
            <w:pPr>
              <w:jc w:val="center"/>
            </w:pPr>
            <w:r w:rsidRPr="00B40882">
              <w:t>92</w:t>
            </w:r>
          </w:p>
        </w:tc>
        <w:tc>
          <w:tcPr>
            <w:tcW w:w="2425" w:type="dxa"/>
            <w:shd w:val="clear" w:color="auto" w:fill="auto"/>
            <w:vAlign w:val="center"/>
          </w:tcPr>
          <w:p w:rsidR="00B40882" w:rsidRPr="00B40882" w:rsidRDefault="00B40882" w:rsidP="00F56427">
            <w:pPr>
              <w:jc w:val="center"/>
              <w:rPr>
                <w:color w:val="000000"/>
              </w:rPr>
            </w:pPr>
            <w:r w:rsidRPr="00B40882">
              <w:rPr>
                <w:color w:val="000000"/>
              </w:rPr>
              <w:t>966</w:t>
            </w:r>
          </w:p>
        </w:tc>
        <w:tc>
          <w:tcPr>
            <w:tcW w:w="2552" w:type="dxa"/>
            <w:shd w:val="clear" w:color="auto" w:fill="auto"/>
            <w:vAlign w:val="center"/>
          </w:tcPr>
          <w:p w:rsidR="00B40882" w:rsidRPr="00B40882" w:rsidRDefault="00B40882" w:rsidP="00F56427">
            <w:pPr>
              <w:jc w:val="center"/>
              <w:rPr>
                <w:color w:val="000000"/>
              </w:rPr>
            </w:pPr>
            <w:r w:rsidRPr="00B40882">
              <w:rPr>
                <w:color w:val="000000"/>
              </w:rPr>
              <w:t>72,5</w:t>
            </w:r>
          </w:p>
        </w:tc>
      </w:tr>
      <w:tr w:rsidR="00B40882" w:rsidRPr="00AB6C6E" w:rsidTr="00F56427">
        <w:tc>
          <w:tcPr>
            <w:tcW w:w="751" w:type="dxa"/>
            <w:shd w:val="clear" w:color="auto" w:fill="auto"/>
          </w:tcPr>
          <w:p w:rsidR="00B40882" w:rsidRPr="00B40882" w:rsidRDefault="00B40882" w:rsidP="00F56427">
            <w:r w:rsidRPr="00B40882">
              <w:t>2</w:t>
            </w:r>
          </w:p>
        </w:tc>
        <w:tc>
          <w:tcPr>
            <w:tcW w:w="7033" w:type="dxa"/>
            <w:shd w:val="clear" w:color="auto" w:fill="auto"/>
          </w:tcPr>
          <w:p w:rsidR="00B40882" w:rsidRPr="00B40882" w:rsidRDefault="00B40882" w:rsidP="00F56427">
            <w:r w:rsidRPr="00B40882">
              <w:t>Корпус № 2 «Солнышко» МКДОУ «Новичихинский детский сад № 1 «Искорка»</w:t>
            </w:r>
          </w:p>
        </w:tc>
        <w:tc>
          <w:tcPr>
            <w:tcW w:w="1948" w:type="dxa"/>
            <w:shd w:val="clear" w:color="auto" w:fill="auto"/>
            <w:vAlign w:val="center"/>
          </w:tcPr>
          <w:p w:rsidR="00B40882" w:rsidRPr="00B40882" w:rsidRDefault="00B40882" w:rsidP="00F56427">
            <w:pPr>
              <w:jc w:val="center"/>
            </w:pPr>
            <w:r w:rsidRPr="00B40882">
              <w:t>74</w:t>
            </w:r>
          </w:p>
        </w:tc>
        <w:tc>
          <w:tcPr>
            <w:tcW w:w="2425" w:type="dxa"/>
            <w:shd w:val="clear" w:color="auto" w:fill="auto"/>
            <w:vAlign w:val="center"/>
          </w:tcPr>
          <w:p w:rsidR="00B40882" w:rsidRPr="00B40882" w:rsidRDefault="00B40882" w:rsidP="00F56427">
            <w:pPr>
              <w:jc w:val="center"/>
              <w:rPr>
                <w:color w:val="000000"/>
              </w:rPr>
            </w:pPr>
            <w:r w:rsidRPr="00B40882">
              <w:rPr>
                <w:color w:val="000000"/>
              </w:rPr>
              <w:t>966</w:t>
            </w:r>
          </w:p>
        </w:tc>
        <w:tc>
          <w:tcPr>
            <w:tcW w:w="2552" w:type="dxa"/>
            <w:shd w:val="clear" w:color="auto" w:fill="auto"/>
            <w:vAlign w:val="center"/>
          </w:tcPr>
          <w:p w:rsidR="00B40882" w:rsidRPr="00B40882" w:rsidRDefault="00B40882" w:rsidP="00F56427">
            <w:pPr>
              <w:jc w:val="center"/>
              <w:rPr>
                <w:color w:val="000000"/>
              </w:rPr>
            </w:pPr>
            <w:r w:rsidRPr="00B40882">
              <w:rPr>
                <w:color w:val="000000"/>
              </w:rPr>
              <w:t>62,8</w:t>
            </w:r>
          </w:p>
        </w:tc>
      </w:tr>
      <w:tr w:rsidR="00B40882" w:rsidRPr="00AB6C6E" w:rsidTr="00F56427">
        <w:tc>
          <w:tcPr>
            <w:tcW w:w="751" w:type="dxa"/>
            <w:shd w:val="clear" w:color="auto" w:fill="auto"/>
          </w:tcPr>
          <w:p w:rsidR="00B40882" w:rsidRPr="00B40882" w:rsidRDefault="00B40882" w:rsidP="00F56427">
            <w:r w:rsidRPr="00B40882">
              <w:t>3</w:t>
            </w:r>
          </w:p>
        </w:tc>
        <w:tc>
          <w:tcPr>
            <w:tcW w:w="7033" w:type="dxa"/>
            <w:shd w:val="clear" w:color="auto" w:fill="auto"/>
          </w:tcPr>
          <w:p w:rsidR="00B40882" w:rsidRPr="00B40882" w:rsidRDefault="00B40882" w:rsidP="00F56427">
            <w:r w:rsidRPr="00B40882">
              <w:t>Корпус № 3 «Земляничка» МКДОУ «Новичихинский детский сад № 1 «Искорка»</w:t>
            </w:r>
          </w:p>
        </w:tc>
        <w:tc>
          <w:tcPr>
            <w:tcW w:w="1948" w:type="dxa"/>
            <w:shd w:val="clear" w:color="auto" w:fill="auto"/>
            <w:vAlign w:val="center"/>
          </w:tcPr>
          <w:p w:rsidR="00B40882" w:rsidRPr="00B40882" w:rsidRDefault="00B40882" w:rsidP="00F56427">
            <w:pPr>
              <w:jc w:val="center"/>
            </w:pPr>
            <w:r w:rsidRPr="00B40882">
              <w:t>53</w:t>
            </w:r>
          </w:p>
        </w:tc>
        <w:tc>
          <w:tcPr>
            <w:tcW w:w="2425" w:type="dxa"/>
            <w:shd w:val="clear" w:color="auto" w:fill="auto"/>
            <w:vAlign w:val="center"/>
          </w:tcPr>
          <w:p w:rsidR="00B40882" w:rsidRPr="00B40882" w:rsidRDefault="00B40882" w:rsidP="00F56427">
            <w:pPr>
              <w:jc w:val="center"/>
              <w:rPr>
                <w:color w:val="000000"/>
              </w:rPr>
            </w:pPr>
            <w:r w:rsidRPr="00B40882">
              <w:rPr>
                <w:color w:val="000000"/>
              </w:rPr>
              <w:t>966</w:t>
            </w:r>
          </w:p>
        </w:tc>
        <w:tc>
          <w:tcPr>
            <w:tcW w:w="2552" w:type="dxa"/>
            <w:shd w:val="clear" w:color="auto" w:fill="auto"/>
            <w:vAlign w:val="center"/>
          </w:tcPr>
          <w:p w:rsidR="00B40882" w:rsidRPr="00B40882" w:rsidRDefault="00B40882" w:rsidP="00F56427">
            <w:pPr>
              <w:jc w:val="center"/>
              <w:rPr>
                <w:color w:val="000000"/>
              </w:rPr>
            </w:pPr>
            <w:r w:rsidRPr="00B40882">
              <w:rPr>
                <w:color w:val="000000"/>
              </w:rPr>
              <w:t>44,4</w:t>
            </w:r>
          </w:p>
        </w:tc>
      </w:tr>
      <w:tr w:rsidR="00B40882" w:rsidRPr="00AB6C6E" w:rsidTr="00F56427">
        <w:tc>
          <w:tcPr>
            <w:tcW w:w="751" w:type="dxa"/>
            <w:shd w:val="clear" w:color="auto" w:fill="auto"/>
          </w:tcPr>
          <w:p w:rsidR="00B40882" w:rsidRPr="00B40882" w:rsidRDefault="00B40882" w:rsidP="00F56427">
            <w:r w:rsidRPr="00B40882">
              <w:t>4</w:t>
            </w:r>
          </w:p>
        </w:tc>
        <w:tc>
          <w:tcPr>
            <w:tcW w:w="7033" w:type="dxa"/>
            <w:shd w:val="clear" w:color="auto" w:fill="auto"/>
          </w:tcPr>
          <w:p w:rsidR="00B40882" w:rsidRPr="00B40882" w:rsidRDefault="00B40882" w:rsidP="00F56427">
            <w:r w:rsidRPr="00B40882">
              <w:t>МКОУ «Мельниковская СОШ», группа «Колосок»</w:t>
            </w:r>
          </w:p>
        </w:tc>
        <w:tc>
          <w:tcPr>
            <w:tcW w:w="1948" w:type="dxa"/>
            <w:shd w:val="clear" w:color="auto" w:fill="auto"/>
            <w:vAlign w:val="center"/>
          </w:tcPr>
          <w:p w:rsidR="00B40882" w:rsidRPr="00B40882" w:rsidRDefault="00B40882" w:rsidP="00F56427">
            <w:pPr>
              <w:jc w:val="center"/>
            </w:pPr>
            <w:r w:rsidRPr="00B40882">
              <w:t>10</w:t>
            </w:r>
          </w:p>
        </w:tc>
        <w:tc>
          <w:tcPr>
            <w:tcW w:w="2425" w:type="dxa"/>
            <w:shd w:val="clear" w:color="auto" w:fill="auto"/>
            <w:vAlign w:val="center"/>
          </w:tcPr>
          <w:p w:rsidR="00B40882" w:rsidRPr="00B40882" w:rsidRDefault="00B40882" w:rsidP="00F56427">
            <w:pPr>
              <w:jc w:val="center"/>
              <w:rPr>
                <w:color w:val="000000"/>
              </w:rPr>
            </w:pPr>
            <w:r w:rsidRPr="00B40882">
              <w:rPr>
                <w:color w:val="000000"/>
              </w:rPr>
              <w:t>966</w:t>
            </w:r>
          </w:p>
        </w:tc>
        <w:tc>
          <w:tcPr>
            <w:tcW w:w="2552" w:type="dxa"/>
            <w:shd w:val="clear" w:color="auto" w:fill="auto"/>
            <w:vAlign w:val="center"/>
          </w:tcPr>
          <w:p w:rsidR="00B40882" w:rsidRPr="00B40882" w:rsidRDefault="00B40882" w:rsidP="00F56427">
            <w:pPr>
              <w:jc w:val="center"/>
              <w:rPr>
                <w:color w:val="000000"/>
              </w:rPr>
            </w:pPr>
            <w:r w:rsidRPr="00B40882">
              <w:rPr>
                <w:color w:val="000000"/>
              </w:rPr>
              <w:t>10,6</w:t>
            </w:r>
          </w:p>
        </w:tc>
      </w:tr>
      <w:tr w:rsidR="00B40882" w:rsidRPr="00AB6C6E" w:rsidTr="00F56427">
        <w:tc>
          <w:tcPr>
            <w:tcW w:w="751" w:type="dxa"/>
            <w:shd w:val="clear" w:color="auto" w:fill="auto"/>
          </w:tcPr>
          <w:p w:rsidR="00B40882" w:rsidRPr="00B40882" w:rsidRDefault="00B40882" w:rsidP="00F56427">
            <w:r w:rsidRPr="00B40882">
              <w:t>5</w:t>
            </w:r>
          </w:p>
        </w:tc>
        <w:tc>
          <w:tcPr>
            <w:tcW w:w="7033" w:type="dxa"/>
            <w:shd w:val="clear" w:color="auto" w:fill="auto"/>
          </w:tcPr>
          <w:p w:rsidR="00B40882" w:rsidRPr="00B40882" w:rsidRDefault="00B40882" w:rsidP="00F56427">
            <w:r w:rsidRPr="00B40882">
              <w:t>МКОУ «Поломошенская СОШ», группа в с. Лобаниха</w:t>
            </w:r>
          </w:p>
        </w:tc>
        <w:tc>
          <w:tcPr>
            <w:tcW w:w="1948" w:type="dxa"/>
            <w:shd w:val="clear" w:color="auto" w:fill="auto"/>
            <w:vAlign w:val="center"/>
          </w:tcPr>
          <w:p w:rsidR="00B40882" w:rsidRPr="00B40882" w:rsidRDefault="00B40882" w:rsidP="00F56427">
            <w:pPr>
              <w:jc w:val="center"/>
            </w:pPr>
            <w:r w:rsidRPr="00B40882">
              <w:t>9</w:t>
            </w:r>
          </w:p>
        </w:tc>
        <w:tc>
          <w:tcPr>
            <w:tcW w:w="2425" w:type="dxa"/>
            <w:shd w:val="clear" w:color="auto" w:fill="auto"/>
            <w:vAlign w:val="center"/>
          </w:tcPr>
          <w:p w:rsidR="00B40882" w:rsidRPr="00B40882" w:rsidRDefault="00B40882" w:rsidP="00F56427">
            <w:pPr>
              <w:jc w:val="center"/>
              <w:rPr>
                <w:color w:val="000000"/>
              </w:rPr>
            </w:pPr>
            <w:r w:rsidRPr="00B40882">
              <w:rPr>
                <w:color w:val="000000"/>
              </w:rPr>
              <w:t>966</w:t>
            </w:r>
          </w:p>
        </w:tc>
        <w:tc>
          <w:tcPr>
            <w:tcW w:w="2552" w:type="dxa"/>
            <w:shd w:val="clear" w:color="auto" w:fill="auto"/>
            <w:vAlign w:val="center"/>
          </w:tcPr>
          <w:p w:rsidR="00B40882" w:rsidRPr="00B40882" w:rsidRDefault="00B40882" w:rsidP="00F56427">
            <w:pPr>
              <w:jc w:val="center"/>
              <w:rPr>
                <w:color w:val="000000"/>
              </w:rPr>
            </w:pPr>
            <w:r w:rsidRPr="00B40882">
              <w:rPr>
                <w:color w:val="000000"/>
              </w:rPr>
              <w:t>7,7</w:t>
            </w:r>
          </w:p>
        </w:tc>
      </w:tr>
      <w:tr w:rsidR="00B40882" w:rsidRPr="00AB6C6E" w:rsidTr="00F56427">
        <w:tc>
          <w:tcPr>
            <w:tcW w:w="751" w:type="dxa"/>
            <w:shd w:val="clear" w:color="auto" w:fill="auto"/>
          </w:tcPr>
          <w:p w:rsidR="00B40882" w:rsidRPr="00B40882" w:rsidRDefault="00B40882" w:rsidP="00F56427"/>
        </w:tc>
        <w:tc>
          <w:tcPr>
            <w:tcW w:w="7033" w:type="dxa"/>
            <w:shd w:val="clear" w:color="auto" w:fill="auto"/>
          </w:tcPr>
          <w:p w:rsidR="00B40882" w:rsidRPr="00B40882" w:rsidRDefault="00B40882" w:rsidP="00F56427">
            <w:r w:rsidRPr="00B40882">
              <w:t>Всего</w:t>
            </w:r>
          </w:p>
        </w:tc>
        <w:tc>
          <w:tcPr>
            <w:tcW w:w="1948" w:type="dxa"/>
            <w:shd w:val="clear" w:color="auto" w:fill="auto"/>
            <w:vAlign w:val="center"/>
          </w:tcPr>
          <w:p w:rsidR="00B40882" w:rsidRPr="00B40882" w:rsidRDefault="00FB46BD" w:rsidP="00F56427">
            <w:pPr>
              <w:jc w:val="center"/>
            </w:pPr>
            <w:fldSimple w:instr=" =SUM(ABOVE) ">
              <w:r w:rsidR="00B40882" w:rsidRPr="00B40882">
                <w:rPr>
                  <w:noProof/>
                </w:rPr>
                <w:t>238</w:t>
              </w:r>
            </w:fldSimple>
          </w:p>
        </w:tc>
        <w:tc>
          <w:tcPr>
            <w:tcW w:w="2425" w:type="dxa"/>
            <w:shd w:val="clear" w:color="auto" w:fill="auto"/>
            <w:vAlign w:val="center"/>
          </w:tcPr>
          <w:p w:rsidR="00B40882" w:rsidRPr="00B40882" w:rsidRDefault="00B40882" w:rsidP="00F56427">
            <w:pPr>
              <w:jc w:val="center"/>
            </w:pPr>
            <w:r w:rsidRPr="00B40882">
              <w:t>х</w:t>
            </w:r>
          </w:p>
        </w:tc>
        <w:tc>
          <w:tcPr>
            <w:tcW w:w="2552" w:type="dxa"/>
            <w:shd w:val="clear" w:color="auto" w:fill="auto"/>
          </w:tcPr>
          <w:p w:rsidR="00B40882" w:rsidRPr="00B40882" w:rsidRDefault="00FB46BD" w:rsidP="00F56427">
            <w:pPr>
              <w:jc w:val="center"/>
            </w:pPr>
            <w:fldSimple w:instr=" =SUM(ABOVE) ">
              <w:r w:rsidR="00B40882" w:rsidRPr="00B40882">
                <w:rPr>
                  <w:noProof/>
                </w:rPr>
                <w:t>198</w:t>
              </w:r>
            </w:fldSimple>
          </w:p>
        </w:tc>
      </w:tr>
    </w:tbl>
    <w:p w:rsidR="00B40882" w:rsidRDefault="00B40882" w:rsidP="00B40882">
      <w:pPr>
        <w:pStyle w:val="Style24"/>
        <w:widowControl/>
        <w:spacing w:line="331" w:lineRule="exact"/>
        <w:ind w:left="9072"/>
        <w:jc w:val="both"/>
      </w:pPr>
    </w:p>
    <w:p w:rsidR="00B40882" w:rsidRPr="006921F1" w:rsidRDefault="00B40882" w:rsidP="00B40882">
      <w:pPr>
        <w:pStyle w:val="Style24"/>
        <w:widowControl/>
        <w:spacing w:line="240" w:lineRule="auto"/>
        <w:ind w:left="9072"/>
        <w:jc w:val="both"/>
      </w:pPr>
      <w:r>
        <w:br w:type="page"/>
      </w:r>
      <w:r w:rsidRPr="006921F1">
        <w:lastRenderedPageBreak/>
        <w:t xml:space="preserve">Приложение </w:t>
      </w:r>
      <w:r>
        <w:t>7</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2022 г.</w:t>
      </w:r>
    </w:p>
    <w:p w:rsidR="00B40882" w:rsidRDefault="00B40882" w:rsidP="00B40882">
      <w:pPr>
        <w:ind w:left="709"/>
        <w:rPr>
          <w:rStyle w:val="13"/>
          <w:rFonts w:eastAsia="Tahoma"/>
        </w:rPr>
      </w:pPr>
    </w:p>
    <w:p w:rsidR="00B40882" w:rsidRDefault="00B40882" w:rsidP="00B40882">
      <w:pPr>
        <w:ind w:left="709"/>
        <w:jc w:val="center"/>
        <w:rPr>
          <w:rStyle w:val="13"/>
          <w:rFonts w:eastAsia="Tahoma"/>
          <w:b/>
        </w:rPr>
      </w:pPr>
      <w:r>
        <w:rPr>
          <w:rStyle w:val="13"/>
          <w:rFonts w:eastAsia="Tahoma"/>
        </w:rPr>
        <w:t xml:space="preserve">СВОДНЫЕ </w:t>
      </w:r>
      <w:r w:rsidRPr="00AC2603">
        <w:rPr>
          <w:rStyle w:val="13"/>
          <w:rFonts w:eastAsia="Tahoma"/>
        </w:rPr>
        <w:t>ОБЪЕМЫ</w:t>
      </w:r>
      <w:r w:rsidRPr="00AC2603">
        <w:rPr>
          <w:rStyle w:val="13"/>
          <w:rFonts w:eastAsia="Tahoma"/>
        </w:rPr>
        <w:br/>
        <w:t xml:space="preserve"> средств субвенции из краевого бюджета на </w:t>
      </w:r>
      <w:r>
        <w:rPr>
          <w:rStyle w:val="13"/>
          <w:rFonts w:eastAsia="Tahoma"/>
        </w:rPr>
        <w:t>финансирование дошкольных образовательных организаций Новичихинского района на 2022 год</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6"/>
        <w:gridCol w:w="2417"/>
        <w:gridCol w:w="1787"/>
        <w:gridCol w:w="2157"/>
        <w:gridCol w:w="1833"/>
        <w:gridCol w:w="1586"/>
        <w:gridCol w:w="1222"/>
        <w:gridCol w:w="1329"/>
      </w:tblGrid>
      <w:tr w:rsidR="00B40882" w:rsidRPr="00A6127E" w:rsidTr="009063C4">
        <w:trPr>
          <w:tblHeader/>
        </w:trPr>
        <w:tc>
          <w:tcPr>
            <w:tcW w:w="964" w:type="pct"/>
            <w:vAlign w:val="center"/>
          </w:tcPr>
          <w:p w:rsidR="00B40882" w:rsidRPr="00A6127E" w:rsidRDefault="00B40882" w:rsidP="00F56427">
            <w:pPr>
              <w:jc w:val="center"/>
              <w:rPr>
                <w:rStyle w:val="13"/>
                <w:rFonts w:eastAsia="Tahoma"/>
              </w:rPr>
            </w:pPr>
            <w:r>
              <w:rPr>
                <w:rStyle w:val="13"/>
                <w:rFonts w:eastAsia="Tahoma"/>
              </w:rPr>
              <w:t>ДОО</w:t>
            </w:r>
          </w:p>
        </w:tc>
        <w:tc>
          <w:tcPr>
            <w:tcW w:w="791" w:type="pct"/>
            <w:vAlign w:val="center"/>
          </w:tcPr>
          <w:p w:rsidR="00B40882" w:rsidRPr="00A6127E" w:rsidRDefault="00B40882" w:rsidP="00F56427">
            <w:pPr>
              <w:jc w:val="center"/>
              <w:rPr>
                <w:rStyle w:val="13"/>
                <w:rFonts w:eastAsia="Tahoma"/>
              </w:rPr>
            </w:pPr>
            <w:r w:rsidRPr="00A6127E">
              <w:t>Компенсация затрат родителей (законных представителей) на воспитание и обучение детей-инвалидов (детей с ОВЗ) на дому, обучающихся по основной общеобразовательной программе дошкольного образования</w:t>
            </w:r>
            <w:r>
              <w:t>, тыс. руб.</w:t>
            </w:r>
          </w:p>
        </w:tc>
        <w:tc>
          <w:tcPr>
            <w:tcW w:w="585" w:type="pct"/>
            <w:vAlign w:val="center"/>
          </w:tcPr>
          <w:p w:rsidR="00B40882" w:rsidRPr="00A6127E" w:rsidRDefault="00B40882" w:rsidP="00F56427">
            <w:pPr>
              <w:jc w:val="center"/>
              <w:rPr>
                <w:rStyle w:val="13"/>
                <w:rFonts w:eastAsia="Tahoma"/>
              </w:rPr>
            </w:pPr>
            <w:r>
              <w:rPr>
                <w:rStyle w:val="13"/>
                <w:rFonts w:eastAsia="Tahoma"/>
              </w:rPr>
              <w:t>Расходы на оплату труда педагогических работников ДОО по нормативу, тыс. руб.</w:t>
            </w:r>
          </w:p>
        </w:tc>
        <w:tc>
          <w:tcPr>
            <w:tcW w:w="706" w:type="pct"/>
          </w:tcPr>
          <w:p w:rsidR="00B40882" w:rsidRPr="00D57D11" w:rsidRDefault="00B40882" w:rsidP="00F56427">
            <w:pPr>
              <w:jc w:val="center"/>
              <w:rPr>
                <w:rStyle w:val="13"/>
                <w:rFonts w:eastAsia="Tahoma"/>
              </w:rPr>
            </w:pPr>
            <w:r w:rsidRPr="00D57D11">
              <w:t>Расходы на оплату труда администра</w:t>
            </w:r>
            <w:r w:rsidR="009063C4">
              <w:t>-</w:t>
            </w:r>
            <w:r w:rsidRPr="00D57D11">
              <w:t>тивно-управлен</w:t>
            </w:r>
            <w:r w:rsidR="009063C4">
              <w:t>-</w:t>
            </w:r>
            <w:r w:rsidRPr="00D57D11">
              <w:t>ческого и учебно-вспомогательного персонала (млад</w:t>
            </w:r>
            <w:r w:rsidR="009063C4">
              <w:t>-</w:t>
            </w:r>
            <w:r w:rsidRPr="00D57D11">
              <w:t>ший воспитатель, помощник воспи</w:t>
            </w:r>
            <w:r w:rsidR="009063C4">
              <w:t>-</w:t>
            </w:r>
            <w:r w:rsidRPr="00D57D11">
              <w:t>тателя) дошколь</w:t>
            </w:r>
            <w:r w:rsidR="009063C4">
              <w:t>-</w:t>
            </w:r>
            <w:r w:rsidRPr="00D57D11">
              <w:t>ных образователь</w:t>
            </w:r>
            <w:r w:rsidR="009063C4">
              <w:t>-</w:t>
            </w:r>
            <w:r w:rsidRPr="00D57D11">
              <w:t xml:space="preserve">ных организаций </w:t>
            </w:r>
            <w:r w:rsidRPr="00D57D11">
              <w:br/>
              <w:t>Новичихин</w:t>
            </w:r>
            <w:r>
              <w:t>ского района на 2022</w:t>
            </w:r>
            <w:r w:rsidRPr="00D57D11">
              <w:t xml:space="preserve"> г. по нормативу</w:t>
            </w:r>
            <w:r>
              <w:t>, тыс.руб.</w:t>
            </w:r>
          </w:p>
        </w:tc>
        <w:tc>
          <w:tcPr>
            <w:tcW w:w="600" w:type="pct"/>
            <w:vAlign w:val="center"/>
          </w:tcPr>
          <w:p w:rsidR="00B40882" w:rsidRPr="00A6127E" w:rsidRDefault="00B40882" w:rsidP="00F56427">
            <w:pPr>
              <w:jc w:val="center"/>
              <w:rPr>
                <w:rStyle w:val="13"/>
                <w:rFonts w:eastAsia="Tahoma"/>
              </w:rPr>
            </w:pPr>
            <w:r>
              <w:rPr>
                <w:rStyle w:val="13"/>
                <w:rFonts w:eastAsia="Tahoma"/>
              </w:rPr>
              <w:t>Дополнительный фонд оплаты труда педагогических работников ДОО на образование детей-инвалидов, тыс. руб.</w:t>
            </w:r>
          </w:p>
        </w:tc>
        <w:tc>
          <w:tcPr>
            <w:tcW w:w="519" w:type="pct"/>
            <w:vAlign w:val="center"/>
          </w:tcPr>
          <w:p w:rsidR="00B40882" w:rsidRPr="00A6127E" w:rsidRDefault="00B40882" w:rsidP="00F56427">
            <w:pPr>
              <w:jc w:val="center"/>
              <w:rPr>
                <w:rStyle w:val="13"/>
                <w:rFonts w:eastAsia="Tahoma"/>
              </w:rPr>
            </w:pPr>
            <w:r>
              <w:rPr>
                <w:rStyle w:val="13"/>
                <w:rFonts w:eastAsia="Tahoma"/>
              </w:rPr>
              <w:t>Всего фонд оплаты труда педагогических работников ДОО, тыс. руб.</w:t>
            </w:r>
          </w:p>
        </w:tc>
        <w:tc>
          <w:tcPr>
            <w:tcW w:w="400" w:type="pct"/>
          </w:tcPr>
          <w:p w:rsidR="00B40882" w:rsidRPr="00A6127E" w:rsidRDefault="00B40882" w:rsidP="00F56427">
            <w:pPr>
              <w:jc w:val="center"/>
              <w:rPr>
                <w:rStyle w:val="13"/>
                <w:rFonts w:eastAsia="Tahoma"/>
              </w:rPr>
            </w:pPr>
            <w:r w:rsidRPr="00A6127E">
              <w:rPr>
                <w:rStyle w:val="13"/>
                <w:rFonts w:eastAsia="Tahoma"/>
              </w:rPr>
              <w:t>Расходы на учеб</w:t>
            </w:r>
            <w:r w:rsidR="009063C4">
              <w:rPr>
                <w:rStyle w:val="13"/>
                <w:rFonts w:eastAsia="Tahoma"/>
              </w:rPr>
              <w:t>-</w:t>
            </w:r>
            <w:r w:rsidRPr="00A6127E">
              <w:rPr>
                <w:rStyle w:val="13"/>
                <w:rFonts w:eastAsia="Tahoma"/>
              </w:rPr>
              <w:t>ники, учебные пособия, средства обучения, игры, игрушки, тыс. руб.</w:t>
            </w:r>
          </w:p>
        </w:tc>
        <w:tc>
          <w:tcPr>
            <w:tcW w:w="436" w:type="pct"/>
            <w:vAlign w:val="center"/>
          </w:tcPr>
          <w:p w:rsidR="00B40882" w:rsidRPr="00A6127E" w:rsidRDefault="00B40882" w:rsidP="00F56427">
            <w:pPr>
              <w:jc w:val="center"/>
              <w:rPr>
                <w:rStyle w:val="13"/>
                <w:rFonts w:eastAsia="Tahoma"/>
              </w:rPr>
            </w:pPr>
            <w:r w:rsidRPr="00A6127E">
              <w:rPr>
                <w:rStyle w:val="13"/>
                <w:rFonts w:eastAsia="Tahoma"/>
              </w:rPr>
              <w:t>Всего субвенции, тыс. руб.</w:t>
            </w:r>
          </w:p>
        </w:tc>
      </w:tr>
      <w:tr w:rsidR="00B40882" w:rsidRPr="00196004" w:rsidTr="009063C4">
        <w:trPr>
          <w:tblHeader/>
        </w:trPr>
        <w:tc>
          <w:tcPr>
            <w:tcW w:w="964" w:type="pct"/>
          </w:tcPr>
          <w:p w:rsidR="00B40882" w:rsidRPr="00196004" w:rsidRDefault="00B40882" w:rsidP="00F56427">
            <w:pPr>
              <w:jc w:val="center"/>
              <w:rPr>
                <w:sz w:val="20"/>
                <w:szCs w:val="20"/>
              </w:rPr>
            </w:pPr>
            <w:r>
              <w:rPr>
                <w:sz w:val="20"/>
                <w:szCs w:val="20"/>
              </w:rPr>
              <w:t>1</w:t>
            </w:r>
          </w:p>
        </w:tc>
        <w:tc>
          <w:tcPr>
            <w:tcW w:w="791" w:type="pct"/>
            <w:vAlign w:val="center"/>
          </w:tcPr>
          <w:p w:rsidR="00B40882" w:rsidRPr="00196004" w:rsidRDefault="00B40882" w:rsidP="00F56427">
            <w:pPr>
              <w:jc w:val="center"/>
              <w:rPr>
                <w:rStyle w:val="13"/>
                <w:rFonts w:eastAsia="Tahoma"/>
                <w:sz w:val="20"/>
                <w:szCs w:val="20"/>
              </w:rPr>
            </w:pPr>
            <w:r>
              <w:rPr>
                <w:rStyle w:val="13"/>
                <w:rFonts w:eastAsia="Tahoma"/>
                <w:sz w:val="20"/>
                <w:szCs w:val="20"/>
              </w:rPr>
              <w:t>2</w:t>
            </w:r>
          </w:p>
        </w:tc>
        <w:tc>
          <w:tcPr>
            <w:tcW w:w="585" w:type="pct"/>
            <w:vAlign w:val="center"/>
          </w:tcPr>
          <w:p w:rsidR="00B40882" w:rsidRPr="00196004" w:rsidRDefault="00B40882" w:rsidP="00F56427">
            <w:pPr>
              <w:jc w:val="center"/>
              <w:rPr>
                <w:rStyle w:val="13"/>
                <w:rFonts w:eastAsia="Tahoma"/>
                <w:sz w:val="20"/>
                <w:szCs w:val="20"/>
              </w:rPr>
            </w:pPr>
            <w:r>
              <w:rPr>
                <w:rStyle w:val="13"/>
                <w:rFonts w:eastAsia="Tahoma"/>
                <w:sz w:val="20"/>
                <w:szCs w:val="20"/>
              </w:rPr>
              <w:t>3</w:t>
            </w:r>
          </w:p>
        </w:tc>
        <w:tc>
          <w:tcPr>
            <w:tcW w:w="706" w:type="pct"/>
          </w:tcPr>
          <w:p w:rsidR="00B40882" w:rsidRDefault="00B40882" w:rsidP="00F56427">
            <w:pPr>
              <w:jc w:val="center"/>
              <w:rPr>
                <w:rStyle w:val="13"/>
                <w:rFonts w:eastAsia="Tahoma"/>
                <w:sz w:val="20"/>
                <w:szCs w:val="20"/>
              </w:rPr>
            </w:pPr>
            <w:r>
              <w:rPr>
                <w:rStyle w:val="13"/>
                <w:rFonts w:eastAsia="Tahoma"/>
                <w:sz w:val="20"/>
                <w:szCs w:val="20"/>
              </w:rPr>
              <w:t>4</w:t>
            </w:r>
          </w:p>
        </w:tc>
        <w:tc>
          <w:tcPr>
            <w:tcW w:w="600" w:type="pct"/>
          </w:tcPr>
          <w:p w:rsidR="00B40882" w:rsidRPr="00196004" w:rsidRDefault="00B40882" w:rsidP="00F56427">
            <w:pPr>
              <w:jc w:val="center"/>
              <w:rPr>
                <w:rStyle w:val="13"/>
                <w:rFonts w:eastAsia="Tahoma"/>
                <w:sz w:val="20"/>
                <w:szCs w:val="20"/>
              </w:rPr>
            </w:pPr>
            <w:r>
              <w:rPr>
                <w:rStyle w:val="13"/>
                <w:rFonts w:eastAsia="Tahoma"/>
                <w:sz w:val="20"/>
                <w:szCs w:val="20"/>
              </w:rPr>
              <w:t>5</w:t>
            </w:r>
          </w:p>
        </w:tc>
        <w:tc>
          <w:tcPr>
            <w:tcW w:w="519" w:type="pct"/>
          </w:tcPr>
          <w:p w:rsidR="00B40882" w:rsidRPr="00196004" w:rsidRDefault="00B40882" w:rsidP="00F56427">
            <w:pPr>
              <w:jc w:val="center"/>
              <w:rPr>
                <w:rStyle w:val="13"/>
                <w:rFonts w:eastAsia="Tahoma"/>
                <w:sz w:val="20"/>
                <w:szCs w:val="20"/>
              </w:rPr>
            </w:pPr>
            <w:r>
              <w:rPr>
                <w:rStyle w:val="13"/>
                <w:rFonts w:eastAsia="Tahoma"/>
                <w:sz w:val="20"/>
                <w:szCs w:val="20"/>
              </w:rPr>
              <w:t>6=3+4+5</w:t>
            </w:r>
          </w:p>
        </w:tc>
        <w:tc>
          <w:tcPr>
            <w:tcW w:w="400" w:type="pct"/>
          </w:tcPr>
          <w:p w:rsidR="00B40882" w:rsidRPr="00196004" w:rsidRDefault="00B40882" w:rsidP="00F56427">
            <w:pPr>
              <w:jc w:val="center"/>
              <w:rPr>
                <w:rStyle w:val="13"/>
                <w:rFonts w:eastAsia="Tahoma"/>
                <w:sz w:val="20"/>
                <w:szCs w:val="20"/>
              </w:rPr>
            </w:pPr>
            <w:r>
              <w:rPr>
                <w:rStyle w:val="13"/>
                <w:rFonts w:eastAsia="Tahoma"/>
                <w:sz w:val="20"/>
                <w:szCs w:val="20"/>
              </w:rPr>
              <w:t>7</w:t>
            </w:r>
          </w:p>
        </w:tc>
        <w:tc>
          <w:tcPr>
            <w:tcW w:w="436" w:type="pct"/>
            <w:vAlign w:val="center"/>
          </w:tcPr>
          <w:p w:rsidR="00B40882" w:rsidRPr="00196004" w:rsidRDefault="00B40882" w:rsidP="00F56427">
            <w:pPr>
              <w:jc w:val="center"/>
              <w:rPr>
                <w:rStyle w:val="13"/>
                <w:rFonts w:eastAsia="Tahoma"/>
                <w:sz w:val="20"/>
                <w:szCs w:val="20"/>
              </w:rPr>
            </w:pPr>
            <w:r>
              <w:rPr>
                <w:rStyle w:val="13"/>
                <w:rFonts w:eastAsia="Tahoma"/>
                <w:sz w:val="20"/>
                <w:szCs w:val="20"/>
              </w:rPr>
              <w:t>8=2+6+7</w:t>
            </w:r>
          </w:p>
        </w:tc>
      </w:tr>
      <w:tr w:rsidR="00B40882" w:rsidRPr="00C12B86" w:rsidTr="009063C4">
        <w:tc>
          <w:tcPr>
            <w:tcW w:w="964" w:type="pct"/>
          </w:tcPr>
          <w:p w:rsidR="00B40882" w:rsidRPr="00B40882" w:rsidRDefault="00B40882" w:rsidP="00B40882">
            <w:r w:rsidRPr="00B40882">
              <w:t>МКДОУ «Новичихинский детский сад № 1 «Искорка»</w:t>
            </w:r>
          </w:p>
        </w:tc>
        <w:tc>
          <w:tcPr>
            <w:tcW w:w="791" w:type="pct"/>
            <w:vAlign w:val="center"/>
          </w:tcPr>
          <w:p w:rsidR="00B40882" w:rsidRPr="00B40882" w:rsidRDefault="00B40882" w:rsidP="00B40882">
            <w:pPr>
              <w:jc w:val="center"/>
              <w:rPr>
                <w:color w:val="000000"/>
              </w:rPr>
            </w:pPr>
            <w:r w:rsidRPr="00B40882">
              <w:rPr>
                <w:color w:val="000000"/>
              </w:rPr>
              <w:t> </w:t>
            </w:r>
          </w:p>
        </w:tc>
        <w:tc>
          <w:tcPr>
            <w:tcW w:w="585" w:type="pct"/>
            <w:shd w:val="clear" w:color="auto" w:fill="auto"/>
            <w:vAlign w:val="center"/>
          </w:tcPr>
          <w:p w:rsidR="00B40882" w:rsidRPr="00B40882" w:rsidRDefault="00B40882" w:rsidP="00B40882">
            <w:pPr>
              <w:jc w:val="center"/>
              <w:rPr>
                <w:color w:val="000000"/>
              </w:rPr>
            </w:pPr>
            <w:r w:rsidRPr="00B40882">
              <w:rPr>
                <w:color w:val="000000"/>
              </w:rPr>
              <w:t>3891,95</w:t>
            </w:r>
          </w:p>
        </w:tc>
        <w:tc>
          <w:tcPr>
            <w:tcW w:w="706" w:type="pct"/>
            <w:vAlign w:val="center"/>
          </w:tcPr>
          <w:p w:rsidR="00B40882" w:rsidRPr="00B40882" w:rsidRDefault="00B40882" w:rsidP="00B40882">
            <w:pPr>
              <w:jc w:val="center"/>
              <w:rPr>
                <w:color w:val="000000"/>
              </w:rPr>
            </w:pPr>
            <w:r w:rsidRPr="00B40882">
              <w:rPr>
                <w:color w:val="000000"/>
              </w:rPr>
              <w:t>2552,55</w:t>
            </w:r>
          </w:p>
        </w:tc>
        <w:tc>
          <w:tcPr>
            <w:tcW w:w="600" w:type="pct"/>
            <w:vAlign w:val="center"/>
          </w:tcPr>
          <w:p w:rsidR="00B40882" w:rsidRPr="00B40882" w:rsidRDefault="00B40882" w:rsidP="00B40882">
            <w:pPr>
              <w:jc w:val="center"/>
              <w:rPr>
                <w:color w:val="000000"/>
              </w:rPr>
            </w:pPr>
            <w:r w:rsidRPr="00B40882">
              <w:rPr>
                <w:color w:val="000000"/>
              </w:rPr>
              <w:t>12,9</w:t>
            </w:r>
          </w:p>
        </w:tc>
        <w:tc>
          <w:tcPr>
            <w:tcW w:w="519" w:type="pct"/>
            <w:vAlign w:val="center"/>
          </w:tcPr>
          <w:p w:rsidR="00B40882" w:rsidRPr="00B40882" w:rsidRDefault="00B40882" w:rsidP="00B40882">
            <w:pPr>
              <w:jc w:val="center"/>
              <w:rPr>
                <w:color w:val="000000"/>
              </w:rPr>
            </w:pPr>
            <w:r w:rsidRPr="00B40882">
              <w:rPr>
                <w:color w:val="000000"/>
              </w:rPr>
              <w:t>6457,4</w:t>
            </w:r>
          </w:p>
        </w:tc>
        <w:tc>
          <w:tcPr>
            <w:tcW w:w="400" w:type="pct"/>
            <w:shd w:val="clear" w:color="auto" w:fill="auto"/>
            <w:vAlign w:val="center"/>
          </w:tcPr>
          <w:p w:rsidR="00B40882" w:rsidRPr="00B40882" w:rsidRDefault="00B40882" w:rsidP="00B40882">
            <w:pPr>
              <w:jc w:val="center"/>
              <w:rPr>
                <w:color w:val="000000"/>
              </w:rPr>
            </w:pPr>
            <w:r w:rsidRPr="00B40882">
              <w:rPr>
                <w:color w:val="000000"/>
              </w:rPr>
              <w:t>72,5</w:t>
            </w:r>
          </w:p>
        </w:tc>
        <w:tc>
          <w:tcPr>
            <w:tcW w:w="436" w:type="pct"/>
            <w:vAlign w:val="center"/>
          </w:tcPr>
          <w:p w:rsidR="00B40882" w:rsidRPr="00B40882" w:rsidRDefault="00B40882" w:rsidP="00B40882">
            <w:pPr>
              <w:jc w:val="center"/>
              <w:rPr>
                <w:color w:val="000000"/>
              </w:rPr>
            </w:pPr>
            <w:r w:rsidRPr="00B40882">
              <w:rPr>
                <w:color w:val="000000"/>
              </w:rPr>
              <w:t>6529,9</w:t>
            </w:r>
          </w:p>
        </w:tc>
      </w:tr>
      <w:tr w:rsidR="00B40882" w:rsidRPr="00C12B86" w:rsidTr="009063C4">
        <w:tc>
          <w:tcPr>
            <w:tcW w:w="964" w:type="pct"/>
          </w:tcPr>
          <w:p w:rsidR="00B40882" w:rsidRPr="00B40882" w:rsidRDefault="00B40882" w:rsidP="00B40882">
            <w:r w:rsidRPr="00B40882">
              <w:t>Корпус № 2 «Солнышко» МКДОУ «Новичихинский детский сад № 1 «Искорка»</w:t>
            </w:r>
          </w:p>
        </w:tc>
        <w:tc>
          <w:tcPr>
            <w:tcW w:w="791" w:type="pct"/>
            <w:vAlign w:val="center"/>
          </w:tcPr>
          <w:p w:rsidR="00B40882" w:rsidRPr="00B40882" w:rsidRDefault="00B40882" w:rsidP="00B40882">
            <w:pPr>
              <w:jc w:val="center"/>
              <w:rPr>
                <w:color w:val="000000"/>
              </w:rPr>
            </w:pPr>
            <w:r w:rsidRPr="00B40882">
              <w:rPr>
                <w:color w:val="000000"/>
              </w:rPr>
              <w:t> </w:t>
            </w:r>
          </w:p>
        </w:tc>
        <w:tc>
          <w:tcPr>
            <w:tcW w:w="585" w:type="pct"/>
            <w:shd w:val="clear" w:color="auto" w:fill="auto"/>
            <w:vAlign w:val="center"/>
          </w:tcPr>
          <w:p w:rsidR="00B40882" w:rsidRPr="00B40882" w:rsidRDefault="00B40882" w:rsidP="00B40882">
            <w:pPr>
              <w:jc w:val="center"/>
              <w:rPr>
                <w:color w:val="000000"/>
              </w:rPr>
            </w:pPr>
            <w:r w:rsidRPr="00B40882">
              <w:rPr>
                <w:color w:val="000000"/>
              </w:rPr>
              <w:t>3384,99</w:t>
            </w:r>
          </w:p>
        </w:tc>
        <w:tc>
          <w:tcPr>
            <w:tcW w:w="706" w:type="pct"/>
            <w:vAlign w:val="center"/>
          </w:tcPr>
          <w:p w:rsidR="00B40882" w:rsidRPr="00B40882" w:rsidRDefault="00B40882" w:rsidP="00B40882">
            <w:pPr>
              <w:jc w:val="center"/>
              <w:rPr>
                <w:color w:val="000000"/>
              </w:rPr>
            </w:pPr>
            <w:r w:rsidRPr="00B40882">
              <w:rPr>
                <w:color w:val="000000"/>
              </w:rPr>
              <w:t>2294,71</w:t>
            </w:r>
          </w:p>
        </w:tc>
        <w:tc>
          <w:tcPr>
            <w:tcW w:w="600" w:type="pct"/>
            <w:vAlign w:val="center"/>
          </w:tcPr>
          <w:p w:rsidR="00B40882" w:rsidRPr="00B40882" w:rsidRDefault="00B40882" w:rsidP="00B40882">
            <w:pPr>
              <w:jc w:val="center"/>
              <w:rPr>
                <w:color w:val="000000"/>
              </w:rPr>
            </w:pPr>
            <w:r w:rsidRPr="00B40882">
              <w:rPr>
                <w:color w:val="000000"/>
              </w:rPr>
              <w:t> </w:t>
            </w:r>
          </w:p>
        </w:tc>
        <w:tc>
          <w:tcPr>
            <w:tcW w:w="519" w:type="pct"/>
            <w:vAlign w:val="center"/>
          </w:tcPr>
          <w:p w:rsidR="00B40882" w:rsidRPr="00B40882" w:rsidRDefault="00B40882" w:rsidP="00B40882">
            <w:pPr>
              <w:jc w:val="center"/>
              <w:rPr>
                <w:color w:val="000000"/>
              </w:rPr>
            </w:pPr>
            <w:r w:rsidRPr="00B40882">
              <w:rPr>
                <w:color w:val="000000"/>
              </w:rPr>
              <w:t>5679,7</w:t>
            </w:r>
          </w:p>
        </w:tc>
        <w:tc>
          <w:tcPr>
            <w:tcW w:w="400" w:type="pct"/>
            <w:shd w:val="clear" w:color="auto" w:fill="auto"/>
            <w:vAlign w:val="center"/>
          </w:tcPr>
          <w:p w:rsidR="00B40882" w:rsidRPr="00B40882" w:rsidRDefault="00B40882" w:rsidP="00B40882">
            <w:pPr>
              <w:jc w:val="center"/>
              <w:rPr>
                <w:color w:val="000000"/>
              </w:rPr>
            </w:pPr>
            <w:r w:rsidRPr="00B40882">
              <w:rPr>
                <w:color w:val="000000"/>
              </w:rPr>
              <w:t>62,8</w:t>
            </w:r>
          </w:p>
        </w:tc>
        <w:tc>
          <w:tcPr>
            <w:tcW w:w="436" w:type="pct"/>
            <w:vAlign w:val="center"/>
          </w:tcPr>
          <w:p w:rsidR="00B40882" w:rsidRPr="00B40882" w:rsidRDefault="00B40882" w:rsidP="00B40882">
            <w:pPr>
              <w:jc w:val="center"/>
              <w:rPr>
                <w:color w:val="000000"/>
              </w:rPr>
            </w:pPr>
            <w:r w:rsidRPr="00B40882">
              <w:rPr>
                <w:color w:val="000000"/>
              </w:rPr>
              <w:t>5742,5</w:t>
            </w:r>
          </w:p>
        </w:tc>
      </w:tr>
      <w:tr w:rsidR="00B40882" w:rsidRPr="00C12B86" w:rsidTr="009063C4">
        <w:tc>
          <w:tcPr>
            <w:tcW w:w="964" w:type="pct"/>
          </w:tcPr>
          <w:p w:rsidR="00B40882" w:rsidRPr="00B40882" w:rsidRDefault="00B40882" w:rsidP="00B40882">
            <w:r w:rsidRPr="00B40882">
              <w:t xml:space="preserve">Корпус № 3 «Земляничка» МКДОУ </w:t>
            </w:r>
            <w:r w:rsidRPr="00B40882">
              <w:lastRenderedPageBreak/>
              <w:t>«Новичихинский детский сад № 1 «Искорка»</w:t>
            </w:r>
          </w:p>
        </w:tc>
        <w:tc>
          <w:tcPr>
            <w:tcW w:w="791" w:type="pct"/>
            <w:vAlign w:val="center"/>
          </w:tcPr>
          <w:p w:rsidR="00B40882" w:rsidRPr="00B40882" w:rsidRDefault="00B40882" w:rsidP="00B40882">
            <w:pPr>
              <w:jc w:val="center"/>
              <w:rPr>
                <w:color w:val="000000"/>
              </w:rPr>
            </w:pPr>
            <w:r w:rsidRPr="00B40882">
              <w:rPr>
                <w:color w:val="000000"/>
              </w:rPr>
              <w:lastRenderedPageBreak/>
              <w:t> </w:t>
            </w:r>
          </w:p>
        </w:tc>
        <w:tc>
          <w:tcPr>
            <w:tcW w:w="585" w:type="pct"/>
            <w:shd w:val="clear" w:color="auto" w:fill="auto"/>
            <w:vAlign w:val="center"/>
          </w:tcPr>
          <w:p w:rsidR="00B40882" w:rsidRPr="00B40882" w:rsidRDefault="00B40882" w:rsidP="00B40882">
            <w:pPr>
              <w:jc w:val="center"/>
              <w:rPr>
                <w:color w:val="000000"/>
              </w:rPr>
            </w:pPr>
            <w:r w:rsidRPr="00B40882">
              <w:rPr>
                <w:color w:val="000000"/>
              </w:rPr>
              <w:t>2016,44</w:t>
            </w:r>
          </w:p>
        </w:tc>
        <w:tc>
          <w:tcPr>
            <w:tcW w:w="706" w:type="pct"/>
            <w:vAlign w:val="center"/>
          </w:tcPr>
          <w:p w:rsidR="00B40882" w:rsidRPr="00B40882" w:rsidRDefault="00B40882" w:rsidP="00B40882">
            <w:pPr>
              <w:jc w:val="center"/>
              <w:rPr>
                <w:color w:val="000000"/>
              </w:rPr>
            </w:pPr>
            <w:r w:rsidRPr="00B40882">
              <w:rPr>
                <w:color w:val="000000"/>
              </w:rPr>
              <w:t>1641,86</w:t>
            </w:r>
          </w:p>
        </w:tc>
        <w:tc>
          <w:tcPr>
            <w:tcW w:w="600" w:type="pct"/>
            <w:vAlign w:val="center"/>
          </w:tcPr>
          <w:p w:rsidR="00B40882" w:rsidRPr="00B40882" w:rsidRDefault="00B40882" w:rsidP="00B40882">
            <w:pPr>
              <w:jc w:val="center"/>
              <w:rPr>
                <w:color w:val="000000"/>
              </w:rPr>
            </w:pPr>
            <w:r w:rsidRPr="00B40882">
              <w:rPr>
                <w:color w:val="000000"/>
              </w:rPr>
              <w:t> </w:t>
            </w:r>
          </w:p>
        </w:tc>
        <w:tc>
          <w:tcPr>
            <w:tcW w:w="519" w:type="pct"/>
            <w:vAlign w:val="center"/>
          </w:tcPr>
          <w:p w:rsidR="00B40882" w:rsidRPr="00B40882" w:rsidRDefault="00B40882" w:rsidP="00B40882">
            <w:pPr>
              <w:jc w:val="center"/>
              <w:rPr>
                <w:color w:val="000000"/>
              </w:rPr>
            </w:pPr>
            <w:r w:rsidRPr="00B40882">
              <w:rPr>
                <w:color w:val="000000"/>
              </w:rPr>
              <w:t>3658,3</w:t>
            </w:r>
          </w:p>
        </w:tc>
        <w:tc>
          <w:tcPr>
            <w:tcW w:w="400" w:type="pct"/>
            <w:shd w:val="clear" w:color="auto" w:fill="auto"/>
            <w:vAlign w:val="center"/>
          </w:tcPr>
          <w:p w:rsidR="00B40882" w:rsidRPr="00B40882" w:rsidRDefault="00B40882" w:rsidP="00B40882">
            <w:pPr>
              <w:jc w:val="center"/>
              <w:rPr>
                <w:color w:val="000000"/>
              </w:rPr>
            </w:pPr>
            <w:r w:rsidRPr="00B40882">
              <w:rPr>
                <w:color w:val="000000"/>
              </w:rPr>
              <w:t>44,4</w:t>
            </w:r>
          </w:p>
        </w:tc>
        <w:tc>
          <w:tcPr>
            <w:tcW w:w="436" w:type="pct"/>
            <w:vAlign w:val="center"/>
          </w:tcPr>
          <w:p w:rsidR="00B40882" w:rsidRPr="00B40882" w:rsidRDefault="00B40882" w:rsidP="00B40882">
            <w:pPr>
              <w:jc w:val="center"/>
              <w:rPr>
                <w:color w:val="000000"/>
              </w:rPr>
            </w:pPr>
            <w:r w:rsidRPr="00B40882">
              <w:rPr>
                <w:color w:val="000000"/>
              </w:rPr>
              <w:t>3702,7</w:t>
            </w:r>
          </w:p>
        </w:tc>
      </w:tr>
      <w:tr w:rsidR="00B40882" w:rsidRPr="00C12B86" w:rsidTr="009063C4">
        <w:tc>
          <w:tcPr>
            <w:tcW w:w="964" w:type="pct"/>
          </w:tcPr>
          <w:p w:rsidR="00B40882" w:rsidRPr="00B40882" w:rsidRDefault="00B40882" w:rsidP="00B40882">
            <w:r w:rsidRPr="00B40882">
              <w:lastRenderedPageBreak/>
              <w:t>МКОУ «Мельниковская СОШ», группа «Колосок»</w:t>
            </w:r>
          </w:p>
        </w:tc>
        <w:tc>
          <w:tcPr>
            <w:tcW w:w="791" w:type="pct"/>
            <w:vAlign w:val="center"/>
          </w:tcPr>
          <w:p w:rsidR="00B40882" w:rsidRPr="00B40882" w:rsidRDefault="00B40882" w:rsidP="00B40882">
            <w:pPr>
              <w:jc w:val="center"/>
              <w:rPr>
                <w:color w:val="000000"/>
              </w:rPr>
            </w:pPr>
            <w:r w:rsidRPr="00B40882">
              <w:rPr>
                <w:color w:val="000000"/>
              </w:rPr>
              <w:t> </w:t>
            </w:r>
          </w:p>
        </w:tc>
        <w:tc>
          <w:tcPr>
            <w:tcW w:w="585" w:type="pct"/>
            <w:shd w:val="clear" w:color="auto" w:fill="auto"/>
            <w:vAlign w:val="center"/>
          </w:tcPr>
          <w:p w:rsidR="00B40882" w:rsidRPr="00B40882" w:rsidRDefault="00B40882" w:rsidP="00B40882">
            <w:pPr>
              <w:jc w:val="center"/>
              <w:rPr>
                <w:color w:val="000000"/>
              </w:rPr>
            </w:pPr>
            <w:r w:rsidRPr="00B40882">
              <w:rPr>
                <w:color w:val="000000"/>
              </w:rPr>
              <w:t>438,6</w:t>
            </w:r>
          </w:p>
        </w:tc>
        <w:tc>
          <w:tcPr>
            <w:tcW w:w="706" w:type="pct"/>
            <w:vAlign w:val="center"/>
          </w:tcPr>
          <w:p w:rsidR="00B40882" w:rsidRPr="00B40882" w:rsidRDefault="00B40882" w:rsidP="00B40882">
            <w:pPr>
              <w:jc w:val="center"/>
              <w:rPr>
                <w:color w:val="000000"/>
              </w:rPr>
            </w:pPr>
            <w:r w:rsidRPr="00B40882">
              <w:rPr>
                <w:color w:val="000000"/>
              </w:rPr>
              <w:t>303,6</w:t>
            </w:r>
          </w:p>
        </w:tc>
        <w:tc>
          <w:tcPr>
            <w:tcW w:w="600" w:type="pct"/>
            <w:vAlign w:val="center"/>
          </w:tcPr>
          <w:p w:rsidR="00B40882" w:rsidRPr="00B40882" w:rsidRDefault="00B40882" w:rsidP="00B40882">
            <w:pPr>
              <w:jc w:val="center"/>
              <w:rPr>
                <w:color w:val="000000"/>
              </w:rPr>
            </w:pPr>
            <w:r w:rsidRPr="00B40882">
              <w:rPr>
                <w:color w:val="000000"/>
              </w:rPr>
              <w:t> </w:t>
            </w:r>
          </w:p>
        </w:tc>
        <w:tc>
          <w:tcPr>
            <w:tcW w:w="519" w:type="pct"/>
            <w:vAlign w:val="center"/>
          </w:tcPr>
          <w:p w:rsidR="00B40882" w:rsidRPr="00B40882" w:rsidRDefault="00B40882" w:rsidP="00B40882">
            <w:pPr>
              <w:jc w:val="center"/>
              <w:rPr>
                <w:color w:val="000000"/>
              </w:rPr>
            </w:pPr>
            <w:r w:rsidRPr="00B40882">
              <w:rPr>
                <w:color w:val="000000"/>
              </w:rPr>
              <w:t>742,2</w:t>
            </w:r>
          </w:p>
        </w:tc>
        <w:tc>
          <w:tcPr>
            <w:tcW w:w="400" w:type="pct"/>
            <w:shd w:val="clear" w:color="auto" w:fill="auto"/>
            <w:vAlign w:val="center"/>
          </w:tcPr>
          <w:p w:rsidR="00B40882" w:rsidRPr="00B40882" w:rsidRDefault="00B40882" w:rsidP="00B40882">
            <w:pPr>
              <w:jc w:val="center"/>
              <w:rPr>
                <w:color w:val="000000"/>
              </w:rPr>
            </w:pPr>
            <w:r w:rsidRPr="00B40882">
              <w:rPr>
                <w:color w:val="000000"/>
              </w:rPr>
              <w:t>10,6</w:t>
            </w:r>
          </w:p>
        </w:tc>
        <w:tc>
          <w:tcPr>
            <w:tcW w:w="436" w:type="pct"/>
            <w:vAlign w:val="center"/>
          </w:tcPr>
          <w:p w:rsidR="00B40882" w:rsidRPr="00B40882" w:rsidRDefault="00B40882" w:rsidP="00B40882">
            <w:pPr>
              <w:jc w:val="center"/>
              <w:rPr>
                <w:color w:val="000000"/>
              </w:rPr>
            </w:pPr>
            <w:r w:rsidRPr="00B40882">
              <w:rPr>
                <w:color w:val="000000"/>
              </w:rPr>
              <w:t>752,8</w:t>
            </w:r>
          </w:p>
        </w:tc>
      </w:tr>
      <w:tr w:rsidR="00B40882" w:rsidRPr="00C12B86" w:rsidTr="009063C4">
        <w:tc>
          <w:tcPr>
            <w:tcW w:w="964" w:type="pct"/>
          </w:tcPr>
          <w:p w:rsidR="00B40882" w:rsidRPr="00B40882" w:rsidRDefault="00B40882" w:rsidP="00B40882">
            <w:r w:rsidRPr="00B40882">
              <w:t>МКОУ «Поломошенская СОШ», группа в с. Лобаниха</w:t>
            </w:r>
          </w:p>
        </w:tc>
        <w:tc>
          <w:tcPr>
            <w:tcW w:w="791" w:type="pct"/>
            <w:vAlign w:val="center"/>
          </w:tcPr>
          <w:p w:rsidR="00B40882" w:rsidRPr="00B40882" w:rsidRDefault="00B40882" w:rsidP="00B40882">
            <w:pPr>
              <w:jc w:val="center"/>
              <w:rPr>
                <w:color w:val="000000"/>
              </w:rPr>
            </w:pPr>
            <w:r w:rsidRPr="00B40882">
              <w:rPr>
                <w:color w:val="000000"/>
              </w:rPr>
              <w:t> </w:t>
            </w:r>
          </w:p>
        </w:tc>
        <w:tc>
          <w:tcPr>
            <w:tcW w:w="585" w:type="pct"/>
            <w:shd w:val="clear" w:color="auto" w:fill="auto"/>
            <w:vAlign w:val="center"/>
          </w:tcPr>
          <w:p w:rsidR="00B40882" w:rsidRPr="00B40882" w:rsidRDefault="00B40882" w:rsidP="00B40882">
            <w:pPr>
              <w:jc w:val="center"/>
              <w:rPr>
                <w:color w:val="000000"/>
              </w:rPr>
            </w:pPr>
            <w:r w:rsidRPr="00B40882">
              <w:rPr>
                <w:color w:val="000000"/>
              </w:rPr>
              <w:t>311,71</w:t>
            </w:r>
          </w:p>
        </w:tc>
        <w:tc>
          <w:tcPr>
            <w:tcW w:w="706" w:type="pct"/>
            <w:vAlign w:val="center"/>
          </w:tcPr>
          <w:p w:rsidR="00B40882" w:rsidRPr="00B40882" w:rsidRDefault="00B40882" w:rsidP="00B40882">
            <w:pPr>
              <w:jc w:val="center"/>
              <w:rPr>
                <w:color w:val="000000"/>
              </w:rPr>
            </w:pPr>
            <w:r w:rsidRPr="00B40882">
              <w:rPr>
                <w:color w:val="000000"/>
              </w:rPr>
              <w:t>250,69</w:t>
            </w:r>
          </w:p>
        </w:tc>
        <w:tc>
          <w:tcPr>
            <w:tcW w:w="600" w:type="pct"/>
            <w:vAlign w:val="center"/>
          </w:tcPr>
          <w:p w:rsidR="00B40882" w:rsidRPr="00B40882" w:rsidRDefault="00B40882" w:rsidP="00B40882">
            <w:pPr>
              <w:jc w:val="center"/>
              <w:rPr>
                <w:color w:val="000000"/>
              </w:rPr>
            </w:pPr>
            <w:r w:rsidRPr="00B40882">
              <w:rPr>
                <w:color w:val="000000"/>
              </w:rPr>
              <w:t> </w:t>
            </w:r>
          </w:p>
        </w:tc>
        <w:tc>
          <w:tcPr>
            <w:tcW w:w="519" w:type="pct"/>
            <w:vAlign w:val="center"/>
          </w:tcPr>
          <w:p w:rsidR="00B40882" w:rsidRPr="00B40882" w:rsidRDefault="00B40882" w:rsidP="00B40882">
            <w:pPr>
              <w:jc w:val="center"/>
              <w:rPr>
                <w:color w:val="000000"/>
              </w:rPr>
            </w:pPr>
            <w:r w:rsidRPr="00B40882">
              <w:rPr>
                <w:color w:val="000000"/>
              </w:rPr>
              <w:t>562,4</w:t>
            </w:r>
          </w:p>
        </w:tc>
        <w:tc>
          <w:tcPr>
            <w:tcW w:w="400" w:type="pct"/>
            <w:shd w:val="clear" w:color="auto" w:fill="auto"/>
            <w:vAlign w:val="center"/>
          </w:tcPr>
          <w:p w:rsidR="00B40882" w:rsidRPr="00B40882" w:rsidRDefault="00B40882" w:rsidP="00B40882">
            <w:pPr>
              <w:jc w:val="center"/>
              <w:rPr>
                <w:color w:val="000000"/>
              </w:rPr>
            </w:pPr>
            <w:r w:rsidRPr="00B40882">
              <w:rPr>
                <w:color w:val="000000"/>
              </w:rPr>
              <w:t>7,7</w:t>
            </w:r>
          </w:p>
        </w:tc>
        <w:tc>
          <w:tcPr>
            <w:tcW w:w="436" w:type="pct"/>
            <w:vAlign w:val="center"/>
          </w:tcPr>
          <w:p w:rsidR="00B40882" w:rsidRPr="00B40882" w:rsidRDefault="00B40882" w:rsidP="00B40882">
            <w:pPr>
              <w:jc w:val="center"/>
              <w:rPr>
                <w:color w:val="000000"/>
              </w:rPr>
            </w:pPr>
            <w:r w:rsidRPr="00B40882">
              <w:rPr>
                <w:color w:val="000000"/>
              </w:rPr>
              <w:t>570,1</w:t>
            </w:r>
          </w:p>
        </w:tc>
      </w:tr>
      <w:tr w:rsidR="00B40882" w:rsidRPr="00C12B86" w:rsidTr="009063C4">
        <w:tc>
          <w:tcPr>
            <w:tcW w:w="964" w:type="pct"/>
          </w:tcPr>
          <w:p w:rsidR="00B40882" w:rsidRPr="00B40882" w:rsidRDefault="00B40882" w:rsidP="00B40882">
            <w:pPr>
              <w:rPr>
                <w:rStyle w:val="13"/>
                <w:rFonts w:eastAsia="Tahoma"/>
              </w:rPr>
            </w:pPr>
            <w:r w:rsidRPr="00B40882">
              <w:rPr>
                <w:rStyle w:val="13"/>
                <w:rFonts w:eastAsia="Tahoma"/>
              </w:rPr>
              <w:t>Комитет Администрации Новичихинского района по образованию</w:t>
            </w:r>
          </w:p>
        </w:tc>
        <w:tc>
          <w:tcPr>
            <w:tcW w:w="791" w:type="pct"/>
            <w:vAlign w:val="center"/>
          </w:tcPr>
          <w:p w:rsidR="00B40882" w:rsidRPr="00B40882" w:rsidRDefault="00B40882" w:rsidP="00B40882">
            <w:pPr>
              <w:jc w:val="center"/>
              <w:rPr>
                <w:color w:val="000000"/>
              </w:rPr>
            </w:pPr>
            <w:r w:rsidRPr="00B40882">
              <w:rPr>
                <w:color w:val="000000"/>
              </w:rPr>
              <w:t>24</w:t>
            </w:r>
          </w:p>
        </w:tc>
        <w:tc>
          <w:tcPr>
            <w:tcW w:w="585" w:type="pct"/>
            <w:vAlign w:val="center"/>
          </w:tcPr>
          <w:p w:rsidR="00B40882" w:rsidRPr="00B40882" w:rsidRDefault="00B40882" w:rsidP="00B40882">
            <w:pPr>
              <w:jc w:val="center"/>
              <w:rPr>
                <w:color w:val="000000"/>
              </w:rPr>
            </w:pPr>
            <w:r w:rsidRPr="00B40882">
              <w:rPr>
                <w:color w:val="000000"/>
              </w:rPr>
              <w:t> </w:t>
            </w:r>
          </w:p>
        </w:tc>
        <w:tc>
          <w:tcPr>
            <w:tcW w:w="706" w:type="pct"/>
            <w:vAlign w:val="center"/>
          </w:tcPr>
          <w:p w:rsidR="00B40882" w:rsidRPr="00B40882" w:rsidRDefault="00B40882" w:rsidP="00B40882">
            <w:pPr>
              <w:jc w:val="center"/>
              <w:rPr>
                <w:color w:val="000000"/>
              </w:rPr>
            </w:pPr>
            <w:r w:rsidRPr="00B40882">
              <w:rPr>
                <w:color w:val="000000"/>
              </w:rPr>
              <w:t> </w:t>
            </w:r>
          </w:p>
        </w:tc>
        <w:tc>
          <w:tcPr>
            <w:tcW w:w="600" w:type="pct"/>
            <w:vAlign w:val="center"/>
          </w:tcPr>
          <w:p w:rsidR="00B40882" w:rsidRPr="00B40882" w:rsidRDefault="00B40882" w:rsidP="00B40882">
            <w:pPr>
              <w:jc w:val="center"/>
              <w:rPr>
                <w:color w:val="000000"/>
              </w:rPr>
            </w:pPr>
            <w:r w:rsidRPr="00B40882">
              <w:rPr>
                <w:color w:val="000000"/>
              </w:rPr>
              <w:t> </w:t>
            </w:r>
          </w:p>
        </w:tc>
        <w:tc>
          <w:tcPr>
            <w:tcW w:w="519" w:type="pct"/>
            <w:vAlign w:val="center"/>
          </w:tcPr>
          <w:p w:rsidR="00B40882" w:rsidRPr="00B40882" w:rsidRDefault="00B40882" w:rsidP="00B40882">
            <w:pPr>
              <w:jc w:val="center"/>
              <w:rPr>
                <w:color w:val="000000"/>
              </w:rPr>
            </w:pPr>
            <w:r w:rsidRPr="00B40882">
              <w:rPr>
                <w:color w:val="000000"/>
              </w:rPr>
              <w:t> </w:t>
            </w:r>
          </w:p>
        </w:tc>
        <w:tc>
          <w:tcPr>
            <w:tcW w:w="400" w:type="pct"/>
            <w:vAlign w:val="center"/>
          </w:tcPr>
          <w:p w:rsidR="00B40882" w:rsidRPr="00B40882" w:rsidRDefault="00B40882" w:rsidP="00B40882">
            <w:pPr>
              <w:jc w:val="center"/>
              <w:rPr>
                <w:color w:val="000000"/>
              </w:rPr>
            </w:pPr>
            <w:r w:rsidRPr="00B40882">
              <w:rPr>
                <w:color w:val="000000"/>
              </w:rPr>
              <w:t> </w:t>
            </w:r>
          </w:p>
        </w:tc>
        <w:tc>
          <w:tcPr>
            <w:tcW w:w="436" w:type="pct"/>
            <w:vAlign w:val="center"/>
          </w:tcPr>
          <w:p w:rsidR="00B40882" w:rsidRPr="00B40882" w:rsidRDefault="00B40882" w:rsidP="00B40882">
            <w:pPr>
              <w:jc w:val="center"/>
              <w:rPr>
                <w:color w:val="000000"/>
              </w:rPr>
            </w:pPr>
            <w:r w:rsidRPr="00B40882">
              <w:rPr>
                <w:color w:val="000000"/>
              </w:rPr>
              <w:t>24</w:t>
            </w:r>
          </w:p>
        </w:tc>
      </w:tr>
      <w:tr w:rsidR="00B40882" w:rsidRPr="00C12B86" w:rsidTr="009063C4">
        <w:tc>
          <w:tcPr>
            <w:tcW w:w="964" w:type="pct"/>
          </w:tcPr>
          <w:p w:rsidR="00B40882" w:rsidRPr="00B40882" w:rsidRDefault="00B40882" w:rsidP="00B40882">
            <w:pPr>
              <w:rPr>
                <w:rStyle w:val="13"/>
                <w:rFonts w:eastAsia="Tahoma"/>
              </w:rPr>
            </w:pPr>
            <w:r w:rsidRPr="00B40882">
              <w:rPr>
                <w:rStyle w:val="13"/>
                <w:rFonts w:eastAsia="Tahoma"/>
              </w:rPr>
              <w:t>Всего</w:t>
            </w:r>
          </w:p>
        </w:tc>
        <w:tc>
          <w:tcPr>
            <w:tcW w:w="791" w:type="pct"/>
            <w:vAlign w:val="center"/>
          </w:tcPr>
          <w:p w:rsidR="00B40882" w:rsidRPr="00B40882" w:rsidRDefault="00B40882" w:rsidP="00B40882">
            <w:pPr>
              <w:jc w:val="center"/>
              <w:rPr>
                <w:rStyle w:val="13"/>
                <w:rFonts w:eastAsia="Tahoma"/>
              </w:rPr>
            </w:pPr>
            <w:r w:rsidRPr="00B40882">
              <w:rPr>
                <w:rStyle w:val="13"/>
                <w:rFonts w:eastAsia="Tahoma"/>
              </w:rPr>
              <w:t>24</w:t>
            </w:r>
          </w:p>
        </w:tc>
        <w:tc>
          <w:tcPr>
            <w:tcW w:w="585" w:type="pct"/>
            <w:vAlign w:val="center"/>
          </w:tcPr>
          <w:p w:rsidR="00B40882" w:rsidRPr="00B40882" w:rsidRDefault="00B40882" w:rsidP="00B40882">
            <w:pPr>
              <w:jc w:val="center"/>
              <w:rPr>
                <w:color w:val="000000"/>
              </w:rPr>
            </w:pPr>
            <w:r w:rsidRPr="00B40882">
              <w:rPr>
                <w:color w:val="000000"/>
              </w:rPr>
              <w:t>10043,69</w:t>
            </w:r>
          </w:p>
        </w:tc>
        <w:tc>
          <w:tcPr>
            <w:tcW w:w="706" w:type="pct"/>
            <w:vAlign w:val="center"/>
          </w:tcPr>
          <w:p w:rsidR="00B40882" w:rsidRPr="00B40882" w:rsidRDefault="00B40882" w:rsidP="00B40882">
            <w:pPr>
              <w:jc w:val="center"/>
              <w:rPr>
                <w:color w:val="000000"/>
              </w:rPr>
            </w:pPr>
            <w:r w:rsidRPr="00B40882">
              <w:rPr>
                <w:color w:val="000000"/>
              </w:rPr>
              <w:t>7043,41</w:t>
            </w:r>
          </w:p>
        </w:tc>
        <w:tc>
          <w:tcPr>
            <w:tcW w:w="600" w:type="pct"/>
            <w:vAlign w:val="center"/>
          </w:tcPr>
          <w:p w:rsidR="00B40882" w:rsidRPr="00B40882" w:rsidRDefault="00B40882" w:rsidP="00B40882">
            <w:pPr>
              <w:jc w:val="center"/>
              <w:rPr>
                <w:color w:val="000000"/>
              </w:rPr>
            </w:pPr>
            <w:r w:rsidRPr="00B40882">
              <w:rPr>
                <w:color w:val="000000"/>
              </w:rPr>
              <w:t>12,9</w:t>
            </w:r>
          </w:p>
        </w:tc>
        <w:tc>
          <w:tcPr>
            <w:tcW w:w="519" w:type="pct"/>
            <w:vAlign w:val="center"/>
          </w:tcPr>
          <w:p w:rsidR="00B40882" w:rsidRPr="00B40882" w:rsidRDefault="00B40882" w:rsidP="00B40882">
            <w:pPr>
              <w:jc w:val="center"/>
              <w:rPr>
                <w:color w:val="000000"/>
              </w:rPr>
            </w:pPr>
            <w:r w:rsidRPr="00B40882">
              <w:rPr>
                <w:color w:val="000000"/>
              </w:rPr>
              <w:t>17100</w:t>
            </w:r>
          </w:p>
        </w:tc>
        <w:tc>
          <w:tcPr>
            <w:tcW w:w="400" w:type="pct"/>
            <w:vAlign w:val="center"/>
          </w:tcPr>
          <w:p w:rsidR="00B40882" w:rsidRPr="00B40882" w:rsidRDefault="00B40882" w:rsidP="00B40882">
            <w:pPr>
              <w:jc w:val="center"/>
              <w:rPr>
                <w:color w:val="000000"/>
              </w:rPr>
            </w:pPr>
            <w:r w:rsidRPr="00B40882">
              <w:rPr>
                <w:color w:val="000000"/>
              </w:rPr>
              <w:t>198</w:t>
            </w:r>
          </w:p>
        </w:tc>
        <w:tc>
          <w:tcPr>
            <w:tcW w:w="436" w:type="pct"/>
            <w:vAlign w:val="center"/>
          </w:tcPr>
          <w:p w:rsidR="00B40882" w:rsidRPr="00B40882" w:rsidRDefault="00FB46BD" w:rsidP="00B40882">
            <w:pPr>
              <w:jc w:val="center"/>
              <w:rPr>
                <w:rStyle w:val="13"/>
                <w:rFonts w:eastAsia="Tahoma"/>
              </w:rPr>
            </w:pPr>
            <w:r w:rsidRPr="00B40882">
              <w:rPr>
                <w:rStyle w:val="13"/>
                <w:rFonts w:eastAsia="Tahoma"/>
              </w:rPr>
              <w:fldChar w:fldCharType="begin"/>
            </w:r>
            <w:r w:rsidR="00B40882" w:rsidRPr="00B40882">
              <w:rPr>
                <w:rStyle w:val="13"/>
                <w:rFonts w:eastAsia="Tahoma"/>
              </w:rPr>
              <w:instrText xml:space="preserve"> =SUM(ABOVE) </w:instrText>
            </w:r>
            <w:r w:rsidRPr="00B40882">
              <w:rPr>
                <w:rStyle w:val="13"/>
                <w:rFonts w:eastAsia="Tahoma"/>
              </w:rPr>
              <w:fldChar w:fldCharType="separate"/>
            </w:r>
            <w:r w:rsidR="00B40882" w:rsidRPr="00B40882">
              <w:rPr>
                <w:rStyle w:val="13"/>
                <w:rFonts w:eastAsia="Tahoma"/>
                <w:noProof/>
              </w:rPr>
              <w:t>17322</w:t>
            </w:r>
            <w:r w:rsidRPr="00B40882">
              <w:rPr>
                <w:rStyle w:val="13"/>
                <w:rFonts w:eastAsia="Tahoma"/>
              </w:rPr>
              <w:fldChar w:fldCharType="end"/>
            </w:r>
          </w:p>
        </w:tc>
      </w:tr>
    </w:tbl>
    <w:p w:rsidR="00B40882" w:rsidRPr="00500BFE" w:rsidRDefault="00B40882" w:rsidP="00B40882">
      <w:pPr>
        <w:ind w:left="709"/>
        <w:rPr>
          <w:rStyle w:val="13"/>
          <w:rFonts w:eastAsia="Tahoma"/>
        </w:rPr>
      </w:pPr>
    </w:p>
    <w:p w:rsidR="00B40882" w:rsidRDefault="00B40882" w:rsidP="00B40882"/>
    <w:p w:rsidR="00330D43" w:rsidRDefault="00330D43" w:rsidP="00330D43">
      <w:pPr>
        <w:jc w:val="both"/>
        <w:rPr>
          <w:sz w:val="28"/>
          <w:szCs w:val="28"/>
        </w:rPr>
      </w:pPr>
    </w:p>
    <w:p w:rsidR="009063C4" w:rsidRDefault="009063C4" w:rsidP="00330D43">
      <w:pPr>
        <w:jc w:val="both"/>
        <w:rPr>
          <w:sz w:val="28"/>
          <w:szCs w:val="28"/>
        </w:rPr>
      </w:pPr>
    </w:p>
    <w:p w:rsidR="009063C4" w:rsidRDefault="009063C4" w:rsidP="00330D43">
      <w:pPr>
        <w:jc w:val="both"/>
        <w:rPr>
          <w:sz w:val="28"/>
          <w:szCs w:val="28"/>
        </w:rPr>
      </w:pPr>
    </w:p>
    <w:p w:rsidR="009063C4" w:rsidRDefault="009063C4" w:rsidP="00330D43">
      <w:pPr>
        <w:jc w:val="both"/>
        <w:rPr>
          <w:sz w:val="28"/>
          <w:szCs w:val="28"/>
        </w:rPr>
      </w:pPr>
    </w:p>
    <w:p w:rsidR="009063C4" w:rsidRDefault="009063C4" w:rsidP="00330D43">
      <w:pPr>
        <w:jc w:val="both"/>
        <w:rPr>
          <w:sz w:val="28"/>
          <w:szCs w:val="28"/>
        </w:rPr>
        <w:sectPr w:rsidR="009063C4" w:rsidSect="00B40882">
          <w:pgSz w:w="16838" w:h="11906" w:orient="landscape"/>
          <w:pgMar w:top="1276" w:right="1134" w:bottom="1276" w:left="1134" w:header="425" w:footer="709" w:gutter="0"/>
          <w:cols w:space="708"/>
          <w:docGrid w:linePitch="360"/>
        </w:sect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330D43" w:rsidP="00330D43">
      <w:pPr>
        <w:rPr>
          <w:b/>
          <w:bCs/>
          <w:sz w:val="28"/>
        </w:rPr>
      </w:pPr>
      <w:r>
        <w:rPr>
          <w:b/>
          <w:bCs/>
          <w:sz w:val="28"/>
        </w:rPr>
        <w:t>0</w:t>
      </w:r>
      <w:r w:rsidR="00BC0DA3">
        <w:rPr>
          <w:b/>
          <w:bCs/>
          <w:sz w:val="28"/>
        </w:rPr>
        <w:t>3</w:t>
      </w:r>
      <w:r>
        <w:rPr>
          <w:b/>
          <w:bCs/>
          <w:sz w:val="28"/>
        </w:rPr>
        <w:t>.08.2022   № 2</w:t>
      </w:r>
      <w:r w:rsidR="00BC0DA3">
        <w:rPr>
          <w:b/>
          <w:bCs/>
          <w:sz w:val="28"/>
        </w:rPr>
        <w:t>54</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330D43" w:rsidRDefault="00330D43" w:rsidP="00330D43">
      <w:pPr>
        <w:rPr>
          <w:sz w:val="28"/>
        </w:rPr>
      </w:pPr>
    </w:p>
    <w:p w:rsidR="00BC0DA3" w:rsidRPr="00AD543D" w:rsidRDefault="00BC0DA3" w:rsidP="00BC0DA3">
      <w:pPr>
        <w:rPr>
          <w:color w:val="000000"/>
          <w:sz w:val="28"/>
          <w:szCs w:val="28"/>
        </w:rPr>
      </w:pPr>
      <w:r w:rsidRPr="00AD543D">
        <w:rPr>
          <w:color w:val="000000"/>
          <w:sz w:val="28"/>
          <w:szCs w:val="28"/>
        </w:rPr>
        <w:t xml:space="preserve">О назначении публичных слушаний </w:t>
      </w:r>
    </w:p>
    <w:p w:rsidR="00BC0DA3" w:rsidRPr="00AD543D" w:rsidRDefault="00BC0DA3" w:rsidP="00BC0DA3">
      <w:pPr>
        <w:rPr>
          <w:color w:val="000000"/>
          <w:sz w:val="28"/>
          <w:szCs w:val="28"/>
        </w:rPr>
      </w:pPr>
      <w:r w:rsidRPr="00AD543D">
        <w:rPr>
          <w:color w:val="000000"/>
          <w:sz w:val="28"/>
          <w:szCs w:val="28"/>
        </w:rPr>
        <w:t xml:space="preserve">в муниципальном образовании </w:t>
      </w:r>
    </w:p>
    <w:p w:rsidR="00BC0DA3" w:rsidRDefault="00BC0DA3" w:rsidP="00BC0DA3">
      <w:pPr>
        <w:rPr>
          <w:color w:val="000000"/>
          <w:sz w:val="28"/>
          <w:szCs w:val="28"/>
        </w:rPr>
      </w:pPr>
      <w:r w:rsidRPr="00AD543D">
        <w:rPr>
          <w:color w:val="000000"/>
          <w:sz w:val="28"/>
          <w:szCs w:val="28"/>
        </w:rPr>
        <w:t>Новичихинский район</w:t>
      </w:r>
      <w:r>
        <w:rPr>
          <w:color w:val="000000"/>
          <w:sz w:val="28"/>
          <w:szCs w:val="28"/>
        </w:rPr>
        <w:t xml:space="preserve"> по проекту </w:t>
      </w:r>
      <w:r w:rsidRPr="00492474">
        <w:rPr>
          <w:color w:val="000000"/>
          <w:sz w:val="28"/>
          <w:szCs w:val="28"/>
        </w:rPr>
        <w:t>«Внесение изменений</w:t>
      </w:r>
    </w:p>
    <w:p w:rsidR="00BC0DA3" w:rsidRDefault="00BC0DA3" w:rsidP="00BC0DA3">
      <w:pPr>
        <w:rPr>
          <w:color w:val="000000"/>
          <w:sz w:val="28"/>
          <w:szCs w:val="28"/>
        </w:rPr>
      </w:pPr>
      <w:r w:rsidRPr="00492474">
        <w:rPr>
          <w:color w:val="000000"/>
          <w:sz w:val="28"/>
          <w:szCs w:val="28"/>
        </w:rPr>
        <w:t xml:space="preserve"> в Правила землепользования и застройки части</w:t>
      </w:r>
    </w:p>
    <w:p w:rsidR="00BC0DA3" w:rsidRDefault="00BC0DA3" w:rsidP="00BC0DA3">
      <w:pPr>
        <w:rPr>
          <w:color w:val="000000"/>
          <w:sz w:val="28"/>
          <w:szCs w:val="28"/>
        </w:rPr>
      </w:pPr>
      <w:r w:rsidRPr="00492474">
        <w:rPr>
          <w:color w:val="000000"/>
          <w:sz w:val="28"/>
          <w:szCs w:val="28"/>
        </w:rPr>
        <w:t xml:space="preserve"> территории муниципальных образований </w:t>
      </w:r>
    </w:p>
    <w:p w:rsidR="00BC0DA3" w:rsidRPr="00492474" w:rsidRDefault="00BC0DA3" w:rsidP="00BC0DA3">
      <w:pPr>
        <w:rPr>
          <w:color w:val="000000"/>
          <w:sz w:val="28"/>
          <w:szCs w:val="28"/>
        </w:rPr>
      </w:pPr>
      <w:r w:rsidRPr="00492474">
        <w:rPr>
          <w:color w:val="000000"/>
          <w:sz w:val="28"/>
          <w:szCs w:val="28"/>
        </w:rPr>
        <w:t>Лобанихинский, Токаревский сельсовет</w:t>
      </w:r>
      <w:r>
        <w:rPr>
          <w:color w:val="000000"/>
          <w:sz w:val="28"/>
          <w:szCs w:val="28"/>
        </w:rPr>
        <w:t>ы</w:t>
      </w:r>
      <w:r w:rsidRPr="00492474">
        <w:rPr>
          <w:color w:val="000000"/>
          <w:sz w:val="28"/>
          <w:szCs w:val="28"/>
        </w:rPr>
        <w:t>"</w:t>
      </w:r>
    </w:p>
    <w:p w:rsidR="00BC0DA3" w:rsidRPr="00AD543D" w:rsidRDefault="00BC0DA3" w:rsidP="00BC0DA3">
      <w:pPr>
        <w:rPr>
          <w:color w:val="000000"/>
          <w:sz w:val="28"/>
          <w:szCs w:val="28"/>
        </w:rPr>
      </w:pPr>
    </w:p>
    <w:p w:rsidR="00BC0DA3" w:rsidRPr="00AD543D" w:rsidRDefault="00BC0DA3" w:rsidP="00BC0DA3">
      <w:pPr>
        <w:ind w:firstLine="709"/>
        <w:jc w:val="both"/>
        <w:rPr>
          <w:color w:val="000000"/>
          <w:sz w:val="28"/>
          <w:szCs w:val="28"/>
        </w:rPr>
      </w:pPr>
      <w:r w:rsidRPr="00AD543D">
        <w:rPr>
          <w:color w:val="000000"/>
          <w:sz w:val="28"/>
          <w:szCs w:val="28"/>
        </w:rPr>
        <w:t xml:space="preserve">В соответствии со ст. 5.1 и ст. 31 Градостроительного Кодекса Российской Федерации от 29.12.2004 № 190-ФЗ, ст. 16 </w:t>
      </w:r>
      <w:r w:rsidRPr="00A44AFC">
        <w:rPr>
          <w:color w:val="000000"/>
          <w:sz w:val="28"/>
          <w:szCs w:val="28"/>
        </w:rPr>
        <w:t>Устав</w:t>
      </w:r>
      <w:r>
        <w:rPr>
          <w:color w:val="000000"/>
          <w:sz w:val="28"/>
          <w:szCs w:val="28"/>
        </w:rPr>
        <w:t>а</w:t>
      </w:r>
      <w:r w:rsidRPr="00A44AFC">
        <w:rPr>
          <w:color w:val="000000"/>
          <w:sz w:val="28"/>
          <w:szCs w:val="28"/>
        </w:rPr>
        <w:t xml:space="preserve"> </w:t>
      </w:r>
      <w:r>
        <w:rPr>
          <w:color w:val="000000"/>
          <w:sz w:val="28"/>
          <w:szCs w:val="28"/>
        </w:rPr>
        <w:t xml:space="preserve">муниципального образования </w:t>
      </w:r>
      <w:r w:rsidRPr="00A44AFC">
        <w:rPr>
          <w:color w:val="000000"/>
          <w:sz w:val="28"/>
          <w:szCs w:val="28"/>
        </w:rPr>
        <w:t>Новичихинск</w:t>
      </w:r>
      <w:r>
        <w:rPr>
          <w:color w:val="000000"/>
          <w:sz w:val="28"/>
          <w:szCs w:val="28"/>
        </w:rPr>
        <w:t>ий</w:t>
      </w:r>
      <w:r w:rsidRPr="00A44AFC">
        <w:rPr>
          <w:color w:val="000000"/>
          <w:sz w:val="28"/>
          <w:szCs w:val="28"/>
        </w:rPr>
        <w:t xml:space="preserve"> район Алтайского края</w:t>
      </w:r>
      <w:r>
        <w:rPr>
          <w:color w:val="000000"/>
          <w:sz w:val="28"/>
          <w:szCs w:val="28"/>
        </w:rPr>
        <w:t xml:space="preserve">, </w:t>
      </w:r>
      <w:r w:rsidRPr="00A44AFC">
        <w:rPr>
          <w:color w:val="000000"/>
          <w:sz w:val="28"/>
          <w:szCs w:val="28"/>
        </w:rPr>
        <w:t>в целях обеспечения участия граждан в решении вопросов местного значения,</w:t>
      </w:r>
      <w:r>
        <w:rPr>
          <w:color w:val="000000"/>
          <w:sz w:val="28"/>
          <w:szCs w:val="28"/>
        </w:rPr>
        <w:t xml:space="preserve"> ПОСТАНОВЛЯЮ:</w:t>
      </w:r>
    </w:p>
    <w:p w:rsidR="00BC0DA3" w:rsidRPr="00246A1F" w:rsidRDefault="00BC0DA3" w:rsidP="00BC0DA3">
      <w:pPr>
        <w:numPr>
          <w:ilvl w:val="0"/>
          <w:numId w:val="23"/>
        </w:numPr>
        <w:ind w:left="0" w:firstLine="709"/>
        <w:jc w:val="both"/>
        <w:rPr>
          <w:color w:val="000000"/>
          <w:sz w:val="28"/>
          <w:szCs w:val="28"/>
        </w:rPr>
      </w:pPr>
      <w:r w:rsidRPr="00AD543D">
        <w:rPr>
          <w:color w:val="000000"/>
          <w:sz w:val="28"/>
          <w:szCs w:val="28"/>
        </w:rPr>
        <w:t xml:space="preserve">Провести публичные слушания в муниципальном образовании Новичихинский район Алтайского края по проекту </w:t>
      </w:r>
      <w:bookmarkStart w:id="2" w:name="_Hlk76047805"/>
      <w:bookmarkStart w:id="3" w:name="_Hlk76049315"/>
      <w:r w:rsidRPr="00DB1606">
        <w:rPr>
          <w:color w:val="000000"/>
          <w:sz w:val="28"/>
          <w:szCs w:val="28"/>
        </w:rPr>
        <w:t>«Внесение изменений в Правила землепользования и застройки части территории муниципальн</w:t>
      </w:r>
      <w:r>
        <w:rPr>
          <w:color w:val="000000"/>
          <w:sz w:val="28"/>
          <w:szCs w:val="28"/>
        </w:rPr>
        <w:t xml:space="preserve">ый </w:t>
      </w:r>
      <w:r w:rsidRPr="00DB1606">
        <w:rPr>
          <w:color w:val="000000"/>
          <w:sz w:val="28"/>
          <w:szCs w:val="28"/>
        </w:rPr>
        <w:t>образовани</w:t>
      </w:r>
      <w:r>
        <w:rPr>
          <w:color w:val="000000"/>
          <w:sz w:val="28"/>
          <w:szCs w:val="28"/>
        </w:rPr>
        <w:t>й</w:t>
      </w:r>
      <w:r w:rsidRPr="00DB1606">
        <w:rPr>
          <w:color w:val="000000"/>
          <w:sz w:val="28"/>
          <w:szCs w:val="28"/>
        </w:rPr>
        <w:t xml:space="preserve"> Лобанихин</w:t>
      </w:r>
      <w:r>
        <w:rPr>
          <w:color w:val="000000"/>
          <w:sz w:val="28"/>
          <w:szCs w:val="28"/>
        </w:rPr>
        <w:t>ский</w:t>
      </w:r>
      <w:r w:rsidRPr="00DB1606">
        <w:rPr>
          <w:color w:val="000000"/>
          <w:sz w:val="28"/>
          <w:szCs w:val="28"/>
        </w:rPr>
        <w:t>, Токаревский сельсовет</w:t>
      </w:r>
      <w:r>
        <w:rPr>
          <w:color w:val="000000"/>
          <w:sz w:val="28"/>
          <w:szCs w:val="28"/>
        </w:rPr>
        <w:t>ы</w:t>
      </w:r>
      <w:r w:rsidRPr="00DB1606">
        <w:rPr>
          <w:color w:val="000000"/>
          <w:sz w:val="28"/>
          <w:szCs w:val="28"/>
        </w:rPr>
        <w:t>"</w:t>
      </w:r>
      <w:r w:rsidRPr="00246A1F">
        <w:rPr>
          <w:color w:val="000000"/>
          <w:sz w:val="28"/>
          <w:szCs w:val="28"/>
        </w:rPr>
        <w:t xml:space="preserve"> </w:t>
      </w:r>
      <w:bookmarkEnd w:id="2"/>
      <w:bookmarkEnd w:id="3"/>
      <w:r w:rsidRPr="00246A1F">
        <w:rPr>
          <w:color w:val="000000"/>
          <w:sz w:val="28"/>
          <w:szCs w:val="28"/>
        </w:rPr>
        <w:t>12 сентября  2022 года в 10-00 часов в актовом зале Администрации Новичихинского района по адресу: с. Новичиха, ул. Первомайская, 70.</w:t>
      </w:r>
    </w:p>
    <w:p w:rsidR="00BC0DA3" w:rsidRDefault="00BC0DA3" w:rsidP="00BC0DA3">
      <w:pPr>
        <w:numPr>
          <w:ilvl w:val="0"/>
          <w:numId w:val="23"/>
        </w:numPr>
        <w:ind w:left="0" w:firstLine="709"/>
        <w:jc w:val="both"/>
        <w:rPr>
          <w:color w:val="000000"/>
          <w:sz w:val="28"/>
          <w:szCs w:val="28"/>
        </w:rPr>
      </w:pPr>
      <w:r w:rsidRPr="00AD543D">
        <w:rPr>
          <w:color w:val="000000"/>
          <w:sz w:val="28"/>
          <w:szCs w:val="28"/>
        </w:rPr>
        <w:t xml:space="preserve">Комиссии по подготовке и проведению публичных слушаний, созданной на основании постановления Администрации района № </w:t>
      </w:r>
      <w:r>
        <w:rPr>
          <w:color w:val="000000"/>
          <w:sz w:val="28"/>
          <w:szCs w:val="28"/>
        </w:rPr>
        <w:t>230</w:t>
      </w:r>
      <w:r w:rsidRPr="00AD543D">
        <w:rPr>
          <w:color w:val="000000"/>
          <w:sz w:val="28"/>
          <w:szCs w:val="28"/>
        </w:rPr>
        <w:t xml:space="preserve"> от </w:t>
      </w:r>
      <w:r>
        <w:rPr>
          <w:color w:val="000000"/>
          <w:sz w:val="28"/>
          <w:szCs w:val="28"/>
        </w:rPr>
        <w:t xml:space="preserve">18.07.2022 </w:t>
      </w:r>
      <w:r w:rsidRPr="00AD543D">
        <w:rPr>
          <w:color w:val="000000"/>
          <w:sz w:val="28"/>
          <w:szCs w:val="28"/>
        </w:rPr>
        <w:t>г. «О создании комиссии по внесению изменений в Правила землепользования и застройки при Администрации района» обеспечить подготовку и проведение публичных слушаний.</w:t>
      </w:r>
    </w:p>
    <w:p w:rsidR="00BC0DA3" w:rsidRPr="00246A1F" w:rsidRDefault="00BC0DA3" w:rsidP="00BC0DA3">
      <w:pPr>
        <w:numPr>
          <w:ilvl w:val="0"/>
          <w:numId w:val="23"/>
        </w:numPr>
        <w:ind w:left="0" w:firstLine="709"/>
        <w:jc w:val="both"/>
        <w:rPr>
          <w:color w:val="000000"/>
          <w:sz w:val="28"/>
          <w:szCs w:val="28"/>
        </w:rPr>
      </w:pPr>
      <w:r w:rsidRPr="00246A1F">
        <w:rPr>
          <w:color w:val="000000"/>
          <w:sz w:val="28"/>
          <w:szCs w:val="28"/>
        </w:rPr>
        <w:t>Комиссии организовать с 10.08.2022г. по 12.09.2022г. экспозицию демонстрационных материалов по проекту «</w:t>
      </w:r>
      <w:r w:rsidRPr="00246A1F">
        <w:rPr>
          <w:sz w:val="28"/>
          <w:szCs w:val="28"/>
        </w:rPr>
        <w:t>Внесение изменений в Правила землепользования и застройки части территории муниципальных образований Лобанихинский, Токаревский сельсоветы"</w:t>
      </w:r>
      <w:r>
        <w:rPr>
          <w:color w:val="000000"/>
          <w:sz w:val="28"/>
          <w:szCs w:val="28"/>
        </w:rPr>
        <w:t xml:space="preserve"> </w:t>
      </w:r>
      <w:r w:rsidRPr="00246A1F">
        <w:rPr>
          <w:color w:val="000000"/>
          <w:sz w:val="28"/>
          <w:szCs w:val="28"/>
        </w:rPr>
        <w:t>в фойе здания администрации Новичихинского района с 9.00 до 17.00 часов.</w:t>
      </w:r>
    </w:p>
    <w:p w:rsidR="00BC0DA3" w:rsidRPr="00AD543D" w:rsidRDefault="00BC0DA3" w:rsidP="00BC0DA3">
      <w:pPr>
        <w:numPr>
          <w:ilvl w:val="0"/>
          <w:numId w:val="23"/>
        </w:numPr>
        <w:ind w:left="0" w:firstLine="709"/>
        <w:jc w:val="both"/>
        <w:rPr>
          <w:color w:val="000000"/>
          <w:sz w:val="28"/>
          <w:szCs w:val="28"/>
        </w:rPr>
      </w:pPr>
      <w:r w:rsidRPr="00AD543D">
        <w:rPr>
          <w:color w:val="000000"/>
          <w:sz w:val="28"/>
          <w:szCs w:val="28"/>
        </w:rPr>
        <w:t xml:space="preserve">Опубликовать настоящее постановление </w:t>
      </w:r>
      <w:r>
        <w:rPr>
          <w:color w:val="000000"/>
          <w:sz w:val="28"/>
          <w:szCs w:val="28"/>
        </w:rPr>
        <w:t>в районной газете «Сельчанка».</w:t>
      </w:r>
    </w:p>
    <w:p w:rsidR="00BC0DA3" w:rsidRPr="00AD543D" w:rsidRDefault="00BC0DA3" w:rsidP="00BC0DA3">
      <w:pPr>
        <w:numPr>
          <w:ilvl w:val="0"/>
          <w:numId w:val="23"/>
        </w:numPr>
        <w:ind w:left="0" w:firstLine="709"/>
        <w:jc w:val="both"/>
        <w:rPr>
          <w:color w:val="000000"/>
          <w:sz w:val="28"/>
          <w:szCs w:val="28"/>
        </w:rPr>
      </w:pPr>
      <w:r w:rsidRPr="00DB1606">
        <w:rPr>
          <w:color w:val="000000"/>
          <w:sz w:val="28"/>
          <w:szCs w:val="28"/>
        </w:rPr>
        <w:t>Проект МПА «</w:t>
      </w:r>
      <w:r w:rsidRPr="00DB1606">
        <w:rPr>
          <w:sz w:val="28"/>
          <w:szCs w:val="28"/>
        </w:rPr>
        <w:t>Внесение изменений в Правила землепользования и застройки части территории муниципального образования Лобанихинский сельсовет</w:t>
      </w:r>
      <w:r w:rsidRPr="00DB1606">
        <w:rPr>
          <w:color w:val="000000"/>
          <w:sz w:val="28"/>
          <w:szCs w:val="28"/>
        </w:rPr>
        <w:t>», проект МПА «</w:t>
      </w:r>
      <w:r w:rsidRPr="00DB1606">
        <w:rPr>
          <w:sz w:val="28"/>
          <w:szCs w:val="28"/>
        </w:rPr>
        <w:t>Внесение изменений в Правила землепользования и застройки части территории муниципального образования Токаревский сельсовет</w:t>
      </w:r>
      <w:r w:rsidRPr="00DB1606">
        <w:rPr>
          <w:color w:val="000000"/>
          <w:sz w:val="28"/>
          <w:szCs w:val="28"/>
        </w:rPr>
        <w:t>»,</w:t>
      </w:r>
      <w:r w:rsidRPr="00963EE4">
        <w:rPr>
          <w:color w:val="000000"/>
          <w:sz w:val="28"/>
          <w:szCs w:val="28"/>
        </w:rPr>
        <w:t xml:space="preserve"> </w:t>
      </w:r>
      <w:r w:rsidRPr="00AD543D">
        <w:rPr>
          <w:color w:val="000000"/>
          <w:sz w:val="28"/>
          <w:szCs w:val="28"/>
        </w:rPr>
        <w:t>разместить для ознакомления на официальном сайте администрации Новичихинского района в сети «Интернет».</w:t>
      </w:r>
    </w:p>
    <w:p w:rsidR="00BC0DA3" w:rsidRPr="00E21AB5" w:rsidRDefault="00BC0DA3" w:rsidP="00BC0DA3">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right="140" w:firstLine="709"/>
        <w:jc w:val="both"/>
        <w:rPr>
          <w:color w:val="000000"/>
          <w:sz w:val="28"/>
          <w:szCs w:val="28"/>
        </w:rPr>
      </w:pPr>
      <w:bookmarkStart w:id="4" w:name="_Hlk20732261"/>
      <w:r>
        <w:rPr>
          <w:color w:val="000000"/>
          <w:sz w:val="28"/>
          <w:szCs w:val="28"/>
        </w:rPr>
        <w:lastRenderedPageBreak/>
        <w:t>6</w:t>
      </w:r>
      <w:r w:rsidRPr="00AD543D">
        <w:rPr>
          <w:color w:val="000000"/>
          <w:sz w:val="28"/>
          <w:szCs w:val="28"/>
        </w:rPr>
        <w:t xml:space="preserve">. Замечания и предложения по теме публичных слушаний принимаются до 09-00 часов </w:t>
      </w:r>
      <w:r>
        <w:rPr>
          <w:color w:val="000000"/>
          <w:sz w:val="28"/>
          <w:szCs w:val="28"/>
        </w:rPr>
        <w:t>12.09.2022</w:t>
      </w:r>
      <w:r w:rsidRPr="00AD543D">
        <w:rPr>
          <w:color w:val="000000"/>
          <w:sz w:val="28"/>
          <w:szCs w:val="28"/>
        </w:rPr>
        <w:t xml:space="preserve">. </w:t>
      </w:r>
      <w:r w:rsidRPr="00E21AB5">
        <w:rPr>
          <w:color w:val="000000"/>
          <w:sz w:val="28"/>
          <w:szCs w:val="28"/>
        </w:rPr>
        <w:t>посредством:</w:t>
      </w:r>
    </w:p>
    <w:p w:rsidR="00BC0DA3" w:rsidRPr="00E21AB5" w:rsidRDefault="00BC0DA3" w:rsidP="00BC0DA3">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right="140" w:firstLine="709"/>
        <w:jc w:val="both"/>
        <w:rPr>
          <w:color w:val="000000"/>
          <w:sz w:val="28"/>
          <w:szCs w:val="28"/>
        </w:rPr>
      </w:pPr>
      <w:r w:rsidRPr="00E21AB5">
        <w:rPr>
          <w:color w:val="000000"/>
          <w:sz w:val="28"/>
          <w:szCs w:val="28"/>
        </w:rPr>
        <w:t>- личного обращения в администрацию</w:t>
      </w:r>
      <w:r w:rsidRPr="00E21AB5">
        <w:rPr>
          <w:color w:val="000000"/>
          <w:sz w:val="28"/>
          <w:szCs w:val="28"/>
          <w:lang w:eastAsia="en-US"/>
        </w:rPr>
        <w:t xml:space="preserve"> </w:t>
      </w:r>
      <w:r>
        <w:rPr>
          <w:color w:val="000000"/>
          <w:sz w:val="28"/>
          <w:szCs w:val="28"/>
          <w:lang w:eastAsia="en-US"/>
        </w:rPr>
        <w:t>Новичихинского района</w:t>
      </w:r>
      <w:r w:rsidRPr="00E21AB5">
        <w:rPr>
          <w:color w:val="000000"/>
          <w:sz w:val="28"/>
          <w:szCs w:val="28"/>
        </w:rPr>
        <w:t xml:space="preserve"> в письменной форме на имя </w:t>
      </w:r>
      <w:r>
        <w:rPr>
          <w:color w:val="000000"/>
          <w:sz w:val="28"/>
          <w:szCs w:val="28"/>
        </w:rPr>
        <w:t xml:space="preserve">и.о. </w:t>
      </w:r>
      <w:r w:rsidRPr="00E21AB5">
        <w:rPr>
          <w:color w:val="000000"/>
          <w:sz w:val="28"/>
          <w:szCs w:val="28"/>
        </w:rPr>
        <w:t>начальника отдела архитектуры и градостроительства</w:t>
      </w:r>
      <w:r>
        <w:rPr>
          <w:color w:val="000000"/>
          <w:sz w:val="28"/>
          <w:szCs w:val="28"/>
        </w:rPr>
        <w:t xml:space="preserve"> Администрации района</w:t>
      </w:r>
      <w:r w:rsidRPr="00E21AB5">
        <w:rPr>
          <w:color w:val="000000"/>
          <w:sz w:val="28"/>
          <w:szCs w:val="28"/>
        </w:rPr>
        <w:t xml:space="preserve"> </w:t>
      </w:r>
      <w:r>
        <w:rPr>
          <w:color w:val="000000"/>
          <w:sz w:val="28"/>
          <w:szCs w:val="28"/>
        </w:rPr>
        <w:t>Гранкиной Н.В.</w:t>
      </w:r>
      <w:r w:rsidRPr="00E21AB5">
        <w:rPr>
          <w:color w:val="000000"/>
          <w:sz w:val="28"/>
          <w:szCs w:val="28"/>
        </w:rPr>
        <w:t>;</w:t>
      </w:r>
    </w:p>
    <w:p w:rsidR="00BC0DA3" w:rsidRPr="00E21AB5" w:rsidRDefault="00BC0DA3" w:rsidP="00BC0DA3">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right="140" w:firstLine="709"/>
        <w:jc w:val="both"/>
        <w:rPr>
          <w:color w:val="000000"/>
          <w:sz w:val="28"/>
          <w:szCs w:val="28"/>
        </w:rPr>
      </w:pPr>
      <w:r w:rsidRPr="00E21AB5">
        <w:rPr>
          <w:color w:val="000000"/>
          <w:sz w:val="28"/>
          <w:szCs w:val="28"/>
        </w:rPr>
        <w:t xml:space="preserve">- почтового отправления в адрес администрации </w:t>
      </w:r>
      <w:r>
        <w:rPr>
          <w:color w:val="000000"/>
          <w:sz w:val="28"/>
          <w:szCs w:val="28"/>
        </w:rPr>
        <w:t>Новичихинского района</w:t>
      </w:r>
      <w:r w:rsidRPr="00E21AB5">
        <w:rPr>
          <w:color w:val="000000"/>
          <w:sz w:val="28"/>
          <w:szCs w:val="28"/>
        </w:rPr>
        <w:t xml:space="preserve"> (</w:t>
      </w:r>
      <w:r>
        <w:rPr>
          <w:color w:val="000000"/>
          <w:sz w:val="28"/>
          <w:szCs w:val="28"/>
        </w:rPr>
        <w:t>659730, с. Новичиха, ул. Первомайская, 70</w:t>
      </w:r>
      <w:r w:rsidRPr="00E21AB5">
        <w:rPr>
          <w:color w:val="000000"/>
          <w:sz w:val="28"/>
          <w:szCs w:val="28"/>
        </w:rPr>
        <w:t>);</w:t>
      </w:r>
    </w:p>
    <w:p w:rsidR="00BC0DA3" w:rsidRPr="00E21AB5" w:rsidRDefault="00BC0DA3" w:rsidP="00BC0DA3">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right="140" w:firstLine="709"/>
        <w:jc w:val="both"/>
        <w:rPr>
          <w:color w:val="000000"/>
          <w:sz w:val="28"/>
          <w:szCs w:val="28"/>
        </w:rPr>
      </w:pPr>
      <w:r w:rsidRPr="00E21AB5">
        <w:rPr>
          <w:color w:val="000000"/>
          <w:sz w:val="28"/>
          <w:szCs w:val="28"/>
        </w:rPr>
        <w:t>- записи предложений и замечаний в период работы экспозиции</w:t>
      </w:r>
      <w:r>
        <w:rPr>
          <w:color w:val="000000"/>
          <w:sz w:val="28"/>
          <w:szCs w:val="28"/>
        </w:rPr>
        <w:t xml:space="preserve"> в журнале учета посетителей экспозиции проекта</w:t>
      </w:r>
      <w:r w:rsidRPr="00E21AB5">
        <w:rPr>
          <w:color w:val="000000"/>
          <w:sz w:val="28"/>
          <w:szCs w:val="28"/>
        </w:rPr>
        <w:t>;</w:t>
      </w:r>
    </w:p>
    <w:p w:rsidR="00BC0DA3" w:rsidRPr="00E21AB5" w:rsidRDefault="00BC0DA3" w:rsidP="00BC0DA3">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right="140" w:firstLine="709"/>
        <w:jc w:val="both"/>
        <w:rPr>
          <w:color w:val="000000"/>
          <w:sz w:val="28"/>
          <w:szCs w:val="28"/>
        </w:rPr>
      </w:pPr>
      <w:r w:rsidRPr="00E21AB5">
        <w:rPr>
          <w:color w:val="000000"/>
          <w:sz w:val="28"/>
          <w:szCs w:val="28"/>
        </w:rPr>
        <w:t>- выступления на собрании участников публичных слушаний</w:t>
      </w:r>
      <w:r>
        <w:rPr>
          <w:color w:val="000000"/>
          <w:sz w:val="28"/>
          <w:szCs w:val="28"/>
        </w:rPr>
        <w:t>.</w:t>
      </w:r>
    </w:p>
    <w:bookmarkEnd w:id="4"/>
    <w:p w:rsidR="00BC0DA3" w:rsidRPr="00AD543D" w:rsidRDefault="00BC0DA3" w:rsidP="00BC0DA3">
      <w:pPr>
        <w:ind w:firstLine="709"/>
        <w:jc w:val="both"/>
        <w:rPr>
          <w:color w:val="000000"/>
          <w:sz w:val="28"/>
          <w:szCs w:val="28"/>
        </w:rPr>
      </w:pPr>
      <w:r>
        <w:rPr>
          <w:color w:val="000000"/>
          <w:sz w:val="28"/>
          <w:szCs w:val="28"/>
        </w:rPr>
        <w:t>7</w:t>
      </w:r>
      <w:r w:rsidRPr="00AD543D">
        <w:rPr>
          <w:color w:val="000000"/>
          <w:sz w:val="28"/>
          <w:szCs w:val="28"/>
        </w:rPr>
        <w:t>. Комиссии опубликовать заключение о результатах публичных слушаний в установленном законодательством порядке в районной газете «Сельчанка» и разместить на официальном сайте администрации Новичихинского района в сети «Интернет».</w:t>
      </w:r>
    </w:p>
    <w:p w:rsidR="00330D43" w:rsidRDefault="00330D43" w:rsidP="00330D43">
      <w:pPr>
        <w:jc w:val="both"/>
        <w:rPr>
          <w:sz w:val="28"/>
          <w:szCs w:val="28"/>
        </w:rPr>
      </w:pPr>
    </w:p>
    <w:p w:rsidR="00BC0DA3" w:rsidRPr="000F30EB" w:rsidRDefault="00BC0DA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BC0DA3" w:rsidP="00330D43">
      <w:pPr>
        <w:rPr>
          <w:b/>
          <w:bCs/>
          <w:sz w:val="28"/>
        </w:rPr>
      </w:pPr>
      <w:r>
        <w:rPr>
          <w:b/>
          <w:bCs/>
          <w:sz w:val="28"/>
        </w:rPr>
        <w:t>5.08.2022   № 255</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BC0DA3" w:rsidRPr="00781798" w:rsidRDefault="00BC0DA3" w:rsidP="00BC0DA3">
      <w:pPr>
        <w:rPr>
          <w:sz w:val="28"/>
          <w:szCs w:val="28"/>
        </w:rPr>
      </w:pPr>
    </w:p>
    <w:tbl>
      <w:tblPr>
        <w:tblW w:w="0" w:type="auto"/>
        <w:tblLook w:val="01E0"/>
      </w:tblPr>
      <w:tblGrid>
        <w:gridCol w:w="4415"/>
        <w:gridCol w:w="5014"/>
      </w:tblGrid>
      <w:tr w:rsidR="00BC0DA3" w:rsidRPr="00DE4BA2" w:rsidTr="00F56427">
        <w:tc>
          <w:tcPr>
            <w:tcW w:w="4461" w:type="dxa"/>
            <w:shd w:val="clear" w:color="auto" w:fill="auto"/>
          </w:tcPr>
          <w:p w:rsidR="00BC0DA3" w:rsidRPr="00DE4BA2" w:rsidRDefault="00BC0DA3" w:rsidP="00F56427">
            <w:pPr>
              <w:rPr>
                <w:sz w:val="28"/>
              </w:rPr>
            </w:pPr>
            <w:r w:rsidRPr="00DE4BA2">
              <w:rPr>
                <w:sz w:val="28"/>
              </w:rPr>
              <w:t xml:space="preserve">О </w:t>
            </w:r>
            <w:r>
              <w:rPr>
                <w:sz w:val="28"/>
              </w:rPr>
              <w:t>предоставлении земельного участка</w:t>
            </w:r>
            <w:r w:rsidRPr="00DE4BA2">
              <w:rPr>
                <w:sz w:val="28"/>
              </w:rPr>
              <w:t xml:space="preserve"> </w:t>
            </w:r>
            <w:r>
              <w:rPr>
                <w:sz w:val="28"/>
              </w:rPr>
              <w:t xml:space="preserve">на </w:t>
            </w:r>
            <w:r w:rsidRPr="00DE4BA2">
              <w:rPr>
                <w:sz w:val="28"/>
              </w:rPr>
              <w:t>прав</w:t>
            </w:r>
            <w:r>
              <w:rPr>
                <w:sz w:val="28"/>
              </w:rPr>
              <w:t>е</w:t>
            </w:r>
            <w:r w:rsidRPr="00DE4BA2">
              <w:rPr>
                <w:sz w:val="28"/>
              </w:rPr>
              <w:t xml:space="preserve"> постоянного (бессрочного) пользования </w:t>
            </w:r>
          </w:p>
        </w:tc>
        <w:tc>
          <w:tcPr>
            <w:tcW w:w="5110" w:type="dxa"/>
            <w:shd w:val="clear" w:color="auto" w:fill="auto"/>
          </w:tcPr>
          <w:p w:rsidR="00BC0DA3" w:rsidRPr="00DE4BA2" w:rsidRDefault="00BC0DA3" w:rsidP="00F56427">
            <w:pPr>
              <w:rPr>
                <w:sz w:val="28"/>
              </w:rPr>
            </w:pPr>
          </w:p>
        </w:tc>
      </w:tr>
    </w:tbl>
    <w:p w:rsidR="00BC0DA3" w:rsidRDefault="00BC0DA3" w:rsidP="00BC0DA3">
      <w:pPr>
        <w:rPr>
          <w:sz w:val="28"/>
          <w:szCs w:val="28"/>
        </w:rPr>
      </w:pPr>
    </w:p>
    <w:p w:rsidR="00BC0DA3" w:rsidRDefault="00BC0DA3" w:rsidP="00BC0DA3">
      <w:pPr>
        <w:rPr>
          <w:sz w:val="28"/>
          <w:szCs w:val="28"/>
        </w:rPr>
      </w:pPr>
    </w:p>
    <w:p w:rsidR="00BC0DA3" w:rsidRDefault="00BC0DA3" w:rsidP="00BC0DA3">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директора МКОУ «Поломошенская СОШ», ПОСТАНОВЛЯЮ</w:t>
      </w:r>
      <w:r w:rsidRPr="0083661F">
        <w:rPr>
          <w:b/>
          <w:sz w:val="28"/>
          <w:szCs w:val="28"/>
        </w:rPr>
        <w:t>:</w:t>
      </w:r>
      <w:r w:rsidRPr="0083661F">
        <w:rPr>
          <w:sz w:val="28"/>
          <w:szCs w:val="28"/>
        </w:rPr>
        <w:t xml:space="preserve"> </w:t>
      </w:r>
    </w:p>
    <w:p w:rsidR="00BC0DA3" w:rsidRDefault="00BC0DA3" w:rsidP="00BC0DA3">
      <w:pPr>
        <w:ind w:firstLine="900"/>
        <w:jc w:val="both"/>
        <w:rPr>
          <w:sz w:val="28"/>
          <w:szCs w:val="28"/>
        </w:rPr>
      </w:pPr>
      <w:r>
        <w:rPr>
          <w:sz w:val="28"/>
          <w:szCs w:val="28"/>
        </w:rPr>
        <w:t>Предоставить МКОУ «Поломошенская СОШ» на праве постоянного (бессрочного) пользования земельный участок, имеющий кадастровый номер 22:30:050102:580.</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BC0DA3" w:rsidRDefault="00BC0DA3" w:rsidP="00330D43">
      <w:pPr>
        <w:jc w:val="both"/>
        <w:rPr>
          <w:sz w:val="28"/>
          <w:szCs w:val="28"/>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BC0DA3" w:rsidP="00330D43">
      <w:pPr>
        <w:rPr>
          <w:b/>
          <w:bCs/>
          <w:sz w:val="28"/>
        </w:rPr>
      </w:pPr>
      <w:r>
        <w:rPr>
          <w:b/>
          <w:bCs/>
          <w:sz w:val="28"/>
        </w:rPr>
        <w:t>09</w:t>
      </w:r>
      <w:r w:rsidR="00330D43">
        <w:rPr>
          <w:b/>
          <w:bCs/>
          <w:sz w:val="28"/>
        </w:rPr>
        <w:t>.08.2022   № 2</w:t>
      </w:r>
      <w:r>
        <w:rPr>
          <w:b/>
          <w:bCs/>
          <w:sz w:val="28"/>
        </w:rPr>
        <w:t>56</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BC0DA3" w:rsidRDefault="00BC0DA3" w:rsidP="00BC0DA3">
      <w:pPr>
        <w:jc w:val="both"/>
        <w:rPr>
          <w:sz w:val="28"/>
          <w:szCs w:val="28"/>
          <w:lang w:bidi="en-US"/>
        </w:rPr>
      </w:pPr>
      <w:r w:rsidRPr="00A01AF1">
        <w:rPr>
          <w:sz w:val="28"/>
          <w:szCs w:val="28"/>
          <w:lang w:bidi="en-US"/>
        </w:rPr>
        <w:t xml:space="preserve">Об </w:t>
      </w:r>
      <w:r>
        <w:rPr>
          <w:sz w:val="28"/>
          <w:szCs w:val="28"/>
          <w:lang w:bidi="en-US"/>
        </w:rPr>
        <w:t>отнесении земельных</w:t>
      </w:r>
    </w:p>
    <w:p w:rsidR="00BC0DA3" w:rsidRDefault="00BC0DA3" w:rsidP="00BC0DA3">
      <w:pPr>
        <w:jc w:val="both"/>
        <w:rPr>
          <w:sz w:val="28"/>
          <w:szCs w:val="28"/>
          <w:lang w:bidi="en-US"/>
        </w:rPr>
      </w:pPr>
      <w:r>
        <w:rPr>
          <w:sz w:val="28"/>
          <w:szCs w:val="28"/>
          <w:lang w:bidi="en-US"/>
        </w:rPr>
        <w:t>участков к определенной</w:t>
      </w:r>
    </w:p>
    <w:p w:rsidR="00BC0DA3" w:rsidRPr="001F2B3E" w:rsidRDefault="00BC0DA3" w:rsidP="00BC0DA3">
      <w:pPr>
        <w:jc w:val="both"/>
        <w:rPr>
          <w:sz w:val="28"/>
          <w:szCs w:val="28"/>
          <w:lang w:bidi="en-US"/>
        </w:rPr>
      </w:pPr>
      <w:r>
        <w:rPr>
          <w:sz w:val="28"/>
          <w:szCs w:val="28"/>
          <w:lang w:bidi="en-US"/>
        </w:rPr>
        <w:t xml:space="preserve">категории риска </w:t>
      </w:r>
    </w:p>
    <w:p w:rsidR="00BC0DA3" w:rsidRPr="005767FE" w:rsidRDefault="00BC0DA3" w:rsidP="00BC0DA3"/>
    <w:p w:rsidR="00BC0DA3" w:rsidRPr="00A01AF1" w:rsidRDefault="00BC0DA3" w:rsidP="00BC0DA3">
      <w:pPr>
        <w:jc w:val="both"/>
        <w:rPr>
          <w:sz w:val="28"/>
          <w:szCs w:val="28"/>
        </w:rPr>
      </w:pPr>
      <w:r>
        <w:rPr>
          <w:sz w:val="28"/>
          <w:szCs w:val="28"/>
        </w:rPr>
        <w:t xml:space="preserve">          </w:t>
      </w:r>
      <w:r w:rsidRPr="00A01AF1">
        <w:rPr>
          <w:sz w:val="28"/>
          <w:szCs w:val="28"/>
        </w:rPr>
        <w:t xml:space="preserve">На основании  </w:t>
      </w:r>
      <w:bookmarkStart w:id="5" w:name="_Hlk73456502"/>
      <w:r w:rsidRPr="00A01AF1">
        <w:rPr>
          <w:sz w:val="28"/>
          <w:szCs w:val="28"/>
        </w:rPr>
        <w:t xml:space="preserve">Положения о муниципальном земельном контроле в границах </w:t>
      </w:r>
      <w:bookmarkEnd w:id="5"/>
      <w:r w:rsidRPr="00A01AF1">
        <w:rPr>
          <w:sz w:val="28"/>
          <w:szCs w:val="28"/>
        </w:rPr>
        <w:t>муниципального образования Новичихинский район Алтайского края от 22.10.2021 г №80  постановляю отнести  к категории умеренного ри</w:t>
      </w:r>
      <w:r>
        <w:rPr>
          <w:sz w:val="28"/>
          <w:szCs w:val="28"/>
        </w:rPr>
        <w:t>ска следующие земельные участки</w:t>
      </w:r>
      <w:r w:rsidRPr="00A01AF1">
        <w:rPr>
          <w:sz w:val="28"/>
          <w:szCs w:val="28"/>
        </w:rPr>
        <w:t>:</w:t>
      </w:r>
    </w:p>
    <w:p w:rsidR="00BC0DA3" w:rsidRPr="00A01AF1" w:rsidRDefault="00BC0DA3" w:rsidP="00BC0DA3">
      <w:pPr>
        <w:pStyle w:val="af1"/>
        <w:numPr>
          <w:ilvl w:val="0"/>
          <w:numId w:val="24"/>
        </w:numPr>
        <w:suppressAutoHyphens w:val="0"/>
        <w:spacing w:after="160" w:line="259" w:lineRule="auto"/>
        <w:contextualSpacing/>
        <w:jc w:val="both"/>
        <w:rPr>
          <w:rFonts w:ascii="Times New Roman" w:hAnsi="Times New Roman" w:cs="Times New Roman"/>
          <w:sz w:val="28"/>
          <w:szCs w:val="28"/>
        </w:rPr>
      </w:pPr>
      <w:r w:rsidRPr="00A01AF1">
        <w:rPr>
          <w:rFonts w:ascii="Times New Roman" w:hAnsi="Times New Roman" w:cs="Times New Roman"/>
          <w:sz w:val="28"/>
          <w:szCs w:val="28"/>
        </w:rPr>
        <w:t>22:30:050201:41, Российская Федерация, Алтайский край, Новичихинский район, вид разрешенного использования – для сельскохозяйственного производства.</w:t>
      </w:r>
    </w:p>
    <w:p w:rsidR="00BC0DA3" w:rsidRPr="00A01AF1" w:rsidRDefault="00BC0DA3" w:rsidP="00BC0DA3">
      <w:pPr>
        <w:pStyle w:val="af1"/>
        <w:numPr>
          <w:ilvl w:val="0"/>
          <w:numId w:val="24"/>
        </w:numPr>
        <w:suppressAutoHyphens w:val="0"/>
        <w:spacing w:after="160" w:line="259" w:lineRule="auto"/>
        <w:contextualSpacing/>
        <w:jc w:val="both"/>
        <w:rPr>
          <w:rFonts w:ascii="Times New Roman" w:hAnsi="Times New Roman" w:cs="Times New Roman"/>
          <w:sz w:val="28"/>
          <w:szCs w:val="28"/>
        </w:rPr>
      </w:pPr>
      <w:r w:rsidRPr="00A01AF1">
        <w:rPr>
          <w:rFonts w:ascii="Times New Roman" w:hAnsi="Times New Roman" w:cs="Times New Roman"/>
          <w:sz w:val="28"/>
          <w:szCs w:val="28"/>
        </w:rPr>
        <w:t>22:30:050202:92, Российская Федерация, Алтайский край, Новичихинский район, относительно ориентира, расположенного за пределами участка. Ориентир: Алтайский край, Новичихинский район, с. Поломошное. Участок находится примерно в 2,8 км от ориентира по направлению на северо-восток, вид разрешенного использования – для сельскохозяйственного производства.</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BC0DA3" w:rsidRDefault="00BC0DA3"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BC0DA3" w:rsidP="00330D43">
      <w:pPr>
        <w:rPr>
          <w:b/>
          <w:bCs/>
          <w:sz w:val="28"/>
        </w:rPr>
      </w:pPr>
      <w:r>
        <w:rPr>
          <w:b/>
          <w:bCs/>
          <w:sz w:val="28"/>
        </w:rPr>
        <w:t>10</w:t>
      </w:r>
      <w:r w:rsidR="00330D43">
        <w:rPr>
          <w:b/>
          <w:bCs/>
          <w:sz w:val="28"/>
        </w:rPr>
        <w:t>.08.2022   № 2</w:t>
      </w:r>
      <w:r>
        <w:rPr>
          <w:b/>
          <w:bCs/>
          <w:sz w:val="28"/>
        </w:rPr>
        <w:t>57</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tbl>
      <w:tblPr>
        <w:tblW w:w="9714" w:type="dxa"/>
        <w:tblLook w:val="04A0"/>
      </w:tblPr>
      <w:tblGrid>
        <w:gridCol w:w="4928"/>
        <w:gridCol w:w="4786"/>
      </w:tblGrid>
      <w:tr w:rsidR="00BC0DA3" w:rsidRPr="00BC0DA3" w:rsidTr="00F56427">
        <w:tc>
          <w:tcPr>
            <w:tcW w:w="4928" w:type="dxa"/>
            <w:shd w:val="clear" w:color="auto" w:fill="auto"/>
          </w:tcPr>
          <w:p w:rsidR="00BC0DA3" w:rsidRPr="00BC0DA3" w:rsidRDefault="00BC0DA3" w:rsidP="00F56427">
            <w:pPr>
              <w:shd w:val="clear" w:color="auto" w:fill="FFFFFF"/>
              <w:spacing w:line="322" w:lineRule="exact"/>
              <w:ind w:left="14"/>
              <w:rPr>
                <w:sz w:val="26"/>
                <w:szCs w:val="26"/>
              </w:rPr>
            </w:pPr>
            <w:r w:rsidRPr="00BC0DA3">
              <w:rPr>
                <w:spacing w:val="-1"/>
                <w:sz w:val="26"/>
                <w:szCs w:val="26"/>
              </w:rPr>
              <w:t xml:space="preserve">Об объявлении </w:t>
            </w:r>
            <w:r w:rsidRPr="00BC0DA3">
              <w:rPr>
                <w:sz w:val="26"/>
                <w:szCs w:val="26"/>
              </w:rPr>
              <w:t>отбора</w:t>
            </w:r>
          </w:p>
          <w:p w:rsidR="00BC0DA3" w:rsidRPr="00BC0DA3" w:rsidRDefault="00BC0DA3" w:rsidP="00F56427">
            <w:pPr>
              <w:shd w:val="clear" w:color="auto" w:fill="FFFFFF"/>
              <w:spacing w:line="322" w:lineRule="exact"/>
              <w:ind w:left="14"/>
              <w:rPr>
                <w:sz w:val="26"/>
                <w:szCs w:val="26"/>
              </w:rPr>
            </w:pPr>
            <w:r w:rsidRPr="00BC0DA3">
              <w:rPr>
                <w:sz w:val="26"/>
                <w:szCs w:val="26"/>
              </w:rPr>
              <w:t>участников на получение субсидии юридическим лицам</w:t>
            </w:r>
          </w:p>
          <w:p w:rsidR="00BC0DA3" w:rsidRPr="00BC0DA3" w:rsidRDefault="00BC0DA3" w:rsidP="00F56427">
            <w:pPr>
              <w:shd w:val="clear" w:color="auto" w:fill="FFFFFF"/>
              <w:spacing w:line="322" w:lineRule="exact"/>
              <w:ind w:left="10"/>
              <w:rPr>
                <w:sz w:val="26"/>
                <w:szCs w:val="26"/>
              </w:rPr>
            </w:pPr>
            <w:r w:rsidRPr="00BC0DA3">
              <w:rPr>
                <w:sz w:val="26"/>
                <w:szCs w:val="26"/>
              </w:rPr>
              <w:t>(за исключением субсидий государственным (муниципальным) учреждениям) производителям товаров, работ, услуг</w:t>
            </w:r>
          </w:p>
          <w:p w:rsidR="00BC0DA3" w:rsidRPr="00BC0DA3" w:rsidRDefault="00BC0DA3" w:rsidP="00F56427">
            <w:pPr>
              <w:jc w:val="both"/>
              <w:rPr>
                <w:sz w:val="26"/>
                <w:szCs w:val="26"/>
              </w:rPr>
            </w:pPr>
          </w:p>
        </w:tc>
        <w:tc>
          <w:tcPr>
            <w:tcW w:w="4786" w:type="dxa"/>
            <w:shd w:val="clear" w:color="auto" w:fill="auto"/>
          </w:tcPr>
          <w:p w:rsidR="00BC0DA3" w:rsidRPr="00BC0DA3" w:rsidRDefault="00BC0DA3" w:rsidP="00F56427">
            <w:pPr>
              <w:rPr>
                <w:sz w:val="26"/>
                <w:szCs w:val="26"/>
              </w:rPr>
            </w:pPr>
          </w:p>
        </w:tc>
      </w:tr>
    </w:tbl>
    <w:p w:rsidR="00BC0DA3" w:rsidRPr="00BC0DA3" w:rsidRDefault="00BC0DA3" w:rsidP="00BC0DA3">
      <w:pPr>
        <w:shd w:val="clear" w:color="auto" w:fill="FFFFFF"/>
        <w:spacing w:line="322" w:lineRule="exact"/>
        <w:ind w:left="5" w:firstLine="691"/>
        <w:jc w:val="both"/>
        <w:rPr>
          <w:sz w:val="26"/>
          <w:szCs w:val="26"/>
        </w:rPr>
      </w:pPr>
      <w:r w:rsidRPr="00BC0DA3">
        <w:rPr>
          <w:sz w:val="26"/>
          <w:szCs w:val="26"/>
        </w:rPr>
        <w:t>В соответствии с постановлением Администрации Новичихинского района от 22.09.2021 г. № 311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из бюджета Новичихинского района Алтайского края», ПОСТАНОВЛЯЮ:</w:t>
      </w:r>
    </w:p>
    <w:p w:rsidR="00BC0DA3" w:rsidRPr="00BC0DA3" w:rsidRDefault="00BC0DA3" w:rsidP="00BC0DA3">
      <w:pPr>
        <w:widowControl w:val="0"/>
        <w:numPr>
          <w:ilvl w:val="0"/>
          <w:numId w:val="25"/>
        </w:numPr>
        <w:shd w:val="clear" w:color="auto" w:fill="FFFFFF"/>
        <w:tabs>
          <w:tab w:val="left" w:pos="974"/>
        </w:tabs>
        <w:autoSpaceDE w:val="0"/>
        <w:autoSpaceDN w:val="0"/>
        <w:adjustRightInd w:val="0"/>
        <w:spacing w:line="322" w:lineRule="exact"/>
        <w:ind w:firstLine="691"/>
        <w:jc w:val="both"/>
        <w:rPr>
          <w:spacing w:val="-28"/>
          <w:sz w:val="26"/>
          <w:szCs w:val="26"/>
        </w:rPr>
      </w:pPr>
      <w:r w:rsidRPr="00BC0DA3">
        <w:rPr>
          <w:sz w:val="26"/>
          <w:szCs w:val="26"/>
        </w:rPr>
        <w:t>Объявить прием заявлений на отбор получателей субсидий юридическим лицам (за исключением субсидий государственным (муниципальным) учреждениям), производителям товаров, работ, услуг в области теплоснабжения.</w:t>
      </w:r>
    </w:p>
    <w:p w:rsidR="00BC0DA3" w:rsidRPr="00BC0DA3" w:rsidRDefault="00BC0DA3" w:rsidP="00BC0DA3">
      <w:pPr>
        <w:widowControl w:val="0"/>
        <w:numPr>
          <w:ilvl w:val="0"/>
          <w:numId w:val="25"/>
        </w:numPr>
        <w:shd w:val="clear" w:color="auto" w:fill="FFFFFF"/>
        <w:tabs>
          <w:tab w:val="left" w:pos="974"/>
        </w:tabs>
        <w:autoSpaceDE w:val="0"/>
        <w:autoSpaceDN w:val="0"/>
        <w:adjustRightInd w:val="0"/>
        <w:spacing w:line="322" w:lineRule="exact"/>
        <w:ind w:firstLine="691"/>
        <w:jc w:val="both"/>
        <w:rPr>
          <w:sz w:val="26"/>
          <w:szCs w:val="26"/>
        </w:rPr>
      </w:pPr>
      <w:r w:rsidRPr="00BC0DA3">
        <w:rPr>
          <w:sz w:val="26"/>
          <w:szCs w:val="26"/>
        </w:rPr>
        <w:t>Установить способ проведения отбора получателей субсидий – запрос предложений (заявок).</w:t>
      </w:r>
    </w:p>
    <w:p w:rsidR="00BC0DA3" w:rsidRPr="00BC0DA3" w:rsidRDefault="00BC0DA3" w:rsidP="00BC0DA3">
      <w:pPr>
        <w:widowControl w:val="0"/>
        <w:numPr>
          <w:ilvl w:val="0"/>
          <w:numId w:val="25"/>
        </w:numPr>
        <w:shd w:val="clear" w:color="auto" w:fill="FFFFFF"/>
        <w:tabs>
          <w:tab w:val="left" w:pos="974"/>
        </w:tabs>
        <w:autoSpaceDE w:val="0"/>
        <w:autoSpaceDN w:val="0"/>
        <w:adjustRightInd w:val="0"/>
        <w:spacing w:line="322" w:lineRule="exact"/>
        <w:ind w:firstLine="691"/>
        <w:jc w:val="both"/>
        <w:rPr>
          <w:spacing w:val="-28"/>
          <w:sz w:val="26"/>
          <w:szCs w:val="26"/>
        </w:rPr>
      </w:pPr>
      <w:r w:rsidRPr="00BC0DA3">
        <w:rPr>
          <w:sz w:val="26"/>
          <w:szCs w:val="26"/>
        </w:rPr>
        <w:t>Категория получателей субсидий – юридические лица (за исключением государственных (муниципальных) учреждений), производители товаров, работ, услуг в области теплоснабжения, обязующиеся достигнуть результатов использования субсидии, установленных в соглашении, заключаемом с Администрацией Новичихинского района.</w:t>
      </w:r>
    </w:p>
    <w:p w:rsidR="00BC0DA3" w:rsidRPr="00BC0DA3" w:rsidRDefault="00BC0DA3" w:rsidP="00BC0DA3">
      <w:pPr>
        <w:widowControl w:val="0"/>
        <w:numPr>
          <w:ilvl w:val="0"/>
          <w:numId w:val="25"/>
        </w:numPr>
        <w:shd w:val="clear" w:color="auto" w:fill="FFFFFF"/>
        <w:tabs>
          <w:tab w:val="left" w:pos="974"/>
        </w:tabs>
        <w:autoSpaceDE w:val="0"/>
        <w:autoSpaceDN w:val="0"/>
        <w:adjustRightInd w:val="0"/>
        <w:spacing w:line="322" w:lineRule="exact"/>
        <w:ind w:firstLine="691"/>
        <w:jc w:val="both"/>
        <w:rPr>
          <w:spacing w:val="-28"/>
          <w:sz w:val="26"/>
          <w:szCs w:val="26"/>
        </w:rPr>
      </w:pPr>
      <w:r w:rsidRPr="00BC0DA3">
        <w:rPr>
          <w:sz w:val="26"/>
          <w:szCs w:val="26"/>
        </w:rPr>
        <w:t>Субсидия предоставляется в целях поддержки юридических лиц – производителей товаров, работ, услуг в области теплоснабжения путем возмещение затрат, связанных с  организацией теплоснабжения на территории Новичихинского района.</w:t>
      </w:r>
    </w:p>
    <w:p w:rsidR="00BC0DA3" w:rsidRPr="00BC0DA3" w:rsidRDefault="00BC0DA3" w:rsidP="00BC0DA3">
      <w:pPr>
        <w:widowControl w:val="0"/>
        <w:numPr>
          <w:ilvl w:val="0"/>
          <w:numId w:val="25"/>
        </w:numPr>
        <w:shd w:val="clear" w:color="auto" w:fill="FFFFFF"/>
        <w:tabs>
          <w:tab w:val="left" w:pos="974"/>
        </w:tabs>
        <w:autoSpaceDE w:val="0"/>
        <w:autoSpaceDN w:val="0"/>
        <w:adjustRightInd w:val="0"/>
        <w:spacing w:line="322" w:lineRule="exact"/>
        <w:ind w:firstLine="691"/>
        <w:jc w:val="both"/>
        <w:rPr>
          <w:spacing w:val="-28"/>
          <w:sz w:val="26"/>
          <w:szCs w:val="26"/>
        </w:rPr>
      </w:pPr>
      <w:r w:rsidRPr="00BC0DA3">
        <w:rPr>
          <w:sz w:val="26"/>
          <w:szCs w:val="26"/>
        </w:rPr>
        <w:t>Установить, что участники отбора должны соответствовать требованиям, установленным в пункте 1.5.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из бюджета Новичихинского района Алтайского края, утвержденного постановлением Администрации Новичихинского района от 22.09.2021 № 311, по состоянию на 27 июля 2022 года.</w:t>
      </w:r>
    </w:p>
    <w:p w:rsidR="00BC0DA3" w:rsidRPr="00BC0DA3" w:rsidRDefault="00BC0DA3" w:rsidP="00BC0DA3">
      <w:pPr>
        <w:widowControl w:val="0"/>
        <w:numPr>
          <w:ilvl w:val="0"/>
          <w:numId w:val="25"/>
        </w:numPr>
        <w:shd w:val="clear" w:color="auto" w:fill="FFFFFF"/>
        <w:tabs>
          <w:tab w:val="left" w:pos="974"/>
        </w:tabs>
        <w:autoSpaceDE w:val="0"/>
        <w:autoSpaceDN w:val="0"/>
        <w:adjustRightInd w:val="0"/>
        <w:spacing w:line="322" w:lineRule="exact"/>
        <w:ind w:firstLine="691"/>
        <w:jc w:val="both"/>
        <w:rPr>
          <w:spacing w:val="-28"/>
          <w:sz w:val="26"/>
          <w:szCs w:val="26"/>
        </w:rPr>
      </w:pPr>
      <w:r w:rsidRPr="00BC0DA3">
        <w:rPr>
          <w:sz w:val="26"/>
          <w:szCs w:val="26"/>
        </w:rPr>
        <w:t xml:space="preserve">Организатор отбора: Администрация Новичихинского района </w:t>
      </w:r>
      <w:r w:rsidRPr="00BC0DA3">
        <w:rPr>
          <w:sz w:val="26"/>
          <w:szCs w:val="26"/>
        </w:rPr>
        <w:lastRenderedPageBreak/>
        <w:t xml:space="preserve">Алтайского края. </w:t>
      </w:r>
    </w:p>
    <w:p w:rsidR="00BC0DA3" w:rsidRPr="00BC0DA3" w:rsidRDefault="00BC0DA3" w:rsidP="00BC0DA3">
      <w:pPr>
        <w:widowControl w:val="0"/>
        <w:numPr>
          <w:ilvl w:val="0"/>
          <w:numId w:val="25"/>
        </w:numPr>
        <w:shd w:val="clear" w:color="auto" w:fill="FFFFFF"/>
        <w:tabs>
          <w:tab w:val="left" w:pos="974"/>
        </w:tabs>
        <w:autoSpaceDE w:val="0"/>
        <w:autoSpaceDN w:val="0"/>
        <w:adjustRightInd w:val="0"/>
        <w:spacing w:line="322" w:lineRule="exact"/>
        <w:ind w:firstLine="691"/>
        <w:jc w:val="both"/>
        <w:rPr>
          <w:spacing w:val="-28"/>
          <w:sz w:val="26"/>
          <w:szCs w:val="26"/>
        </w:rPr>
      </w:pPr>
      <w:r w:rsidRPr="00BC0DA3">
        <w:rPr>
          <w:sz w:val="26"/>
          <w:szCs w:val="26"/>
        </w:rPr>
        <w:t>Условия участия в отборе определены в постановлении Администрации Новичихинского района от 22.09.2021 г. № 311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из бюджета Новичихинского района Алтайского края». С Порядком можно ознакомиться на сайте Администрации Новичихинского района.</w:t>
      </w:r>
    </w:p>
    <w:p w:rsidR="00BC0DA3" w:rsidRPr="00BC0DA3" w:rsidRDefault="00BC0DA3" w:rsidP="00BC0DA3">
      <w:pPr>
        <w:widowControl w:val="0"/>
        <w:numPr>
          <w:ilvl w:val="0"/>
          <w:numId w:val="25"/>
        </w:numPr>
        <w:shd w:val="clear" w:color="auto" w:fill="FFFFFF"/>
        <w:tabs>
          <w:tab w:val="left" w:pos="974"/>
        </w:tabs>
        <w:autoSpaceDE w:val="0"/>
        <w:autoSpaceDN w:val="0"/>
        <w:adjustRightInd w:val="0"/>
        <w:spacing w:line="322" w:lineRule="exact"/>
        <w:ind w:firstLine="691"/>
        <w:jc w:val="both"/>
        <w:rPr>
          <w:spacing w:val="-28"/>
          <w:sz w:val="26"/>
          <w:szCs w:val="26"/>
        </w:rPr>
      </w:pPr>
      <w:r w:rsidRPr="00BC0DA3">
        <w:rPr>
          <w:sz w:val="26"/>
          <w:szCs w:val="26"/>
        </w:rPr>
        <w:t>Сроки предоставления юридическими лицами – производителями товаров, работ, услуг в области теплоснабжения заявок - с 16.08.2022 года по 25.08.2022 года.</w:t>
      </w:r>
    </w:p>
    <w:p w:rsidR="00BC0DA3" w:rsidRPr="00BC0DA3" w:rsidRDefault="00BC0DA3" w:rsidP="00BC0DA3">
      <w:pPr>
        <w:widowControl w:val="0"/>
        <w:numPr>
          <w:ilvl w:val="0"/>
          <w:numId w:val="25"/>
        </w:numPr>
        <w:shd w:val="clear" w:color="auto" w:fill="FFFFFF"/>
        <w:tabs>
          <w:tab w:val="left" w:pos="974"/>
        </w:tabs>
        <w:autoSpaceDE w:val="0"/>
        <w:autoSpaceDN w:val="0"/>
        <w:adjustRightInd w:val="0"/>
        <w:spacing w:line="322" w:lineRule="exact"/>
        <w:ind w:firstLine="709"/>
        <w:jc w:val="both"/>
        <w:rPr>
          <w:spacing w:val="-12"/>
          <w:sz w:val="26"/>
          <w:szCs w:val="26"/>
        </w:rPr>
      </w:pPr>
      <w:r w:rsidRPr="00BC0DA3">
        <w:rPr>
          <w:spacing w:val="-2"/>
          <w:sz w:val="26"/>
          <w:szCs w:val="26"/>
        </w:rPr>
        <w:t xml:space="preserve">Создать комиссию для проведения отбора получателей в составе: </w:t>
      </w:r>
    </w:p>
    <w:p w:rsidR="00BC0DA3" w:rsidRPr="00BC0DA3" w:rsidRDefault="00BC0DA3" w:rsidP="00BC0DA3">
      <w:pPr>
        <w:widowControl w:val="0"/>
        <w:shd w:val="clear" w:color="auto" w:fill="FFFFFF"/>
        <w:tabs>
          <w:tab w:val="left" w:pos="974"/>
        </w:tabs>
        <w:autoSpaceDE w:val="0"/>
        <w:autoSpaceDN w:val="0"/>
        <w:adjustRightInd w:val="0"/>
        <w:spacing w:line="322" w:lineRule="exact"/>
        <w:ind w:left="709"/>
        <w:jc w:val="both"/>
        <w:rPr>
          <w:spacing w:val="-12"/>
          <w:sz w:val="26"/>
          <w:szCs w:val="26"/>
        </w:rPr>
      </w:pPr>
      <w:r w:rsidRPr="00BC0DA3">
        <w:rPr>
          <w:sz w:val="26"/>
          <w:szCs w:val="26"/>
        </w:rPr>
        <w:t>С.Л. Ермаков, глава района, председатель комиссии;</w:t>
      </w:r>
    </w:p>
    <w:p w:rsidR="00BC0DA3" w:rsidRPr="00BC0DA3" w:rsidRDefault="00BC0DA3" w:rsidP="00BC0DA3">
      <w:pPr>
        <w:widowControl w:val="0"/>
        <w:shd w:val="clear" w:color="auto" w:fill="FFFFFF"/>
        <w:tabs>
          <w:tab w:val="left" w:pos="974"/>
        </w:tabs>
        <w:autoSpaceDE w:val="0"/>
        <w:autoSpaceDN w:val="0"/>
        <w:adjustRightInd w:val="0"/>
        <w:spacing w:line="322" w:lineRule="exact"/>
        <w:ind w:firstLine="709"/>
        <w:jc w:val="both"/>
        <w:rPr>
          <w:spacing w:val="-12"/>
          <w:sz w:val="26"/>
          <w:szCs w:val="26"/>
        </w:rPr>
      </w:pPr>
      <w:r w:rsidRPr="00BC0DA3">
        <w:rPr>
          <w:sz w:val="26"/>
          <w:szCs w:val="26"/>
        </w:rPr>
        <w:t>А.М. Кормильченко, заместитель главы Администрации района, заместитель председателя комиссии;</w:t>
      </w:r>
    </w:p>
    <w:p w:rsidR="00BC0DA3" w:rsidRPr="00BC0DA3" w:rsidRDefault="00BC0DA3" w:rsidP="00BC0DA3">
      <w:pPr>
        <w:widowControl w:val="0"/>
        <w:shd w:val="clear" w:color="auto" w:fill="FFFFFF"/>
        <w:tabs>
          <w:tab w:val="left" w:pos="974"/>
        </w:tabs>
        <w:autoSpaceDE w:val="0"/>
        <w:autoSpaceDN w:val="0"/>
        <w:adjustRightInd w:val="0"/>
        <w:spacing w:line="322" w:lineRule="exact"/>
        <w:ind w:firstLine="709"/>
        <w:jc w:val="both"/>
        <w:rPr>
          <w:spacing w:val="-1"/>
          <w:sz w:val="26"/>
          <w:szCs w:val="26"/>
        </w:rPr>
      </w:pPr>
      <w:r w:rsidRPr="00BC0DA3">
        <w:rPr>
          <w:sz w:val="26"/>
          <w:szCs w:val="26"/>
        </w:rPr>
        <w:t xml:space="preserve">Н.Ф.Сазанович,  заведующий отделом по труду, секретарь комиссии. Члены комиссии: </w:t>
      </w:r>
    </w:p>
    <w:p w:rsidR="00BC0DA3" w:rsidRPr="00BC0DA3" w:rsidRDefault="00BC0DA3" w:rsidP="00BC0DA3">
      <w:pPr>
        <w:shd w:val="clear" w:color="auto" w:fill="FFFFFF"/>
        <w:spacing w:line="322" w:lineRule="exact"/>
        <w:ind w:firstLine="709"/>
        <w:jc w:val="both"/>
        <w:rPr>
          <w:spacing w:val="-1"/>
          <w:sz w:val="26"/>
          <w:szCs w:val="26"/>
        </w:rPr>
      </w:pPr>
      <w:r w:rsidRPr="00BC0DA3">
        <w:rPr>
          <w:spacing w:val="-1"/>
          <w:sz w:val="26"/>
          <w:szCs w:val="26"/>
        </w:rPr>
        <w:t xml:space="preserve">С.Н. Саенко – председатель комитета по финансам, налоговой и кредитной политике администрации района; </w:t>
      </w:r>
    </w:p>
    <w:p w:rsidR="00BC0DA3" w:rsidRPr="00BC0DA3" w:rsidRDefault="00BC0DA3" w:rsidP="00BC0DA3">
      <w:pPr>
        <w:shd w:val="clear" w:color="auto" w:fill="FFFFFF"/>
        <w:spacing w:line="322" w:lineRule="exact"/>
        <w:ind w:firstLine="709"/>
        <w:jc w:val="both"/>
        <w:rPr>
          <w:spacing w:val="-1"/>
          <w:sz w:val="26"/>
          <w:szCs w:val="26"/>
        </w:rPr>
      </w:pPr>
      <w:r w:rsidRPr="00BC0DA3">
        <w:rPr>
          <w:spacing w:val="-1"/>
          <w:sz w:val="26"/>
          <w:szCs w:val="26"/>
        </w:rPr>
        <w:t>Т.Е. Уранова – председатель комитета по экономике и управлению муниципальным имуществом;</w:t>
      </w:r>
    </w:p>
    <w:p w:rsidR="00BC0DA3" w:rsidRPr="00BC0DA3" w:rsidRDefault="00BC0DA3" w:rsidP="00BC0DA3">
      <w:pPr>
        <w:shd w:val="clear" w:color="auto" w:fill="FFFFFF"/>
        <w:spacing w:line="322" w:lineRule="exact"/>
        <w:ind w:firstLine="709"/>
        <w:jc w:val="both"/>
        <w:rPr>
          <w:sz w:val="26"/>
          <w:szCs w:val="26"/>
        </w:rPr>
      </w:pPr>
      <w:r w:rsidRPr="00BC0DA3">
        <w:rPr>
          <w:spacing w:val="-1"/>
          <w:sz w:val="26"/>
          <w:szCs w:val="26"/>
        </w:rPr>
        <w:t xml:space="preserve">С.В. Жданов – начальник юридического отдела администрации района;  </w:t>
      </w:r>
    </w:p>
    <w:p w:rsidR="00BC0DA3" w:rsidRPr="00BC0DA3" w:rsidRDefault="00BC0DA3" w:rsidP="00BC0DA3">
      <w:pPr>
        <w:shd w:val="clear" w:color="auto" w:fill="FFFFFF"/>
        <w:spacing w:line="322" w:lineRule="exact"/>
        <w:ind w:firstLine="709"/>
        <w:jc w:val="both"/>
        <w:rPr>
          <w:sz w:val="26"/>
          <w:szCs w:val="26"/>
        </w:rPr>
      </w:pPr>
      <w:r w:rsidRPr="00BC0DA3">
        <w:rPr>
          <w:sz w:val="26"/>
          <w:szCs w:val="26"/>
        </w:rPr>
        <w:t>Н.А. Федотова – начальник отдела ЖКХ.</w:t>
      </w:r>
    </w:p>
    <w:p w:rsidR="00BC0DA3" w:rsidRPr="00BC0DA3" w:rsidRDefault="00BC0DA3" w:rsidP="00BC0DA3">
      <w:pPr>
        <w:shd w:val="clear" w:color="auto" w:fill="FFFFFF"/>
        <w:spacing w:line="322" w:lineRule="exact"/>
        <w:ind w:firstLine="709"/>
        <w:jc w:val="both"/>
        <w:rPr>
          <w:sz w:val="26"/>
          <w:szCs w:val="26"/>
        </w:rPr>
      </w:pPr>
      <w:r w:rsidRPr="00BC0DA3">
        <w:rPr>
          <w:sz w:val="26"/>
          <w:szCs w:val="26"/>
        </w:rPr>
        <w:t>10. Место подачи заявок: Администрация Новичихинского района Алтайского края, 659730, Алтайский край, Новичихинский район, с. Новичиха, ул. Первомайская, 70, е-mail: adm-nov@mail.ru</w:t>
      </w:r>
    </w:p>
    <w:p w:rsidR="00BC0DA3" w:rsidRPr="00BC0DA3" w:rsidRDefault="00BC0DA3" w:rsidP="00BC0DA3">
      <w:pPr>
        <w:shd w:val="clear" w:color="auto" w:fill="FFFFFF"/>
        <w:spacing w:line="322" w:lineRule="exact"/>
        <w:ind w:firstLine="709"/>
        <w:jc w:val="both"/>
        <w:rPr>
          <w:sz w:val="26"/>
          <w:szCs w:val="26"/>
        </w:rPr>
      </w:pPr>
      <w:r w:rsidRPr="00BC0DA3">
        <w:rPr>
          <w:sz w:val="26"/>
          <w:szCs w:val="26"/>
        </w:rPr>
        <w:t>11. Разместить объявление о проведении отбора получателей субсидий на поддержку юридических лиц (за исключением государственных (муниципальных) учреждений), производителей товаров, работ, услуг в области теплоснабжения на территории Новичихинского района Алтайского края на официальном сайте Администрации Новичихинского района Алтайского края в срок до 15.08.2022 г.</w:t>
      </w:r>
    </w:p>
    <w:p w:rsidR="00BC0DA3" w:rsidRPr="00BC0DA3" w:rsidRDefault="00BC0DA3" w:rsidP="00BC0DA3">
      <w:pPr>
        <w:shd w:val="clear" w:color="auto" w:fill="FFFFFF"/>
        <w:spacing w:line="322" w:lineRule="exact"/>
        <w:ind w:firstLine="709"/>
        <w:jc w:val="both"/>
        <w:rPr>
          <w:bCs/>
          <w:sz w:val="26"/>
          <w:szCs w:val="26"/>
        </w:rPr>
      </w:pPr>
      <w:r w:rsidRPr="00BC0DA3">
        <w:rPr>
          <w:sz w:val="26"/>
          <w:szCs w:val="26"/>
        </w:rPr>
        <w:t xml:space="preserve">12. </w:t>
      </w:r>
      <w:r w:rsidRPr="00BC0DA3">
        <w:rPr>
          <w:bCs/>
          <w:sz w:val="26"/>
          <w:szCs w:val="26"/>
        </w:rPr>
        <w:t>Контроль за исполнением данного постановления возложить на заместителя главы Администрации Новичихинского района (А.М. Кормильченко).</w:t>
      </w: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BC0DA3" w:rsidRDefault="00BC0DA3"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BC0DA3" w:rsidP="00330D43">
      <w:pPr>
        <w:rPr>
          <w:b/>
          <w:bCs/>
          <w:sz w:val="28"/>
        </w:rPr>
      </w:pPr>
      <w:r>
        <w:rPr>
          <w:b/>
          <w:bCs/>
          <w:sz w:val="28"/>
        </w:rPr>
        <w:t>11</w:t>
      </w:r>
      <w:r w:rsidR="00330D43">
        <w:rPr>
          <w:b/>
          <w:bCs/>
          <w:sz w:val="28"/>
        </w:rPr>
        <w:t>.08.2022   № 2</w:t>
      </w:r>
      <w:r>
        <w:rPr>
          <w:b/>
          <w:bCs/>
          <w:sz w:val="28"/>
        </w:rPr>
        <w:t>59</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tbl>
      <w:tblPr>
        <w:tblW w:w="0" w:type="auto"/>
        <w:tblLook w:val="01E0"/>
      </w:tblPr>
      <w:tblGrid>
        <w:gridCol w:w="4666"/>
        <w:gridCol w:w="4620"/>
      </w:tblGrid>
      <w:tr w:rsidR="00BC0DA3" w:rsidRPr="00BC0DA3" w:rsidTr="00BC0DA3">
        <w:tc>
          <w:tcPr>
            <w:tcW w:w="4666" w:type="dxa"/>
            <w:shd w:val="clear" w:color="auto" w:fill="auto"/>
          </w:tcPr>
          <w:p w:rsidR="00BC0DA3" w:rsidRPr="00BC0DA3" w:rsidRDefault="00BC0DA3" w:rsidP="00F56427">
            <w:pPr>
              <w:jc w:val="both"/>
              <w:rPr>
                <w:sz w:val="26"/>
                <w:szCs w:val="26"/>
              </w:rPr>
            </w:pPr>
            <w:r w:rsidRPr="00BC0DA3">
              <w:rPr>
                <w:sz w:val="26"/>
                <w:szCs w:val="26"/>
              </w:rPr>
              <w:t>О проведении аукциона на право заключения договоров аренды земельных участков</w:t>
            </w:r>
          </w:p>
          <w:p w:rsidR="00BC0DA3" w:rsidRPr="00BC0DA3" w:rsidRDefault="00BC0DA3" w:rsidP="00F56427">
            <w:pPr>
              <w:rPr>
                <w:sz w:val="26"/>
                <w:szCs w:val="26"/>
              </w:rPr>
            </w:pPr>
          </w:p>
        </w:tc>
        <w:tc>
          <w:tcPr>
            <w:tcW w:w="4620" w:type="dxa"/>
            <w:shd w:val="clear" w:color="auto" w:fill="auto"/>
          </w:tcPr>
          <w:p w:rsidR="00BC0DA3" w:rsidRPr="00BC0DA3" w:rsidRDefault="00BC0DA3" w:rsidP="00F56427">
            <w:pPr>
              <w:rPr>
                <w:sz w:val="26"/>
                <w:szCs w:val="26"/>
              </w:rPr>
            </w:pPr>
          </w:p>
        </w:tc>
      </w:tr>
    </w:tbl>
    <w:p w:rsidR="00BC0DA3" w:rsidRPr="00BC0DA3" w:rsidRDefault="00BC0DA3" w:rsidP="00BC0DA3">
      <w:pPr>
        <w:ind w:firstLine="900"/>
        <w:jc w:val="both"/>
        <w:rPr>
          <w:sz w:val="26"/>
          <w:szCs w:val="26"/>
        </w:rPr>
      </w:pPr>
      <w:r w:rsidRPr="00BC0DA3">
        <w:rPr>
          <w:sz w:val="26"/>
          <w:szCs w:val="26"/>
        </w:rPr>
        <w:t>В соответствии с Земельным кодексом Российской Федерации, ПОСТАНОВЛЯЮ:</w:t>
      </w:r>
    </w:p>
    <w:p w:rsidR="00BC0DA3" w:rsidRPr="00BC0DA3" w:rsidRDefault="00BC0DA3" w:rsidP="00BC0DA3">
      <w:pPr>
        <w:ind w:firstLine="900"/>
        <w:jc w:val="both"/>
        <w:rPr>
          <w:sz w:val="26"/>
          <w:szCs w:val="26"/>
        </w:rPr>
      </w:pPr>
      <w:r w:rsidRPr="00BC0DA3">
        <w:rPr>
          <w:sz w:val="26"/>
          <w:szCs w:val="26"/>
        </w:rPr>
        <w:t>1. Комитету по экономике и управлению муниципальным имуществом Администрации Новичихинского района провести</w:t>
      </w:r>
      <w:r w:rsidRPr="00BC0DA3">
        <w:rPr>
          <w:bCs/>
          <w:sz w:val="26"/>
          <w:szCs w:val="26"/>
        </w:rPr>
        <w:t xml:space="preserve"> открытый по составу участников аукцион:</w:t>
      </w:r>
    </w:p>
    <w:p w:rsidR="00BC0DA3" w:rsidRPr="00BC0DA3" w:rsidRDefault="00BC0DA3" w:rsidP="00BC0DA3">
      <w:pPr>
        <w:ind w:firstLine="900"/>
        <w:jc w:val="both"/>
        <w:rPr>
          <w:bCs/>
          <w:color w:val="FF0000"/>
          <w:sz w:val="26"/>
          <w:szCs w:val="26"/>
        </w:rPr>
      </w:pPr>
      <w:r w:rsidRPr="00BC0DA3">
        <w:rPr>
          <w:bCs/>
          <w:sz w:val="26"/>
          <w:szCs w:val="26"/>
        </w:rPr>
        <w:t>ЛОТ № 1: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примерно в 423 м. по направлению на северо-восток от ориентира: Алтайский край, Новичихинский район, п. Петровский, ул. Центральная, 22, площадью 1185м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производства. Кадастровый номер участка 22:30:060101:61. </w:t>
      </w:r>
    </w:p>
    <w:p w:rsidR="00BC0DA3" w:rsidRPr="00BC0DA3" w:rsidRDefault="00BC0DA3" w:rsidP="00BC0DA3">
      <w:pPr>
        <w:ind w:firstLine="900"/>
        <w:jc w:val="both"/>
        <w:rPr>
          <w:bCs/>
          <w:color w:val="FF0000"/>
          <w:sz w:val="26"/>
          <w:szCs w:val="26"/>
        </w:rPr>
      </w:pPr>
      <w:r w:rsidRPr="00BC0DA3">
        <w:rPr>
          <w:bCs/>
          <w:sz w:val="26"/>
          <w:szCs w:val="26"/>
        </w:rPr>
        <w:t>ЛОТ № 2: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примерно в 533 м. по направлению на северо-восток от ориентира: Алтайский край, Новичихинский район, п. Петровский, ул. Центральная, 22, площадью 887м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производства. Кадастровый номер участка 22:30:060101:62. </w:t>
      </w:r>
    </w:p>
    <w:p w:rsidR="00BC0DA3" w:rsidRPr="00BC0DA3" w:rsidRDefault="00BC0DA3" w:rsidP="00BC0DA3">
      <w:pPr>
        <w:ind w:firstLine="900"/>
        <w:jc w:val="both"/>
        <w:rPr>
          <w:bCs/>
          <w:color w:val="FF0000"/>
          <w:sz w:val="26"/>
          <w:szCs w:val="26"/>
        </w:rPr>
      </w:pPr>
      <w:r w:rsidRPr="00BC0DA3">
        <w:rPr>
          <w:bCs/>
          <w:sz w:val="26"/>
          <w:szCs w:val="26"/>
        </w:rPr>
        <w:t>ЛОТ № 3: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Солоновка, ул. Куйбышева, 50в, площадью 3599 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использования. Кадастровый номер участка 22:30:100206:330. </w:t>
      </w:r>
    </w:p>
    <w:p w:rsidR="00BC0DA3" w:rsidRPr="00BC0DA3" w:rsidRDefault="00BC0DA3" w:rsidP="00BC0DA3">
      <w:pPr>
        <w:ind w:firstLine="900"/>
        <w:jc w:val="both"/>
        <w:rPr>
          <w:bCs/>
          <w:color w:val="FF0000"/>
          <w:sz w:val="26"/>
          <w:szCs w:val="26"/>
        </w:rPr>
      </w:pPr>
      <w:r w:rsidRPr="00BC0DA3">
        <w:rPr>
          <w:bCs/>
          <w:sz w:val="26"/>
          <w:szCs w:val="26"/>
        </w:rPr>
        <w:t>ЛОТ № 4: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Новичиха, ул. Первомайская, 93е, площадью 1436 м</w:t>
      </w:r>
      <w:r w:rsidRPr="00BC0DA3">
        <w:rPr>
          <w:bCs/>
          <w:sz w:val="26"/>
          <w:szCs w:val="26"/>
          <w:vertAlign w:val="superscript"/>
        </w:rPr>
        <w:t>2</w:t>
      </w:r>
      <w:r w:rsidRPr="00BC0DA3">
        <w:rPr>
          <w:bCs/>
          <w:sz w:val="26"/>
          <w:szCs w:val="26"/>
        </w:rPr>
        <w:t xml:space="preserve">. Вид разрешенного использования: для эксплуатации производственных и административных зданий. Кадастровый номер участка 22:30:040102:127. </w:t>
      </w:r>
    </w:p>
    <w:p w:rsidR="00BC0DA3" w:rsidRPr="00BC0DA3" w:rsidRDefault="00BC0DA3" w:rsidP="00BC0DA3">
      <w:pPr>
        <w:ind w:firstLine="900"/>
        <w:jc w:val="both"/>
        <w:rPr>
          <w:bCs/>
          <w:color w:val="FF0000"/>
          <w:sz w:val="26"/>
          <w:szCs w:val="26"/>
        </w:rPr>
      </w:pPr>
      <w:r w:rsidRPr="00BC0DA3">
        <w:rPr>
          <w:bCs/>
          <w:sz w:val="26"/>
          <w:szCs w:val="26"/>
        </w:rPr>
        <w:t>ЛОТ № 5: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Новичиха, ул. Пушкина, 11 м, площадью 5810 м</w:t>
      </w:r>
      <w:r w:rsidRPr="00BC0DA3">
        <w:rPr>
          <w:bCs/>
          <w:sz w:val="26"/>
          <w:szCs w:val="26"/>
          <w:vertAlign w:val="superscript"/>
        </w:rPr>
        <w:t>2</w:t>
      </w:r>
      <w:r w:rsidRPr="00BC0DA3">
        <w:rPr>
          <w:bCs/>
          <w:sz w:val="26"/>
          <w:szCs w:val="26"/>
        </w:rPr>
        <w:t xml:space="preserve">. Вид </w:t>
      </w:r>
      <w:r w:rsidRPr="00BC0DA3">
        <w:rPr>
          <w:bCs/>
          <w:sz w:val="26"/>
          <w:szCs w:val="26"/>
        </w:rPr>
        <w:lastRenderedPageBreak/>
        <w:t xml:space="preserve">разрешенного использования: под коммунально-складские объекты. Кадастровый номер участка 22:30:040127:614. </w:t>
      </w:r>
    </w:p>
    <w:p w:rsidR="00BC0DA3" w:rsidRPr="00BC0DA3" w:rsidRDefault="00BC0DA3" w:rsidP="00BC0DA3">
      <w:pPr>
        <w:ind w:firstLine="900"/>
        <w:jc w:val="both"/>
        <w:rPr>
          <w:bCs/>
          <w:color w:val="FF0000"/>
          <w:sz w:val="26"/>
          <w:szCs w:val="26"/>
        </w:rPr>
      </w:pPr>
      <w:r w:rsidRPr="00BC0DA3">
        <w:rPr>
          <w:bCs/>
          <w:sz w:val="26"/>
          <w:szCs w:val="26"/>
        </w:rPr>
        <w:t>ЛОТ № 6: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Новичиха, ул. Островского, 2а, площадью 1708 м</w:t>
      </w:r>
      <w:r w:rsidRPr="00BC0DA3">
        <w:rPr>
          <w:bCs/>
          <w:sz w:val="26"/>
          <w:szCs w:val="26"/>
          <w:vertAlign w:val="superscript"/>
        </w:rPr>
        <w:t>2</w:t>
      </w:r>
      <w:r w:rsidRPr="00BC0DA3">
        <w:rPr>
          <w:bCs/>
          <w:sz w:val="26"/>
          <w:szCs w:val="26"/>
        </w:rPr>
        <w:t xml:space="preserve">. Вид разрешенного использования: служебные гаражи. Кадастровый номер участка 22:30:040127:616. </w:t>
      </w:r>
    </w:p>
    <w:p w:rsidR="00BC0DA3" w:rsidRPr="00BC0DA3" w:rsidRDefault="00BC0DA3" w:rsidP="00BC0DA3">
      <w:pPr>
        <w:ind w:firstLine="900"/>
        <w:jc w:val="both"/>
        <w:rPr>
          <w:bCs/>
          <w:color w:val="FF0000"/>
          <w:sz w:val="26"/>
          <w:szCs w:val="26"/>
        </w:rPr>
      </w:pPr>
      <w:r w:rsidRPr="00BC0DA3">
        <w:rPr>
          <w:bCs/>
          <w:sz w:val="26"/>
          <w:szCs w:val="26"/>
        </w:rPr>
        <w:t>ЛОТ № 7: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Солоновка, ул. Комарова, 40б, площадью 7172 м</w:t>
      </w:r>
      <w:r w:rsidRPr="00BC0DA3">
        <w:rPr>
          <w:bCs/>
          <w:sz w:val="26"/>
          <w:szCs w:val="26"/>
          <w:vertAlign w:val="superscript"/>
        </w:rPr>
        <w:t>2</w:t>
      </w:r>
      <w:r w:rsidRPr="00BC0DA3">
        <w:rPr>
          <w:bCs/>
          <w:sz w:val="26"/>
          <w:szCs w:val="26"/>
        </w:rPr>
        <w:t xml:space="preserve">. Вид разрешенного использования: хранение и переработка сельскохозяйственной продукции. Кадастровый номер участка 22:30:100201:361. </w:t>
      </w:r>
    </w:p>
    <w:p w:rsidR="00BC0DA3" w:rsidRPr="00BC0DA3" w:rsidRDefault="00BC0DA3" w:rsidP="00BC0DA3">
      <w:pPr>
        <w:ind w:firstLine="900"/>
        <w:jc w:val="both"/>
        <w:rPr>
          <w:bCs/>
          <w:color w:val="FF0000"/>
          <w:sz w:val="26"/>
          <w:szCs w:val="26"/>
        </w:rPr>
      </w:pPr>
      <w:r w:rsidRPr="00BC0DA3">
        <w:rPr>
          <w:bCs/>
          <w:sz w:val="26"/>
          <w:szCs w:val="26"/>
        </w:rPr>
        <w:t>ЛОТ № 8: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Поломошное, ул. Байкальская, 2б, площадью 46730 м</w:t>
      </w:r>
      <w:r w:rsidRPr="00BC0DA3">
        <w:rPr>
          <w:bCs/>
          <w:sz w:val="26"/>
          <w:szCs w:val="26"/>
          <w:vertAlign w:val="superscript"/>
        </w:rPr>
        <w:t>2</w:t>
      </w:r>
      <w:r w:rsidRPr="00BC0DA3">
        <w:rPr>
          <w:bCs/>
          <w:sz w:val="26"/>
          <w:szCs w:val="26"/>
        </w:rPr>
        <w:t xml:space="preserve">. Вид разрешенного использования: обеспечение сельскохозяйственного производства. Кадастровый номер участка 22:30:050102:581. </w:t>
      </w:r>
    </w:p>
    <w:p w:rsidR="00BC0DA3" w:rsidRPr="00BC0DA3" w:rsidRDefault="00BC0DA3" w:rsidP="00BC0DA3">
      <w:pPr>
        <w:ind w:firstLine="900"/>
        <w:jc w:val="both"/>
        <w:rPr>
          <w:bCs/>
          <w:color w:val="FF0000"/>
          <w:sz w:val="26"/>
          <w:szCs w:val="26"/>
        </w:rPr>
      </w:pPr>
      <w:r w:rsidRPr="00BC0DA3">
        <w:rPr>
          <w:bCs/>
          <w:sz w:val="26"/>
          <w:szCs w:val="26"/>
        </w:rPr>
        <w:t>ЛОТ № 9: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примерно в 800 м по направлению на север от ориентира: Алтайский край, Новичихинский район, с. 10 лет Октября, ул. Гагарина, 28, площадью 121717 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производства. Кадастровый номер участка 22:30:080202:27. </w:t>
      </w:r>
    </w:p>
    <w:p w:rsidR="00BC0DA3" w:rsidRPr="00BC0DA3" w:rsidRDefault="00BC0DA3" w:rsidP="00BC0DA3">
      <w:pPr>
        <w:ind w:firstLine="900"/>
        <w:jc w:val="both"/>
        <w:rPr>
          <w:bCs/>
          <w:sz w:val="26"/>
          <w:szCs w:val="26"/>
        </w:rPr>
      </w:pPr>
      <w:r w:rsidRPr="00BC0DA3">
        <w:rPr>
          <w:bCs/>
          <w:sz w:val="26"/>
          <w:szCs w:val="26"/>
        </w:rPr>
        <w:t>ЛОТ № 10: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10 лет Октября, ул. Гагарина, 28, площадью 722 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производства. Кадастровый номер участка 22:30:080202:28. </w:t>
      </w:r>
    </w:p>
    <w:p w:rsidR="00BC0DA3" w:rsidRPr="00BC0DA3" w:rsidRDefault="00BC0DA3" w:rsidP="00BC0DA3">
      <w:pPr>
        <w:ind w:firstLine="900"/>
        <w:jc w:val="both"/>
        <w:rPr>
          <w:bCs/>
          <w:color w:val="FF0000"/>
          <w:sz w:val="26"/>
          <w:szCs w:val="26"/>
        </w:rPr>
      </w:pPr>
      <w:r w:rsidRPr="00BC0DA3">
        <w:rPr>
          <w:bCs/>
          <w:sz w:val="26"/>
          <w:szCs w:val="26"/>
        </w:rPr>
        <w:t>ЛОТ № 11: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примерно в 792 м по направлению на северо-восток от ориентира: Алтайский край, Новичихинский район, с. 10 лет Октября, ул. Гагарина, 28, площадью 26263 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производства. Кадастровый номер участка 22:30:080202:29. </w:t>
      </w:r>
    </w:p>
    <w:p w:rsidR="00BC0DA3" w:rsidRPr="00BC0DA3" w:rsidRDefault="00BC0DA3" w:rsidP="00BC0DA3">
      <w:pPr>
        <w:ind w:firstLine="900"/>
        <w:jc w:val="both"/>
        <w:rPr>
          <w:bCs/>
          <w:color w:val="FF0000"/>
          <w:sz w:val="26"/>
          <w:szCs w:val="26"/>
        </w:rPr>
      </w:pPr>
      <w:r w:rsidRPr="00BC0DA3">
        <w:rPr>
          <w:bCs/>
          <w:sz w:val="26"/>
          <w:szCs w:val="26"/>
        </w:rPr>
        <w:t>ЛОТ № 12: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10 лет Октября, ул. Гагарина, 28, площадью 7605 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производства. Кадастровый номер участка 22:30:080202:30. </w:t>
      </w:r>
    </w:p>
    <w:p w:rsidR="00BC0DA3" w:rsidRPr="00BC0DA3" w:rsidRDefault="00BC0DA3" w:rsidP="00BC0DA3">
      <w:pPr>
        <w:ind w:firstLine="900"/>
        <w:jc w:val="both"/>
        <w:rPr>
          <w:bCs/>
          <w:color w:val="FF0000"/>
          <w:sz w:val="26"/>
          <w:szCs w:val="26"/>
        </w:rPr>
      </w:pPr>
      <w:r w:rsidRPr="00BC0DA3">
        <w:rPr>
          <w:bCs/>
          <w:sz w:val="26"/>
          <w:szCs w:val="26"/>
        </w:rPr>
        <w:t>ЛОТ № 13: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 xml:space="preserve">из земель населенных пунктов, из состава земель, государственная собственность на </w:t>
      </w:r>
      <w:r w:rsidRPr="00BC0DA3">
        <w:rPr>
          <w:bCs/>
          <w:sz w:val="26"/>
          <w:szCs w:val="26"/>
        </w:rPr>
        <w:lastRenderedPageBreak/>
        <w:t>которые не разграничена, расположенного по адресу: Алтайский край, Новичихинский район, с. 10 лет Октября, ул. Гагарина, 38, площадью 719 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производства. Кадастровый номер участка 22:30:080202:31. </w:t>
      </w:r>
    </w:p>
    <w:p w:rsidR="00BC0DA3" w:rsidRPr="00BC0DA3" w:rsidRDefault="00BC0DA3" w:rsidP="00BC0DA3">
      <w:pPr>
        <w:ind w:firstLine="900"/>
        <w:jc w:val="both"/>
        <w:rPr>
          <w:bCs/>
          <w:color w:val="FF0000"/>
          <w:sz w:val="26"/>
          <w:szCs w:val="26"/>
        </w:rPr>
      </w:pPr>
      <w:r w:rsidRPr="00BC0DA3">
        <w:rPr>
          <w:bCs/>
          <w:sz w:val="26"/>
          <w:szCs w:val="26"/>
        </w:rPr>
        <w:t>ЛОТ № 14: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примерно в 1127м по направлению на северо-восток от ориентира: Алтайский край, Новичихинский район, с. 10 лет Октября, ул. Гагарина, 28, площадью 7613 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производства. Кадастровый номер участка 22:30:080202:33. </w:t>
      </w:r>
    </w:p>
    <w:p w:rsidR="00BC0DA3" w:rsidRPr="00BC0DA3" w:rsidRDefault="00BC0DA3" w:rsidP="00BC0DA3">
      <w:pPr>
        <w:ind w:firstLine="900"/>
        <w:jc w:val="both"/>
        <w:rPr>
          <w:bCs/>
          <w:color w:val="FF0000"/>
          <w:sz w:val="26"/>
          <w:szCs w:val="26"/>
        </w:rPr>
      </w:pPr>
      <w:r w:rsidRPr="00BC0DA3">
        <w:rPr>
          <w:bCs/>
          <w:sz w:val="26"/>
          <w:szCs w:val="26"/>
        </w:rPr>
        <w:t>ЛОТ № 15: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Солоновка, ул. Куйбышева, 41, площадью 46998 м</w:t>
      </w:r>
      <w:r w:rsidRPr="00BC0DA3">
        <w:rPr>
          <w:bCs/>
          <w:sz w:val="26"/>
          <w:szCs w:val="26"/>
          <w:vertAlign w:val="superscript"/>
        </w:rPr>
        <w:t>2</w:t>
      </w:r>
      <w:r w:rsidRPr="00BC0DA3">
        <w:rPr>
          <w:bCs/>
          <w:sz w:val="26"/>
          <w:szCs w:val="26"/>
        </w:rPr>
        <w:t xml:space="preserve">. Вид разрешенного использования: животноводство. Кадастровый номер участка 22:30:100206:326. </w:t>
      </w:r>
    </w:p>
    <w:p w:rsidR="00BC0DA3" w:rsidRPr="00BC0DA3" w:rsidRDefault="00BC0DA3" w:rsidP="00BC0DA3">
      <w:pPr>
        <w:ind w:firstLine="900"/>
        <w:jc w:val="both"/>
        <w:rPr>
          <w:bCs/>
          <w:color w:val="FF0000"/>
          <w:sz w:val="26"/>
          <w:szCs w:val="26"/>
        </w:rPr>
      </w:pPr>
      <w:r w:rsidRPr="00BC0DA3">
        <w:rPr>
          <w:bCs/>
          <w:sz w:val="26"/>
          <w:szCs w:val="26"/>
        </w:rPr>
        <w:t>ЛОТ № 16: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10 лет Октября, ул. Погорелова, 2а, площадью 61037 м</w:t>
      </w:r>
      <w:r w:rsidRPr="00BC0DA3">
        <w:rPr>
          <w:bCs/>
          <w:sz w:val="26"/>
          <w:szCs w:val="26"/>
          <w:vertAlign w:val="superscript"/>
        </w:rPr>
        <w:t>2</w:t>
      </w:r>
      <w:r w:rsidRPr="00BC0DA3">
        <w:rPr>
          <w:bCs/>
          <w:sz w:val="26"/>
          <w:szCs w:val="26"/>
        </w:rPr>
        <w:t xml:space="preserve">. Вид разрешенного использования: хранение и переработка сельскохозяйственной продукции. Кадастровый номер участка 22:30:000000:446. </w:t>
      </w:r>
    </w:p>
    <w:p w:rsidR="00BC0DA3" w:rsidRPr="00BC0DA3" w:rsidRDefault="00BC0DA3" w:rsidP="00BC0DA3">
      <w:pPr>
        <w:ind w:firstLine="900"/>
        <w:jc w:val="both"/>
        <w:rPr>
          <w:bCs/>
          <w:color w:val="FF0000"/>
          <w:sz w:val="26"/>
          <w:szCs w:val="26"/>
        </w:rPr>
      </w:pPr>
      <w:r w:rsidRPr="00BC0DA3">
        <w:rPr>
          <w:bCs/>
          <w:sz w:val="26"/>
          <w:szCs w:val="26"/>
        </w:rPr>
        <w:t>ЛОТ № 17: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примерно в 370 м по направлению на северо-восток от ориентира: Алтайский край, Новичихинский район, с. Лобаниха, ул. Советская, 15, площадью 9113 м</w:t>
      </w:r>
      <w:r w:rsidRPr="00BC0DA3">
        <w:rPr>
          <w:bCs/>
          <w:sz w:val="26"/>
          <w:szCs w:val="26"/>
          <w:vertAlign w:val="superscript"/>
        </w:rPr>
        <w:t>2</w:t>
      </w:r>
      <w:r w:rsidRPr="00BC0DA3">
        <w:rPr>
          <w:bCs/>
          <w:sz w:val="26"/>
          <w:szCs w:val="26"/>
        </w:rPr>
        <w:t xml:space="preserve">. Вид разрешенного использования: хранение и переработка сельскохозяйственной продукции. Кадастровый номер участка 22:30:060401:374. </w:t>
      </w:r>
    </w:p>
    <w:p w:rsidR="00BC0DA3" w:rsidRPr="00BC0DA3" w:rsidRDefault="00BC0DA3" w:rsidP="00BC0DA3">
      <w:pPr>
        <w:ind w:firstLine="900"/>
        <w:jc w:val="both"/>
        <w:rPr>
          <w:bCs/>
          <w:color w:val="FF0000"/>
          <w:sz w:val="26"/>
          <w:szCs w:val="26"/>
        </w:rPr>
      </w:pPr>
      <w:r w:rsidRPr="00BC0DA3">
        <w:rPr>
          <w:bCs/>
          <w:sz w:val="26"/>
          <w:szCs w:val="26"/>
        </w:rPr>
        <w:t>ЛОТ № 18: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сельскохозяйственного назначения, из состава земель, государственная собственность на которые не разграничена, расположенного примерно в 1230 м по направлению на северо-запад от ориентира: Алтайский край, Новичихинский район, с. 10 лет Октября, ул. Гагарина, 28, площадью 5604 м</w:t>
      </w:r>
      <w:r w:rsidRPr="00BC0DA3">
        <w:rPr>
          <w:bCs/>
          <w:sz w:val="26"/>
          <w:szCs w:val="26"/>
          <w:vertAlign w:val="superscript"/>
        </w:rPr>
        <w:t>2</w:t>
      </w:r>
      <w:r w:rsidRPr="00BC0DA3">
        <w:rPr>
          <w:bCs/>
          <w:sz w:val="26"/>
          <w:szCs w:val="26"/>
        </w:rPr>
        <w:t xml:space="preserve">. Вид разрешенного использования: животноводство. Кадастровый номер участка 22:30:080101:456. </w:t>
      </w:r>
    </w:p>
    <w:p w:rsidR="00BC0DA3" w:rsidRPr="00BC0DA3" w:rsidRDefault="00BC0DA3" w:rsidP="00BC0DA3">
      <w:pPr>
        <w:ind w:firstLine="900"/>
        <w:jc w:val="both"/>
        <w:rPr>
          <w:bCs/>
          <w:color w:val="FF0000"/>
          <w:sz w:val="26"/>
          <w:szCs w:val="26"/>
        </w:rPr>
      </w:pPr>
      <w:r w:rsidRPr="00BC0DA3">
        <w:rPr>
          <w:bCs/>
          <w:sz w:val="26"/>
          <w:szCs w:val="26"/>
        </w:rPr>
        <w:t>ЛОТ № 19: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сельскохозяйственного назначения, из состава земель, государственная собственность на которые не разграничена, расположенного примерно в 1360 м по направлению на северо-восток от ориентира: Алтайский край, Новичихинский район, с. Солоновка, ул. Ленина, 6, площадью 176285 м</w:t>
      </w:r>
      <w:r w:rsidRPr="00BC0DA3">
        <w:rPr>
          <w:bCs/>
          <w:sz w:val="26"/>
          <w:szCs w:val="26"/>
          <w:vertAlign w:val="superscript"/>
        </w:rPr>
        <w:t>2</w:t>
      </w:r>
      <w:r w:rsidRPr="00BC0DA3">
        <w:rPr>
          <w:bCs/>
          <w:sz w:val="26"/>
          <w:szCs w:val="26"/>
        </w:rPr>
        <w:t xml:space="preserve">. Вид разрешенного использования: животноводство. Кадастровый номер участка 22:30:100101:535. </w:t>
      </w:r>
    </w:p>
    <w:p w:rsidR="00BC0DA3" w:rsidRPr="00BC0DA3" w:rsidRDefault="00BC0DA3" w:rsidP="00BC0DA3">
      <w:pPr>
        <w:ind w:firstLine="900"/>
        <w:jc w:val="both"/>
        <w:rPr>
          <w:bCs/>
          <w:color w:val="FF0000"/>
          <w:sz w:val="26"/>
          <w:szCs w:val="26"/>
        </w:rPr>
      </w:pPr>
      <w:r w:rsidRPr="00BC0DA3">
        <w:rPr>
          <w:bCs/>
          <w:sz w:val="26"/>
          <w:szCs w:val="26"/>
        </w:rPr>
        <w:t>ЛОТ № 20: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сельскохозяйственного назначения, из состава земель, государственная собственность на которые не разграничена, расположенного примерно в 3257 м по направлению на восток от ориентира: Алтайский край, Новичихинский район, с. Новичиха, площадью 1074826 м</w:t>
      </w:r>
      <w:r w:rsidRPr="00BC0DA3">
        <w:rPr>
          <w:bCs/>
          <w:sz w:val="26"/>
          <w:szCs w:val="26"/>
          <w:vertAlign w:val="superscript"/>
        </w:rPr>
        <w:t>2</w:t>
      </w:r>
      <w:r w:rsidRPr="00BC0DA3">
        <w:rPr>
          <w:bCs/>
          <w:sz w:val="26"/>
          <w:szCs w:val="26"/>
        </w:rPr>
        <w:t xml:space="preserve">. Вид разрешенного использования: </w:t>
      </w:r>
      <w:r w:rsidRPr="00BC0DA3">
        <w:rPr>
          <w:bCs/>
          <w:sz w:val="26"/>
          <w:szCs w:val="26"/>
        </w:rPr>
        <w:lastRenderedPageBreak/>
        <w:t xml:space="preserve">выращивание зерновых и иных сельскохозяйственных культур. Кадастровый номер участка 22:30:040201:525. </w:t>
      </w:r>
    </w:p>
    <w:p w:rsidR="00BC0DA3" w:rsidRPr="00BC0DA3" w:rsidRDefault="00BC0DA3" w:rsidP="00BC0DA3">
      <w:pPr>
        <w:ind w:firstLine="900"/>
        <w:jc w:val="both"/>
        <w:rPr>
          <w:bCs/>
          <w:color w:val="FF0000"/>
          <w:sz w:val="26"/>
          <w:szCs w:val="26"/>
        </w:rPr>
      </w:pPr>
      <w:r w:rsidRPr="00BC0DA3">
        <w:rPr>
          <w:bCs/>
          <w:sz w:val="26"/>
          <w:szCs w:val="26"/>
        </w:rPr>
        <w:t>ЛОТ № 21: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сельскохозяйственного назначения, из состава земель, государственная собственность на которые не разграничена, расположенного примерно в 1415 м по направлению на юго-запад от ориентира: Алтайский край, Новичихинский район, с. Новичиха, площадью 1434620 м</w:t>
      </w:r>
      <w:r w:rsidRPr="00BC0DA3">
        <w:rPr>
          <w:bCs/>
          <w:sz w:val="26"/>
          <w:szCs w:val="26"/>
          <w:vertAlign w:val="superscript"/>
        </w:rPr>
        <w:t>2</w:t>
      </w:r>
      <w:r w:rsidRPr="00BC0DA3">
        <w:rPr>
          <w:bCs/>
          <w:sz w:val="26"/>
          <w:szCs w:val="26"/>
        </w:rPr>
        <w:t xml:space="preserve">. Вид разрешенного использования: выращивание зерновых и иных сельскохозяйственных культур. Кадастровый номер участка 22:30:040201:526. </w:t>
      </w:r>
    </w:p>
    <w:p w:rsidR="00BC0DA3" w:rsidRPr="00BC0DA3" w:rsidRDefault="00BC0DA3" w:rsidP="00BC0DA3">
      <w:pPr>
        <w:ind w:firstLine="900"/>
        <w:jc w:val="both"/>
        <w:rPr>
          <w:bCs/>
          <w:color w:val="FF0000"/>
          <w:sz w:val="26"/>
          <w:szCs w:val="26"/>
        </w:rPr>
      </w:pPr>
      <w:r w:rsidRPr="00BC0DA3">
        <w:rPr>
          <w:bCs/>
          <w:sz w:val="26"/>
          <w:szCs w:val="26"/>
        </w:rPr>
        <w:t>ЛОТ № 22: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сельскохозяйственного назначения, из состава земель, государственная собственность на которые не разграничена, расположенного примерно в 1 км по направлению на восток от ориентира: Алтайский край, Новичихинский район, с. Новичиха, площадью 105002 м</w:t>
      </w:r>
      <w:r w:rsidRPr="00BC0DA3">
        <w:rPr>
          <w:bCs/>
          <w:sz w:val="26"/>
          <w:szCs w:val="26"/>
          <w:vertAlign w:val="superscript"/>
        </w:rPr>
        <w:t>2</w:t>
      </w:r>
      <w:r w:rsidRPr="00BC0DA3">
        <w:rPr>
          <w:bCs/>
          <w:sz w:val="26"/>
          <w:szCs w:val="26"/>
        </w:rPr>
        <w:t xml:space="preserve">. Вид разрешенного использования: животноводство. Кадастровый номер участка 22:30:040201:527. </w:t>
      </w:r>
    </w:p>
    <w:p w:rsidR="00BC0DA3" w:rsidRPr="00BC0DA3" w:rsidRDefault="00BC0DA3" w:rsidP="00BC0DA3">
      <w:pPr>
        <w:ind w:firstLine="900"/>
        <w:jc w:val="both"/>
        <w:rPr>
          <w:bCs/>
          <w:color w:val="FF0000"/>
          <w:sz w:val="26"/>
          <w:szCs w:val="26"/>
        </w:rPr>
      </w:pPr>
      <w:r w:rsidRPr="00BC0DA3">
        <w:rPr>
          <w:bCs/>
          <w:sz w:val="26"/>
          <w:szCs w:val="26"/>
        </w:rPr>
        <w:t>ЛОТ № 23: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сельскохозяйственного назначения, из состава земель, государственная собственность на которые не разграничена, расположенного примерно в 75 м по направлению на восток от ориентира: Алтайский край, Новичихинский район, пос. Мамонтово, ул. Новосибирская, 12, площадью 400 м</w:t>
      </w:r>
      <w:r w:rsidRPr="00BC0DA3">
        <w:rPr>
          <w:bCs/>
          <w:sz w:val="26"/>
          <w:szCs w:val="26"/>
          <w:vertAlign w:val="superscript"/>
        </w:rPr>
        <w:t>2</w:t>
      </w:r>
      <w:r w:rsidRPr="00BC0DA3">
        <w:rPr>
          <w:bCs/>
          <w:sz w:val="26"/>
          <w:szCs w:val="26"/>
        </w:rPr>
        <w:t xml:space="preserve">. Вид разрешенного использования: для обеспечения сельскохозяйственного производства. Кадастровый номер участка 22:30:040201:524. </w:t>
      </w:r>
    </w:p>
    <w:p w:rsidR="00BC0DA3" w:rsidRPr="00BC0DA3" w:rsidRDefault="00BC0DA3" w:rsidP="00BC0DA3">
      <w:pPr>
        <w:ind w:firstLine="900"/>
        <w:jc w:val="both"/>
        <w:rPr>
          <w:bCs/>
          <w:color w:val="FF0000"/>
          <w:sz w:val="26"/>
          <w:szCs w:val="26"/>
        </w:rPr>
      </w:pPr>
      <w:r w:rsidRPr="00BC0DA3">
        <w:rPr>
          <w:bCs/>
          <w:sz w:val="26"/>
          <w:szCs w:val="26"/>
        </w:rPr>
        <w:t>ЛОТ № 24: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сельскохозяйственного назначения, из состава земель, государственная собственность на которые не разграничена, расположенного примерно в 4,9 км по направлению на северо-восток от ориентира: Алтайский край, Новичихинский район, МО Новичихинский сельсовет, северная окраина с. Новичиха, площадью 100000 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производства. Кадастровый номер участка 22:30:040201:249. </w:t>
      </w:r>
    </w:p>
    <w:p w:rsidR="00BC0DA3" w:rsidRPr="00BC0DA3" w:rsidRDefault="00BC0DA3" w:rsidP="00BC0DA3">
      <w:pPr>
        <w:ind w:firstLine="900"/>
        <w:jc w:val="both"/>
        <w:rPr>
          <w:bCs/>
          <w:color w:val="FF0000"/>
          <w:sz w:val="26"/>
          <w:szCs w:val="26"/>
        </w:rPr>
      </w:pPr>
      <w:r w:rsidRPr="00BC0DA3">
        <w:rPr>
          <w:bCs/>
          <w:sz w:val="26"/>
          <w:szCs w:val="26"/>
        </w:rPr>
        <w:t>ЛОТ № 25: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сельскохозяйственного назначения, из состава земель, государственная собственность на которые не разграничена, расположенного примерно в 8,5 км по направлению на запад от ориентира: Алтайский край, Новичихинский район, с. Мельниково, площадью 1490000 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производства. Кадастровый номер участка 22:30:010201:2. </w:t>
      </w:r>
    </w:p>
    <w:p w:rsidR="00BC0DA3" w:rsidRPr="00BC0DA3" w:rsidRDefault="00BC0DA3" w:rsidP="00BC0DA3">
      <w:pPr>
        <w:ind w:firstLine="900"/>
        <w:jc w:val="both"/>
        <w:rPr>
          <w:bCs/>
          <w:color w:val="FF0000"/>
          <w:sz w:val="26"/>
          <w:szCs w:val="26"/>
        </w:rPr>
      </w:pPr>
      <w:r w:rsidRPr="00BC0DA3">
        <w:rPr>
          <w:bCs/>
          <w:sz w:val="26"/>
          <w:szCs w:val="26"/>
        </w:rPr>
        <w:t>ЛОТ № 26: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сельскохозяйственного назначения, из состава земель, государственная собственность на которые не разграничена, расположенного примерно в 1 км по направлению на восток от ориентира: Алтайский край, Новичихинский район, с. Поломошное, площадью 1120003 м</w:t>
      </w:r>
      <w:r w:rsidRPr="00BC0DA3">
        <w:rPr>
          <w:bCs/>
          <w:sz w:val="26"/>
          <w:szCs w:val="26"/>
          <w:vertAlign w:val="superscript"/>
        </w:rPr>
        <w:t>2</w:t>
      </w:r>
      <w:r w:rsidRPr="00BC0DA3">
        <w:rPr>
          <w:bCs/>
          <w:sz w:val="26"/>
          <w:szCs w:val="26"/>
        </w:rPr>
        <w:t xml:space="preserve">. Вид разрешенного использования: для сельскохозяйственного производства. Кадастровый номер участка 22:30:050202:35. </w:t>
      </w:r>
    </w:p>
    <w:p w:rsidR="00BC0DA3" w:rsidRPr="00BC0DA3" w:rsidRDefault="00BC0DA3" w:rsidP="00BC0DA3">
      <w:pPr>
        <w:ind w:firstLine="900"/>
        <w:jc w:val="both"/>
        <w:rPr>
          <w:bCs/>
          <w:color w:val="FF0000"/>
          <w:sz w:val="26"/>
          <w:szCs w:val="26"/>
        </w:rPr>
      </w:pPr>
      <w:r w:rsidRPr="00BC0DA3">
        <w:rPr>
          <w:bCs/>
          <w:sz w:val="26"/>
          <w:szCs w:val="26"/>
        </w:rPr>
        <w:t>ЛОТ № 27: право на заключение договора аренды</w:t>
      </w:r>
      <w:r w:rsidRPr="00BC0DA3">
        <w:rPr>
          <w:b/>
          <w:bCs/>
          <w:sz w:val="26"/>
          <w:szCs w:val="26"/>
        </w:rPr>
        <w:t xml:space="preserve"> </w:t>
      </w:r>
      <w:r w:rsidRPr="00BC0DA3">
        <w:rPr>
          <w:bCs/>
          <w:sz w:val="26"/>
          <w:szCs w:val="26"/>
        </w:rPr>
        <w:t>земельного участка</w:t>
      </w:r>
      <w:r w:rsidRPr="00BC0DA3">
        <w:rPr>
          <w:b/>
          <w:bCs/>
          <w:sz w:val="26"/>
          <w:szCs w:val="26"/>
        </w:rPr>
        <w:t xml:space="preserve"> </w:t>
      </w:r>
      <w:r w:rsidRPr="00BC0DA3">
        <w:rPr>
          <w:bCs/>
          <w:sz w:val="26"/>
          <w:szCs w:val="26"/>
        </w:rPr>
        <w:t>из земель населенных пунктов, из состава земель, государственная собственность на которые не разграничена, расположенного примерно в 442 м по направлению на северо-восток от ориентира: Алтайский край, Новичихинский район, п. Петровский, ул. Центральная, 22б, площадью 1600 м</w:t>
      </w:r>
      <w:r w:rsidRPr="00BC0DA3">
        <w:rPr>
          <w:bCs/>
          <w:sz w:val="26"/>
          <w:szCs w:val="26"/>
          <w:vertAlign w:val="superscript"/>
        </w:rPr>
        <w:t>2</w:t>
      </w:r>
      <w:r w:rsidRPr="00BC0DA3">
        <w:rPr>
          <w:bCs/>
          <w:sz w:val="26"/>
          <w:szCs w:val="26"/>
        </w:rPr>
        <w:t xml:space="preserve">. Вид разрешенного </w:t>
      </w:r>
      <w:r w:rsidRPr="00BC0DA3">
        <w:rPr>
          <w:bCs/>
          <w:sz w:val="26"/>
          <w:szCs w:val="26"/>
        </w:rPr>
        <w:lastRenderedPageBreak/>
        <w:t xml:space="preserve">использования: для сельскохозяйственного производства. Кадастровый номер участка 22:30:060101:60. </w:t>
      </w:r>
    </w:p>
    <w:p w:rsidR="00BC0DA3" w:rsidRPr="00BC0DA3" w:rsidRDefault="00BC0DA3" w:rsidP="00BC0DA3">
      <w:pPr>
        <w:ind w:firstLine="900"/>
        <w:jc w:val="both"/>
        <w:rPr>
          <w:bCs/>
          <w:sz w:val="26"/>
          <w:szCs w:val="26"/>
        </w:rPr>
      </w:pPr>
      <w:r w:rsidRPr="00BC0DA3">
        <w:rPr>
          <w:bCs/>
          <w:sz w:val="26"/>
          <w:szCs w:val="26"/>
        </w:rPr>
        <w:t>2. Установить сумму задатка в размере 30 процентов от начальной цены предмета аукциона.</w:t>
      </w:r>
    </w:p>
    <w:p w:rsidR="00BC0DA3" w:rsidRPr="00BC0DA3" w:rsidRDefault="00BC0DA3" w:rsidP="00BC0DA3">
      <w:pPr>
        <w:ind w:firstLine="900"/>
        <w:jc w:val="both"/>
        <w:rPr>
          <w:sz w:val="26"/>
          <w:szCs w:val="26"/>
        </w:rPr>
      </w:pPr>
      <w:r w:rsidRPr="00BC0DA3">
        <w:rPr>
          <w:bCs/>
          <w:sz w:val="26"/>
          <w:szCs w:val="26"/>
        </w:rPr>
        <w:t xml:space="preserve">3. </w:t>
      </w:r>
      <w:r w:rsidRPr="00BC0DA3">
        <w:rPr>
          <w:sz w:val="26"/>
          <w:szCs w:val="26"/>
        </w:rPr>
        <w:t>Для рассмотрения заявок и проведения аукциона на право заключения договоров аренды земельных участков, утвердить комиссию в следующем составе:</w:t>
      </w:r>
    </w:p>
    <w:p w:rsidR="00BC0DA3" w:rsidRPr="00BC0DA3" w:rsidRDefault="00BC0DA3" w:rsidP="00BC0DA3">
      <w:pPr>
        <w:ind w:firstLine="900"/>
        <w:jc w:val="both"/>
        <w:rPr>
          <w:b/>
          <w:sz w:val="26"/>
          <w:szCs w:val="26"/>
        </w:rPr>
      </w:pPr>
      <w:r w:rsidRPr="00BC0DA3">
        <w:rPr>
          <w:b/>
          <w:sz w:val="26"/>
          <w:szCs w:val="26"/>
        </w:rPr>
        <w:t>Председатель комиссии:</w:t>
      </w:r>
    </w:p>
    <w:p w:rsidR="00BC0DA3" w:rsidRPr="00BC0DA3" w:rsidRDefault="00BC0DA3" w:rsidP="00BC0DA3">
      <w:pPr>
        <w:ind w:firstLine="900"/>
        <w:jc w:val="both"/>
        <w:rPr>
          <w:sz w:val="26"/>
          <w:szCs w:val="26"/>
        </w:rPr>
      </w:pPr>
      <w:r w:rsidRPr="00BC0DA3">
        <w:rPr>
          <w:sz w:val="26"/>
          <w:szCs w:val="26"/>
        </w:rPr>
        <w:t>Уранова Татьяна Евгеньевна- председатель комитета по экономике и управлению муниципальным имуществом.</w:t>
      </w:r>
    </w:p>
    <w:p w:rsidR="00BC0DA3" w:rsidRPr="00BC0DA3" w:rsidRDefault="00BC0DA3" w:rsidP="00BC0DA3">
      <w:pPr>
        <w:ind w:firstLine="900"/>
        <w:jc w:val="both"/>
        <w:rPr>
          <w:sz w:val="26"/>
          <w:szCs w:val="26"/>
        </w:rPr>
      </w:pPr>
      <w:r w:rsidRPr="00BC0DA3">
        <w:rPr>
          <w:b/>
          <w:sz w:val="26"/>
          <w:szCs w:val="26"/>
        </w:rPr>
        <w:t>Члены комиссии</w:t>
      </w:r>
      <w:r w:rsidRPr="00BC0DA3">
        <w:rPr>
          <w:sz w:val="26"/>
          <w:szCs w:val="26"/>
        </w:rPr>
        <w:t>:</w:t>
      </w:r>
    </w:p>
    <w:p w:rsidR="00BC0DA3" w:rsidRPr="00BC0DA3" w:rsidRDefault="00BC0DA3" w:rsidP="00BC0DA3">
      <w:pPr>
        <w:ind w:firstLine="900"/>
        <w:jc w:val="both"/>
        <w:rPr>
          <w:sz w:val="26"/>
          <w:szCs w:val="26"/>
        </w:rPr>
      </w:pPr>
      <w:r w:rsidRPr="00BC0DA3">
        <w:rPr>
          <w:sz w:val="26"/>
          <w:szCs w:val="26"/>
        </w:rPr>
        <w:t>Воденникова Елена Анатольевна- заместитель председателя комитета по экономике и управлению муниципальным имуществом;</w:t>
      </w:r>
    </w:p>
    <w:p w:rsidR="00BC0DA3" w:rsidRPr="00BC0DA3" w:rsidRDefault="00BC0DA3" w:rsidP="00BC0DA3">
      <w:pPr>
        <w:ind w:firstLine="900"/>
        <w:jc w:val="both"/>
        <w:rPr>
          <w:sz w:val="26"/>
          <w:szCs w:val="26"/>
        </w:rPr>
      </w:pPr>
      <w:r w:rsidRPr="00BC0DA3">
        <w:rPr>
          <w:sz w:val="26"/>
          <w:szCs w:val="26"/>
        </w:rPr>
        <w:t>Поздеева Галина Александровна- начальник управления сельского хозяйства;</w:t>
      </w:r>
    </w:p>
    <w:p w:rsidR="00BC0DA3" w:rsidRPr="00BC0DA3" w:rsidRDefault="00BC0DA3" w:rsidP="00BC0DA3">
      <w:pPr>
        <w:ind w:firstLine="900"/>
        <w:jc w:val="both"/>
        <w:rPr>
          <w:sz w:val="26"/>
          <w:szCs w:val="26"/>
        </w:rPr>
      </w:pPr>
      <w:r w:rsidRPr="00BC0DA3">
        <w:rPr>
          <w:sz w:val="26"/>
          <w:szCs w:val="26"/>
        </w:rPr>
        <w:t>Жданов Сергей Викторович- начальник юридического отдела;</w:t>
      </w:r>
    </w:p>
    <w:p w:rsidR="00BC0DA3" w:rsidRPr="00BC0DA3" w:rsidRDefault="00BC0DA3" w:rsidP="00BC0DA3">
      <w:pPr>
        <w:ind w:firstLine="900"/>
        <w:jc w:val="both"/>
        <w:rPr>
          <w:sz w:val="26"/>
          <w:szCs w:val="26"/>
        </w:rPr>
      </w:pPr>
      <w:r w:rsidRPr="00BC0DA3">
        <w:rPr>
          <w:sz w:val="26"/>
          <w:szCs w:val="26"/>
        </w:rPr>
        <w:t>Неверов Дмитрий Юрьевич- начальник отдела земледелия.</w:t>
      </w:r>
    </w:p>
    <w:p w:rsidR="00BC0DA3" w:rsidRDefault="00BC0DA3" w:rsidP="00330D43">
      <w:pPr>
        <w:rPr>
          <w:sz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F56427" w:rsidRDefault="00F56427" w:rsidP="00330D43">
      <w:pPr>
        <w:jc w:val="center"/>
        <w:rPr>
          <w:b/>
          <w:iCs/>
        </w:rPr>
      </w:pPr>
    </w:p>
    <w:p w:rsidR="00982030" w:rsidRDefault="00982030" w:rsidP="00330D43">
      <w:pPr>
        <w:jc w:val="center"/>
        <w:rPr>
          <w:b/>
          <w:iCs/>
        </w:rPr>
      </w:pPr>
    </w:p>
    <w:p w:rsidR="00982030" w:rsidRDefault="00982030"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982030" w:rsidP="00330D43">
      <w:pPr>
        <w:rPr>
          <w:b/>
          <w:bCs/>
          <w:sz w:val="28"/>
        </w:rPr>
      </w:pPr>
      <w:r>
        <w:rPr>
          <w:b/>
          <w:bCs/>
          <w:sz w:val="28"/>
        </w:rPr>
        <w:t>12</w:t>
      </w:r>
      <w:r w:rsidR="00330D43">
        <w:rPr>
          <w:b/>
          <w:bCs/>
          <w:sz w:val="28"/>
        </w:rPr>
        <w:t>.08.2022   № 2</w:t>
      </w:r>
      <w:r>
        <w:rPr>
          <w:b/>
          <w:bCs/>
          <w:sz w:val="28"/>
        </w:rPr>
        <w:t>61</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982030" w:rsidRDefault="00982030" w:rsidP="00982030">
      <w:pPr>
        <w:rPr>
          <w:sz w:val="28"/>
          <w:szCs w:val="28"/>
        </w:rPr>
      </w:pPr>
      <w:r>
        <w:rPr>
          <w:sz w:val="28"/>
          <w:szCs w:val="28"/>
        </w:rPr>
        <w:t>Об утверждении Положения</w:t>
      </w:r>
    </w:p>
    <w:p w:rsidR="00982030" w:rsidRDefault="00982030" w:rsidP="00982030">
      <w:pPr>
        <w:rPr>
          <w:sz w:val="28"/>
          <w:szCs w:val="28"/>
        </w:rPr>
      </w:pPr>
      <w:r>
        <w:rPr>
          <w:sz w:val="28"/>
          <w:szCs w:val="28"/>
        </w:rPr>
        <w:t>о комиссиях по осуществлению</w:t>
      </w:r>
    </w:p>
    <w:p w:rsidR="00982030" w:rsidRPr="0068559B" w:rsidRDefault="00982030" w:rsidP="00982030">
      <w:pPr>
        <w:rPr>
          <w:sz w:val="28"/>
          <w:szCs w:val="28"/>
        </w:rPr>
      </w:pPr>
      <w:r>
        <w:rPr>
          <w:sz w:val="28"/>
          <w:szCs w:val="28"/>
        </w:rPr>
        <w:t>закупок</w:t>
      </w:r>
    </w:p>
    <w:p w:rsidR="00982030" w:rsidRDefault="00982030" w:rsidP="00982030">
      <w:pPr>
        <w:ind w:right="27" w:firstLine="567"/>
        <w:jc w:val="both"/>
        <w:rPr>
          <w:sz w:val="28"/>
          <w:szCs w:val="28"/>
        </w:rPr>
      </w:pPr>
    </w:p>
    <w:p w:rsidR="00982030" w:rsidRPr="00DD2F60" w:rsidRDefault="00982030" w:rsidP="00982030">
      <w:pPr>
        <w:ind w:right="27" w:firstLine="567"/>
        <w:jc w:val="both"/>
        <w:rPr>
          <w:sz w:val="28"/>
          <w:szCs w:val="28"/>
        </w:rPr>
      </w:pPr>
      <w:r w:rsidRPr="00DD2F60">
        <w:rPr>
          <w:sz w:val="28"/>
          <w:szCs w:val="28"/>
        </w:rPr>
        <w:t>В соответствии со ст.</w:t>
      </w:r>
      <w:r>
        <w:rPr>
          <w:sz w:val="28"/>
          <w:szCs w:val="28"/>
        </w:rPr>
        <w:t xml:space="preserve"> 39 Федерального закона от 05.04.2013 </w:t>
      </w:r>
      <w:r>
        <w:rPr>
          <w:sz w:val="28"/>
          <w:szCs w:val="28"/>
          <w:lang w:val="en-TT"/>
        </w:rPr>
        <w:t>N</w:t>
      </w:r>
      <w:r w:rsidRPr="00127306">
        <w:rPr>
          <w:sz w:val="28"/>
          <w:szCs w:val="28"/>
        </w:rPr>
        <w:t>44</w:t>
      </w:r>
      <w:r>
        <w:rPr>
          <w:sz w:val="28"/>
          <w:szCs w:val="28"/>
        </w:rPr>
        <w:t>-ФЗ «О контрактной системе в сфере закупок товаров</w:t>
      </w:r>
      <w:r w:rsidRPr="00DD2F60">
        <w:rPr>
          <w:sz w:val="28"/>
          <w:szCs w:val="28"/>
        </w:rPr>
        <w:t xml:space="preserve">, </w:t>
      </w:r>
      <w:r>
        <w:rPr>
          <w:sz w:val="28"/>
          <w:szCs w:val="28"/>
        </w:rPr>
        <w:t xml:space="preserve">работ, услуг для обеспечения государственных и муниципальных нужд», </w:t>
      </w:r>
      <w:r w:rsidRPr="00DD2F60">
        <w:rPr>
          <w:sz w:val="28"/>
          <w:szCs w:val="28"/>
        </w:rPr>
        <w:t>ПОСТАНОВЛЯЮ:</w:t>
      </w:r>
    </w:p>
    <w:p w:rsidR="00982030" w:rsidRPr="00DD2F60" w:rsidRDefault="00982030" w:rsidP="00982030">
      <w:pPr>
        <w:ind w:right="27" w:firstLine="567"/>
        <w:jc w:val="both"/>
        <w:rPr>
          <w:sz w:val="28"/>
          <w:szCs w:val="28"/>
        </w:rPr>
      </w:pPr>
      <w:r>
        <w:rPr>
          <w:sz w:val="28"/>
          <w:szCs w:val="28"/>
        </w:rPr>
        <w:t>1</w:t>
      </w:r>
      <w:r w:rsidRPr="00DD2F60">
        <w:rPr>
          <w:sz w:val="28"/>
          <w:szCs w:val="28"/>
        </w:rPr>
        <w:t xml:space="preserve">. Утвердить: </w:t>
      </w:r>
    </w:p>
    <w:p w:rsidR="00982030" w:rsidRPr="00DD2F60" w:rsidRDefault="00982030" w:rsidP="00982030">
      <w:pPr>
        <w:ind w:right="27" w:firstLine="567"/>
        <w:jc w:val="both"/>
        <w:rPr>
          <w:sz w:val="28"/>
          <w:szCs w:val="28"/>
        </w:rPr>
      </w:pPr>
      <w:r>
        <w:rPr>
          <w:sz w:val="28"/>
          <w:szCs w:val="28"/>
        </w:rPr>
        <w:t>1</w:t>
      </w:r>
      <w:r w:rsidRPr="00DD2F60">
        <w:rPr>
          <w:sz w:val="28"/>
          <w:szCs w:val="28"/>
        </w:rPr>
        <w:t xml:space="preserve">.1. </w:t>
      </w:r>
      <w:r>
        <w:rPr>
          <w:sz w:val="28"/>
          <w:szCs w:val="28"/>
        </w:rPr>
        <w:t>Положение о комиссиях в сфере закупок</w:t>
      </w:r>
      <w:r w:rsidRPr="00DD2F60">
        <w:rPr>
          <w:sz w:val="28"/>
          <w:szCs w:val="28"/>
        </w:rPr>
        <w:t xml:space="preserve"> </w:t>
      </w:r>
      <w:r>
        <w:rPr>
          <w:sz w:val="28"/>
          <w:szCs w:val="28"/>
        </w:rPr>
        <w:t xml:space="preserve">Администрации Новичихинского района Алтайского края </w:t>
      </w:r>
      <w:r w:rsidRPr="00DD2F60">
        <w:rPr>
          <w:sz w:val="28"/>
          <w:szCs w:val="28"/>
        </w:rPr>
        <w:t xml:space="preserve">(приложение </w:t>
      </w:r>
      <w:r>
        <w:rPr>
          <w:sz w:val="28"/>
          <w:szCs w:val="28"/>
        </w:rPr>
        <w:t>1</w:t>
      </w:r>
      <w:r w:rsidRPr="00DD2F60">
        <w:rPr>
          <w:sz w:val="28"/>
          <w:szCs w:val="28"/>
        </w:rPr>
        <w:t>);</w:t>
      </w:r>
    </w:p>
    <w:p w:rsidR="00982030" w:rsidRPr="00DD2F60" w:rsidRDefault="00982030" w:rsidP="00982030">
      <w:pPr>
        <w:ind w:right="27" w:firstLine="567"/>
        <w:jc w:val="both"/>
        <w:rPr>
          <w:sz w:val="28"/>
          <w:szCs w:val="28"/>
        </w:rPr>
      </w:pPr>
      <w:r>
        <w:rPr>
          <w:sz w:val="28"/>
          <w:szCs w:val="28"/>
        </w:rPr>
        <w:t>1</w:t>
      </w:r>
      <w:r w:rsidRPr="00DD2F60">
        <w:rPr>
          <w:sz w:val="28"/>
          <w:szCs w:val="28"/>
        </w:rPr>
        <w:t xml:space="preserve">.2. Состав </w:t>
      </w:r>
      <w:r>
        <w:rPr>
          <w:sz w:val="28"/>
          <w:szCs w:val="28"/>
        </w:rPr>
        <w:t>к</w:t>
      </w:r>
      <w:r w:rsidRPr="00DD2F60">
        <w:rPr>
          <w:sz w:val="28"/>
          <w:szCs w:val="28"/>
        </w:rPr>
        <w:t>омиссии</w:t>
      </w:r>
      <w:r>
        <w:rPr>
          <w:sz w:val="28"/>
          <w:szCs w:val="28"/>
        </w:rPr>
        <w:t xml:space="preserve"> утверждается Главой района отдельным распоряжением согласно объекта закупок товаров, работ, услуг.</w:t>
      </w:r>
    </w:p>
    <w:p w:rsidR="00982030" w:rsidRPr="0068559B" w:rsidRDefault="00982030" w:rsidP="00982030">
      <w:pPr>
        <w:ind w:right="27" w:firstLine="567"/>
        <w:jc w:val="both"/>
        <w:rPr>
          <w:sz w:val="28"/>
          <w:szCs w:val="28"/>
        </w:rPr>
      </w:pPr>
      <w:r>
        <w:rPr>
          <w:sz w:val="28"/>
          <w:szCs w:val="28"/>
        </w:rPr>
        <w:t xml:space="preserve">2. </w:t>
      </w:r>
      <w:r w:rsidRPr="00DD2F60">
        <w:rPr>
          <w:sz w:val="28"/>
          <w:szCs w:val="28"/>
        </w:rPr>
        <w:t xml:space="preserve">Контроль за исполнением постановления возложить на заместителя главы администрации </w:t>
      </w:r>
      <w:r>
        <w:rPr>
          <w:sz w:val="28"/>
          <w:szCs w:val="28"/>
        </w:rPr>
        <w:t>района А.М. Кормильченко.</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F56427" w:rsidRDefault="00F56427"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982030">
      <w:pPr>
        <w:autoSpaceDE w:val="0"/>
        <w:autoSpaceDN w:val="0"/>
        <w:adjustRightInd w:val="0"/>
        <w:ind w:firstLine="5387"/>
        <w:jc w:val="right"/>
        <w:rPr>
          <w:bCs/>
          <w:sz w:val="28"/>
          <w:szCs w:val="28"/>
        </w:rPr>
      </w:pPr>
      <w:r>
        <w:rPr>
          <w:bCs/>
          <w:sz w:val="28"/>
          <w:szCs w:val="28"/>
        </w:rPr>
        <w:lastRenderedPageBreak/>
        <w:t>Приложение 1</w:t>
      </w:r>
    </w:p>
    <w:p w:rsidR="00982030" w:rsidRPr="005E3D4E" w:rsidRDefault="00982030" w:rsidP="00982030">
      <w:pPr>
        <w:autoSpaceDE w:val="0"/>
        <w:autoSpaceDN w:val="0"/>
        <w:adjustRightInd w:val="0"/>
        <w:ind w:firstLine="5387"/>
        <w:jc w:val="right"/>
        <w:rPr>
          <w:sz w:val="28"/>
          <w:szCs w:val="28"/>
        </w:rPr>
      </w:pPr>
      <w:r w:rsidRPr="005E3D4E">
        <w:rPr>
          <w:sz w:val="28"/>
          <w:szCs w:val="28"/>
        </w:rPr>
        <w:t>к постановлению</w:t>
      </w:r>
    </w:p>
    <w:p w:rsidR="00982030" w:rsidRPr="005E3D4E" w:rsidRDefault="00982030" w:rsidP="00982030">
      <w:pPr>
        <w:autoSpaceDE w:val="0"/>
        <w:autoSpaceDN w:val="0"/>
        <w:adjustRightInd w:val="0"/>
        <w:ind w:firstLine="5387"/>
        <w:jc w:val="right"/>
        <w:rPr>
          <w:sz w:val="28"/>
          <w:szCs w:val="28"/>
        </w:rPr>
      </w:pPr>
      <w:r>
        <w:rPr>
          <w:sz w:val="28"/>
          <w:szCs w:val="28"/>
        </w:rPr>
        <w:t>А</w:t>
      </w:r>
      <w:r w:rsidRPr="005E3D4E">
        <w:rPr>
          <w:sz w:val="28"/>
          <w:szCs w:val="28"/>
        </w:rPr>
        <w:t>дминистрации района</w:t>
      </w:r>
    </w:p>
    <w:p w:rsidR="00982030" w:rsidRDefault="00982030" w:rsidP="00982030">
      <w:pPr>
        <w:autoSpaceDE w:val="0"/>
        <w:autoSpaceDN w:val="0"/>
        <w:adjustRightInd w:val="0"/>
        <w:ind w:firstLine="5387"/>
        <w:jc w:val="right"/>
        <w:rPr>
          <w:sz w:val="28"/>
          <w:szCs w:val="28"/>
        </w:rPr>
      </w:pPr>
      <w:r w:rsidRPr="005E3D4E">
        <w:rPr>
          <w:sz w:val="28"/>
          <w:szCs w:val="28"/>
        </w:rPr>
        <w:t xml:space="preserve">от </w:t>
      </w:r>
      <w:r w:rsidRPr="000D23A7">
        <w:rPr>
          <w:sz w:val="28"/>
          <w:szCs w:val="28"/>
        </w:rPr>
        <w:t>12.08.2022 № 261</w:t>
      </w:r>
    </w:p>
    <w:p w:rsidR="00982030" w:rsidRDefault="00982030" w:rsidP="00982030">
      <w:pPr>
        <w:autoSpaceDE w:val="0"/>
        <w:autoSpaceDN w:val="0"/>
        <w:adjustRightInd w:val="0"/>
        <w:ind w:firstLine="5387"/>
        <w:jc w:val="right"/>
        <w:rPr>
          <w:bCs/>
          <w:sz w:val="28"/>
          <w:szCs w:val="28"/>
        </w:rPr>
      </w:pPr>
    </w:p>
    <w:p w:rsidR="00982030" w:rsidRDefault="00982030" w:rsidP="00982030">
      <w:r>
        <w:t xml:space="preserve">  </w:t>
      </w:r>
    </w:p>
    <w:p w:rsidR="00982030" w:rsidRDefault="00982030" w:rsidP="00982030"/>
    <w:p w:rsidR="00982030" w:rsidRPr="00FB6C23" w:rsidRDefault="00982030" w:rsidP="00982030">
      <w:pPr>
        <w:jc w:val="center"/>
        <w:rPr>
          <w:sz w:val="28"/>
          <w:szCs w:val="28"/>
        </w:rPr>
      </w:pPr>
      <w:r w:rsidRPr="00FB6C23">
        <w:rPr>
          <w:sz w:val="28"/>
          <w:szCs w:val="28"/>
        </w:rPr>
        <w:t>Положение</w:t>
      </w:r>
    </w:p>
    <w:p w:rsidR="00982030" w:rsidRPr="00FB6C23" w:rsidRDefault="00982030" w:rsidP="00982030">
      <w:pPr>
        <w:jc w:val="center"/>
        <w:rPr>
          <w:sz w:val="28"/>
          <w:szCs w:val="28"/>
        </w:rPr>
      </w:pPr>
      <w:r w:rsidRPr="00FB6C23">
        <w:rPr>
          <w:sz w:val="28"/>
          <w:szCs w:val="28"/>
        </w:rPr>
        <w:t>о комиссии по осуществлению закупок</w:t>
      </w:r>
    </w:p>
    <w:p w:rsidR="00982030" w:rsidRDefault="00982030" w:rsidP="00982030"/>
    <w:p w:rsidR="00982030" w:rsidRPr="00FB6C23" w:rsidRDefault="00982030" w:rsidP="00982030">
      <w:pPr>
        <w:rPr>
          <w:sz w:val="28"/>
          <w:szCs w:val="28"/>
        </w:rPr>
      </w:pPr>
      <w:r>
        <w:t>1</w:t>
      </w:r>
      <w:r w:rsidRPr="00FB6C23">
        <w:rPr>
          <w:sz w:val="28"/>
          <w:szCs w:val="28"/>
        </w:rPr>
        <w:t>. Общие положения</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1.1. Настоящее Положение разработано в соответствии с требованиями статьи 39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комиссии по осуществлению закупок (далее по тексту - Комиссия).</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государственных/муниципальных контрактов на поставки товаров, выполнение работ, оказание услуг для нужд [наименование государственного/муниципального заказчика] (далее - Заказчик).</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1.3. Комиссия в своей деятельности руководствуется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Гражданским кодексом Российской Федерации, Бюджетным кодексом Российской Федерации и иными федеральными законами и нормативными актами Российской Федерации, а также настоящим Положением.</w:t>
      </w:r>
    </w:p>
    <w:p w:rsidR="00982030" w:rsidRPr="00FB6C23" w:rsidRDefault="00982030" w:rsidP="00982030">
      <w:pPr>
        <w:rPr>
          <w:sz w:val="28"/>
          <w:szCs w:val="28"/>
        </w:rPr>
      </w:pPr>
    </w:p>
    <w:p w:rsidR="00982030" w:rsidRDefault="00982030" w:rsidP="00982030">
      <w:pPr>
        <w:rPr>
          <w:sz w:val="28"/>
          <w:szCs w:val="28"/>
        </w:rPr>
      </w:pPr>
      <w:r w:rsidRPr="00FB6C23">
        <w:rPr>
          <w:sz w:val="28"/>
          <w:szCs w:val="28"/>
        </w:rPr>
        <w:t>1.4.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Закона о контрактной системе.</w:t>
      </w:r>
    </w:p>
    <w:p w:rsidR="00982030" w:rsidRDefault="00982030" w:rsidP="00982030">
      <w:pPr>
        <w:rPr>
          <w:sz w:val="28"/>
          <w:szCs w:val="28"/>
        </w:rPr>
      </w:pPr>
    </w:p>
    <w:p w:rsidR="00982030" w:rsidRPr="000D23A7" w:rsidRDefault="00982030" w:rsidP="00982030">
      <w:pPr>
        <w:rPr>
          <w:sz w:val="28"/>
          <w:szCs w:val="28"/>
        </w:rPr>
      </w:pPr>
      <w:r w:rsidRPr="000D23A7">
        <w:rPr>
          <w:sz w:val="28"/>
          <w:szCs w:val="28"/>
        </w:rPr>
        <w:t>1.5. Члены комиссии предупреждены об административной ответственности за совершение административных правонарушений, предусмотренных ст. 7.29-7.32, ч.ч. 7, 7.1 ст. 19.5 КоАП РФ, как должностные лица (примечание к ст. 2.4 КоАП РФ).</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 Основные цели и задачи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2.1. По настоящему Положению Комиссия создается в целях:</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2.1.1. Подведения итогов и определения победителей электронных конкурсов, закрытых конкурсов, закрытых электронных конкурсов на право заключения [государственных/муниципальных] контрактов на поставки товаров, выполнение работ, оказание услуг для нужд Заказчика.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2.1.2. Подведения итогов и определения победителей электронных аукционов, закрытых аукционов, закрытых электронных аукционов на заключение [государственных/муниципальных] контрактов на поставки товаров, выполнение работ, оказание услуг для нужд Заказчика.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2.1.3. Подведения итогов и определения победителей при осуществлении закупки путем проведения электронного запроса котировок, на поставки товаров, выполнение работ, оказание услуг для нужд Заказчика.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2.2. Исходя из целей деятельности Комиссии, в ее задачи входит:</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2.2.2. Создание равных конкурентных условий для всех участников.</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2.2.3. Соблюдение принципов публичности, прозрачности, конкурентности, равных условий и недискриминации при осуществлении закупок.</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2.2.4. Обеспечение эффективности и экономности использования бюджетных средств и (или) средств внебюджетных источников финансирования.</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2.2.5. Устранение возможностей злоупотребления и коррупции при осуществлении закупок.</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2.2.6. Соблюдение конфиденциальности информации, содержащейся в заявках.</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3. Функции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3.1. Основными функциями Комиссии являются:</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3.1.1. При проведении электронного конкурса: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а)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б)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в)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электронными подписями;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г) рассмотрение вторых частей заявок на участие в закупке, а также информации и документов, направленных оператором электронной площадки,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д)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е)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ж) осуществление оценки ценовых предложений по критерию, предусмотренному пунктом 1 части 1 статьи 32 Закона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xml:space="preserve">з)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 а также оценки, предусмотренной подпунктом "ж" настоящего пункта,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w:t>
      </w:r>
      <w:r w:rsidRPr="00FB6C23">
        <w:rPr>
          <w:sz w:val="28"/>
          <w:szCs w:val="28"/>
        </w:rPr>
        <w:lastRenderedPageBreak/>
        <w:t>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и)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электронными подписями.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3.1.2. При проведении закрытого конкурса: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а) вскрытие поступивших заказчику до окончания срока подачи заявок на участие в закупке конвертов с заявками на участие в закупке;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б)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в)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Закона о контрактной системе (в случае установления таких критериев в документации о закупке);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г) на основании результатов оценки, предусмотренной подпунктом "в" настоящего пункта, присвоение каждой заявке на участие в закупке, которая признана соответствующей документации о закупке,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д) подписание членами Комиссии составленного Заказчиком протокола подведения итогов определения поставщика (подрядчика, исполнителя).</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3.1.3. При проведении закрытого электронного конкурса: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xml:space="preserve">а) рассмотрение информации и документов участников закупки в части соответствия их требованиям, указанным в приглашении и предусмотренным пунктом 12 части 1 статьи 42 Закона о контрактной системе, и принятие решения о предоставлении участнику закупки документации о закупке либо об отказе участнику закупки в </w:t>
      </w:r>
      <w:r w:rsidRPr="00FB6C23">
        <w:rPr>
          <w:sz w:val="28"/>
          <w:szCs w:val="28"/>
        </w:rPr>
        <w:lastRenderedPageBreak/>
        <w:t>предоставлении документации о закупке по основаниям, предусмотренным частью 2 статьи 75 Закона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б)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в)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г)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д) на основании результатов оценки, предусмотренной подпунктом "г" настоящего пункта, присвоение каждой заявке на участие в закупке, признанной соответствующей документации о закупке,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Закона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е)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(подрядчика, исполнителя) усиленными электронными подписями.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3.1.4. При проведении электронного аукциона: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xml:space="preserve">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w:t>
      </w:r>
      <w:r w:rsidRPr="00FB6C23">
        <w:rPr>
          <w:sz w:val="28"/>
          <w:szCs w:val="28"/>
        </w:rPr>
        <w:lastRenderedPageBreak/>
        <w:t>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в)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электронными подписями.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3.1.5. При проведении закрытого аукциона: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а)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5-10 части 11 статьи 73 Закона о контрактной системе, а также в случае непредставления информации и документов, предусмотренных пунктом 3 части 1 статьи 74 Закона о контрактной системе, несоответствия таких информации и документов документации о закупке;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б) подписание членами Комиссии составленного Заказчиком протокола рассмотрения заявок на участие в закупке;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в) непосредственно перед началом процедуры подачи ценовых предложений регистрация присутствующих участников закупки;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г) на основании результатов рассмотрения заявок на участие в закупке, содержащихся в протоколе рассмотрения заявок на участие в закупке, ценовых предложений, поданных участниками закупок,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статьи 74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lastRenderedPageBreak/>
        <w:t>д) подписание членами Комиссии составленного Заказчиком протокола подведения итогов определения поставщика (подрядчика, исполнителя).</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3.1.6. При проведении закрытого электронного аукциона: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а) рассмотрение поступивших заявок на участие в закупке, направленных оператором специализированной электронной площадки,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о контрактной системе, а также в случае непредставления информации и документов, предусмотренных частью 2 статьи 76 Закона о контрактной системе, несоответствия таких информации и документов документации о закупке;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б) на основании информации, содержащейся в протоколе подачи ценовых предложений,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названного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в)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(подрядчика, исполнителя) усиленными электронными подписями.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3.1.7. При проведении электронного запроса котировок:</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lastRenderedPageBreak/>
        <w:t>б) на основании решения, предусмотренного подпунктом "а"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названного Федерального закона;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в)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электронными подписями.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3.1.8. Иные функции в соответствии с Законом о контрактной системе.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4. Порядок формирования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4.1. Комиссия является коллегиальным органом Заказчика, основанным на [временной/постоянной] основе. Персональный состав Комиссии утверждается Заказчиком до начала проведения закупки.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4.2. В состав Комиссии входят не менее трех человек - председатель Комиссии, члены Комиссии, секретарь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4.4. Членами Комиссии не могут быть:</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xml:space="preserve">-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w:t>
      </w:r>
      <w:r w:rsidRPr="00FB6C23">
        <w:rPr>
          <w:sz w:val="28"/>
          <w:szCs w:val="28"/>
        </w:rPr>
        <w:lastRenderedPageBreak/>
        <w:t>заинтересованность" используется в значении, указанном в Федеральном законе от 25 декабря 2008 года N 273-ФЗ "О противодействии коррупции";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должностные лица органов контроля, указанных в части 1 статьи 99 Закона о контрактной системе, непосредственно осуществляющие контроль в сфере закупок.</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4.5. Замена члена Комиссии допускается только по решению Заказчика, принявшего решение о создании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4.6.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4.4 настоящего Положения.</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В случае выявления в составе комиссии физических лиц, указанных в пункте 4.4 настоящего Положения, Заказчик незамедлительно заменяет их другими физическими лицами, соответствующими требованиям, предусмотренным положениями пункта 4.4 настоящего Положения.</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4.7. Заседание Комиссии считается правомочным, если в нем участвует не менее чем пятьдесят процентов общего числа ее членов.</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 Порядок проведения заседаний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5.1. Председатель Комиссии не позднее чем за [указать срок] до даты проведения заседания Комиссии уведомляет членов Комиссии о месте (при необходимости), дате и времени проведения заседания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5.2.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5.3.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5.4. Заседания Комиссии открываются и закрываются председателем Комиссии, в отсутствие председателя - лицом, его замещающим.</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5.5. Председатель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lastRenderedPageBreak/>
        <w:t>5.5.1. Ведет заседание Комиссии, в том числе: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открывает заседание;</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объявляет заседание правомочным или выносит решение о его переносе из-за отсутствия кворума;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выносит на голосование вопросы, рассматриваемые Комиссией;</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подводит итоги голосования и оглашает принятые решения;</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объявляет о завершении заседания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5.5.2. Осуществляет иные действия в соответствии с действующим законодательством Российской Федерации и настоящим Положением.</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5.6. Члены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5.6.1. Принимают решения по вопросам, отнесенным к компетенции Комиссии законодательством Российской Федерации и настоящим Положением.</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5.6.2. Подписывают протоколы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5.6.3. Осуществляют иные действия в соответствии с законодательством Российской Федерации и настоящим Положением.</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5.7. Решения Комиссии принимаются простым большинством голосов от числа присутствующих на заседании членов Комиссии при наличии кворума.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5.8. При голосовании каждый член Комиссии имеет один голос.</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5.9. Голосование осуществляется открыто. Делегирование членами комиссии своих полномочий иным лицам не допускается.</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6. Ответственность членов комиссии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 xml:space="preserve">6.1. Члены Комиссии, виновные в нарушении законодательства Российской Федерации в сфере закупок товаров, работ, услуг для обеспечения </w:t>
      </w:r>
      <w:r w:rsidRPr="00FB6C23">
        <w:rPr>
          <w:sz w:val="28"/>
          <w:szCs w:val="28"/>
        </w:rPr>
        <w:lastRenderedPageBreak/>
        <w:t>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6.3. 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p w:rsidR="00982030" w:rsidRPr="00FB6C23" w:rsidRDefault="00982030" w:rsidP="00982030">
      <w:pPr>
        <w:rPr>
          <w:sz w:val="28"/>
          <w:szCs w:val="28"/>
        </w:rPr>
      </w:pPr>
    </w:p>
    <w:p w:rsidR="00982030" w:rsidRPr="00FB6C23" w:rsidRDefault="00982030" w:rsidP="00982030">
      <w:pPr>
        <w:rPr>
          <w:sz w:val="28"/>
          <w:szCs w:val="28"/>
        </w:rPr>
      </w:pPr>
      <w:r w:rsidRPr="00FB6C23">
        <w:rPr>
          <w:sz w:val="28"/>
          <w:szCs w:val="28"/>
        </w:rPr>
        <w:t>7. Обжалование решений комиссии</w:t>
      </w:r>
    </w:p>
    <w:p w:rsidR="00982030" w:rsidRPr="00FB6C23" w:rsidRDefault="00982030" w:rsidP="00982030">
      <w:pPr>
        <w:rPr>
          <w:sz w:val="28"/>
          <w:szCs w:val="28"/>
        </w:rPr>
      </w:pPr>
    </w:p>
    <w:p w:rsidR="00982030" w:rsidRPr="00FB6C23" w:rsidRDefault="00982030" w:rsidP="00982030">
      <w:pPr>
        <w:rPr>
          <w:bCs/>
          <w:sz w:val="28"/>
          <w:szCs w:val="28"/>
        </w:rPr>
      </w:pPr>
      <w:r w:rsidRPr="00FB6C23">
        <w:rPr>
          <w:sz w:val="28"/>
          <w:szCs w:val="28"/>
        </w:rPr>
        <w:t>7.1. Решение комиссии, принятое в нарушение требований Закона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330D43" w:rsidRDefault="00330D43"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982030" w:rsidP="00330D43">
      <w:pPr>
        <w:rPr>
          <w:b/>
          <w:bCs/>
          <w:sz w:val="28"/>
        </w:rPr>
      </w:pPr>
      <w:r>
        <w:rPr>
          <w:b/>
          <w:bCs/>
          <w:sz w:val="28"/>
        </w:rPr>
        <w:t>15</w:t>
      </w:r>
      <w:r w:rsidR="00330D43">
        <w:rPr>
          <w:b/>
          <w:bCs/>
          <w:sz w:val="28"/>
        </w:rPr>
        <w:t>.08.2022   № 2</w:t>
      </w:r>
      <w:r>
        <w:rPr>
          <w:b/>
          <w:bCs/>
          <w:sz w:val="28"/>
        </w:rPr>
        <w:t>64</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982030" w:rsidRDefault="00982030" w:rsidP="00982030">
      <w:pPr>
        <w:ind w:right="-5"/>
        <w:rPr>
          <w:sz w:val="28"/>
          <w:szCs w:val="28"/>
        </w:rPr>
      </w:pPr>
      <w:r w:rsidRPr="00F23DFE">
        <w:rPr>
          <w:sz w:val="28"/>
          <w:szCs w:val="28"/>
        </w:rPr>
        <w:t xml:space="preserve">Об итогах подготовки граждан, </w:t>
      </w:r>
      <w:r>
        <w:rPr>
          <w:sz w:val="28"/>
          <w:szCs w:val="28"/>
        </w:rPr>
        <w:t>подлежащих</w:t>
      </w:r>
    </w:p>
    <w:p w:rsidR="00982030" w:rsidRDefault="00982030" w:rsidP="00982030">
      <w:pPr>
        <w:ind w:right="-5"/>
        <w:rPr>
          <w:sz w:val="28"/>
          <w:szCs w:val="28"/>
        </w:rPr>
      </w:pPr>
      <w:r>
        <w:rPr>
          <w:sz w:val="28"/>
          <w:szCs w:val="28"/>
        </w:rPr>
        <w:t>призыву на военную службу, по военно-учетным</w:t>
      </w:r>
    </w:p>
    <w:p w:rsidR="00982030" w:rsidRDefault="00982030" w:rsidP="00982030">
      <w:pPr>
        <w:ind w:right="-5"/>
        <w:rPr>
          <w:sz w:val="28"/>
          <w:szCs w:val="28"/>
        </w:rPr>
      </w:pPr>
      <w:r>
        <w:rPr>
          <w:sz w:val="28"/>
          <w:szCs w:val="28"/>
        </w:rPr>
        <w:t>специальностям солдат, матросов, сержантов и</w:t>
      </w:r>
    </w:p>
    <w:p w:rsidR="00982030" w:rsidRDefault="00982030" w:rsidP="00982030">
      <w:pPr>
        <w:ind w:right="-5"/>
        <w:rPr>
          <w:sz w:val="28"/>
          <w:szCs w:val="28"/>
        </w:rPr>
      </w:pPr>
      <w:r>
        <w:rPr>
          <w:sz w:val="28"/>
          <w:szCs w:val="28"/>
        </w:rPr>
        <w:t xml:space="preserve">старшин в образовательных  учреждениях ДОСААФ </w:t>
      </w:r>
    </w:p>
    <w:p w:rsidR="00982030" w:rsidRDefault="00982030" w:rsidP="00982030">
      <w:pPr>
        <w:ind w:right="-5"/>
        <w:rPr>
          <w:sz w:val="28"/>
          <w:szCs w:val="28"/>
        </w:rPr>
      </w:pPr>
      <w:r>
        <w:rPr>
          <w:sz w:val="28"/>
          <w:szCs w:val="28"/>
        </w:rPr>
        <w:t>России и образовательных учреждениях</w:t>
      </w:r>
    </w:p>
    <w:p w:rsidR="00982030" w:rsidRDefault="00982030" w:rsidP="00982030">
      <w:pPr>
        <w:ind w:right="-5"/>
        <w:rPr>
          <w:sz w:val="28"/>
          <w:szCs w:val="28"/>
        </w:rPr>
      </w:pPr>
      <w:r>
        <w:rPr>
          <w:sz w:val="28"/>
          <w:szCs w:val="28"/>
        </w:rPr>
        <w:t xml:space="preserve">среднего профессионального образования в 2021-2022 </w:t>
      </w:r>
    </w:p>
    <w:p w:rsidR="00982030" w:rsidRDefault="00982030" w:rsidP="00982030">
      <w:pPr>
        <w:ind w:right="-5"/>
        <w:rPr>
          <w:sz w:val="28"/>
          <w:szCs w:val="28"/>
        </w:rPr>
      </w:pPr>
      <w:r>
        <w:rPr>
          <w:sz w:val="28"/>
          <w:szCs w:val="28"/>
        </w:rPr>
        <w:t>учебном году и задачах на 2022-2023 учебный год</w:t>
      </w:r>
      <w:r w:rsidRPr="00F23DFE">
        <w:rPr>
          <w:sz w:val="28"/>
          <w:szCs w:val="28"/>
        </w:rPr>
        <w:t xml:space="preserve">  </w:t>
      </w:r>
    </w:p>
    <w:p w:rsidR="00982030" w:rsidRDefault="00982030" w:rsidP="00982030">
      <w:pPr>
        <w:ind w:right="-5"/>
        <w:rPr>
          <w:sz w:val="28"/>
          <w:szCs w:val="28"/>
        </w:rPr>
      </w:pPr>
      <w:r w:rsidRPr="00F23DFE">
        <w:rPr>
          <w:sz w:val="28"/>
          <w:szCs w:val="28"/>
        </w:rPr>
        <w:t xml:space="preserve">                                                        </w:t>
      </w:r>
      <w:r>
        <w:rPr>
          <w:sz w:val="28"/>
          <w:szCs w:val="28"/>
        </w:rPr>
        <w:t xml:space="preserve">                             </w:t>
      </w:r>
    </w:p>
    <w:p w:rsidR="00982030" w:rsidRDefault="00982030" w:rsidP="00982030">
      <w:pPr>
        <w:ind w:right="-5" w:firstLine="1080"/>
        <w:jc w:val="both"/>
        <w:rPr>
          <w:sz w:val="28"/>
          <w:szCs w:val="28"/>
        </w:rPr>
      </w:pPr>
      <w:r>
        <w:rPr>
          <w:sz w:val="28"/>
          <w:szCs w:val="28"/>
        </w:rPr>
        <w:t>В целях реализации требований постановления Правительства Российской Федерации от 31 декабря 1999 года № 1441 «Об утверждении Положения о подготовке граждан Российской Федерации к военной службе», приказа Министра обороны Российской федерации от 03 мая 2001 года № 202 «Об утверждении Инструкции о подготовке граждан Российской Федерации по военно-учетным специальностям солдат, матросов,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w:t>
      </w:r>
    </w:p>
    <w:p w:rsidR="00982030" w:rsidRDefault="00982030" w:rsidP="00982030">
      <w:pPr>
        <w:ind w:right="-5"/>
        <w:jc w:val="both"/>
        <w:rPr>
          <w:sz w:val="28"/>
          <w:szCs w:val="28"/>
        </w:rPr>
      </w:pPr>
      <w:r>
        <w:rPr>
          <w:sz w:val="28"/>
          <w:szCs w:val="28"/>
        </w:rPr>
        <w:t>ПОСТАНОВЛЯЮ:</w:t>
      </w:r>
    </w:p>
    <w:p w:rsidR="00982030" w:rsidRDefault="00982030" w:rsidP="00982030">
      <w:pPr>
        <w:ind w:right="-5" w:firstLine="720"/>
        <w:jc w:val="both"/>
        <w:rPr>
          <w:sz w:val="28"/>
          <w:szCs w:val="28"/>
        </w:rPr>
      </w:pPr>
      <w:r>
        <w:rPr>
          <w:sz w:val="28"/>
          <w:szCs w:val="28"/>
        </w:rPr>
        <w:t xml:space="preserve">     1. Военному комиссариату Поспелихинского и Новичихинского районов Алтайского края</w:t>
      </w:r>
      <w:r w:rsidRPr="0046259E">
        <w:rPr>
          <w:sz w:val="28"/>
          <w:szCs w:val="28"/>
        </w:rPr>
        <w:t xml:space="preserve"> </w:t>
      </w:r>
      <w:r>
        <w:rPr>
          <w:sz w:val="28"/>
          <w:szCs w:val="28"/>
        </w:rPr>
        <w:t>(</w:t>
      </w:r>
      <w:r w:rsidRPr="0046259E">
        <w:rPr>
          <w:sz w:val="28"/>
          <w:szCs w:val="28"/>
        </w:rPr>
        <w:t>Литвинчук А.Г.</w:t>
      </w:r>
      <w:r>
        <w:rPr>
          <w:sz w:val="28"/>
          <w:szCs w:val="28"/>
        </w:rPr>
        <w:t>) (по согласованию)</w:t>
      </w:r>
      <w:r w:rsidRPr="0046259E">
        <w:rPr>
          <w:sz w:val="28"/>
          <w:szCs w:val="28"/>
        </w:rPr>
        <w:t xml:space="preserve"> </w:t>
      </w:r>
      <w:r>
        <w:rPr>
          <w:sz w:val="28"/>
          <w:szCs w:val="28"/>
        </w:rPr>
        <w:t xml:space="preserve">в 2022-2023 учебном году организовать и улучшить качество отбора </w:t>
      </w:r>
      <w:r w:rsidRPr="0046259E">
        <w:rPr>
          <w:sz w:val="28"/>
          <w:szCs w:val="28"/>
        </w:rPr>
        <w:t xml:space="preserve">граждан </w:t>
      </w:r>
      <w:r>
        <w:rPr>
          <w:sz w:val="28"/>
          <w:szCs w:val="28"/>
        </w:rPr>
        <w:t xml:space="preserve">для обучения </w:t>
      </w:r>
      <w:r w:rsidRPr="0046259E">
        <w:rPr>
          <w:sz w:val="28"/>
          <w:szCs w:val="28"/>
        </w:rPr>
        <w:t xml:space="preserve">по военно-учетными </w:t>
      </w:r>
      <w:r>
        <w:rPr>
          <w:sz w:val="28"/>
          <w:szCs w:val="28"/>
        </w:rPr>
        <w:t>специальностями в</w:t>
      </w:r>
      <w:r w:rsidRPr="00F23DFE">
        <w:rPr>
          <w:sz w:val="28"/>
          <w:szCs w:val="28"/>
        </w:rPr>
        <w:t xml:space="preserve"> </w:t>
      </w:r>
      <w:r>
        <w:rPr>
          <w:sz w:val="28"/>
          <w:szCs w:val="28"/>
        </w:rPr>
        <w:t xml:space="preserve">общероссийской общественно-государственной организации ДОСААФ России и образовательных учреждениях среднего профессионального  образования, согласно требованиям приказа Министра обороны Российской Федерации от 31 октября 2019 года № 640 «Об утверждении Инструкции об организации и проведении профессионального психологического отбора в Вооруженных Силах Российской Федерации» и </w:t>
      </w:r>
      <w:r w:rsidRPr="00E61A39">
        <w:rPr>
          <w:sz w:val="28"/>
          <w:szCs w:val="28"/>
        </w:rPr>
        <w:t>Постановлением Правительства РФ от 2013 года № 565 «Об утверждении Положения о военно – врачебной экспертизе».</w:t>
      </w:r>
    </w:p>
    <w:p w:rsidR="00982030" w:rsidRDefault="00982030" w:rsidP="00982030">
      <w:pPr>
        <w:ind w:right="-5" w:firstLine="720"/>
        <w:jc w:val="both"/>
        <w:rPr>
          <w:sz w:val="28"/>
          <w:szCs w:val="28"/>
        </w:rPr>
      </w:pPr>
      <w:r>
        <w:rPr>
          <w:sz w:val="28"/>
          <w:szCs w:val="28"/>
        </w:rPr>
        <w:t xml:space="preserve">     Обеспечить своевременное комплектование и передачу учебных групп в образовательные учреждения для обучения согласно Плана основных мероприятий по подготовке граждан по военно-учетным специальностям из</w:t>
      </w:r>
    </w:p>
    <w:p w:rsidR="00982030" w:rsidRDefault="00982030" w:rsidP="00982030">
      <w:pPr>
        <w:ind w:right="-5"/>
        <w:jc w:val="both"/>
        <w:rPr>
          <w:sz w:val="28"/>
          <w:szCs w:val="28"/>
        </w:rPr>
      </w:pPr>
      <w:r>
        <w:rPr>
          <w:sz w:val="28"/>
          <w:szCs w:val="28"/>
        </w:rPr>
        <w:t>числа граждан, подлежащих призыву на военную службу в общероссийской</w:t>
      </w:r>
    </w:p>
    <w:p w:rsidR="00982030" w:rsidRPr="0046259E" w:rsidRDefault="00982030" w:rsidP="00982030">
      <w:pPr>
        <w:ind w:right="-5"/>
        <w:jc w:val="both"/>
        <w:rPr>
          <w:sz w:val="28"/>
          <w:szCs w:val="28"/>
        </w:rPr>
      </w:pPr>
      <w:r>
        <w:rPr>
          <w:sz w:val="28"/>
          <w:szCs w:val="28"/>
        </w:rPr>
        <w:t xml:space="preserve">     </w:t>
      </w:r>
    </w:p>
    <w:p w:rsidR="00982030" w:rsidRDefault="00982030" w:rsidP="00982030">
      <w:pPr>
        <w:ind w:right="-5"/>
        <w:rPr>
          <w:sz w:val="28"/>
          <w:szCs w:val="28"/>
        </w:rPr>
      </w:pPr>
      <w:r>
        <w:rPr>
          <w:sz w:val="28"/>
          <w:szCs w:val="28"/>
        </w:rPr>
        <w:lastRenderedPageBreak/>
        <w:t>общественно-государственной       организации        ДОСААФ     России        и образовательных учреждениях среднего профессионального образования в 2022-2023 учебном году (прилагается).</w:t>
      </w:r>
    </w:p>
    <w:p w:rsidR="00982030" w:rsidRPr="0046259E" w:rsidRDefault="00982030" w:rsidP="00982030">
      <w:pPr>
        <w:ind w:right="-5" w:firstLine="708"/>
        <w:jc w:val="both"/>
        <w:rPr>
          <w:sz w:val="28"/>
          <w:szCs w:val="28"/>
        </w:rPr>
      </w:pPr>
      <w:r w:rsidRPr="0046259E">
        <w:rPr>
          <w:sz w:val="28"/>
          <w:szCs w:val="28"/>
        </w:rPr>
        <w:t>В январе-марте 20</w:t>
      </w:r>
      <w:r>
        <w:rPr>
          <w:sz w:val="28"/>
          <w:szCs w:val="28"/>
        </w:rPr>
        <w:t>23</w:t>
      </w:r>
      <w:r w:rsidRPr="0046259E">
        <w:rPr>
          <w:sz w:val="28"/>
          <w:szCs w:val="28"/>
        </w:rPr>
        <w:t xml:space="preserve"> года в период первоначальной постановки граждан </w:t>
      </w:r>
      <w:r>
        <w:rPr>
          <w:sz w:val="28"/>
          <w:szCs w:val="28"/>
        </w:rPr>
        <w:t>2006</w:t>
      </w:r>
      <w:r w:rsidRPr="0046259E">
        <w:rPr>
          <w:sz w:val="28"/>
          <w:szCs w:val="28"/>
        </w:rPr>
        <w:t xml:space="preserve"> года рождения на воинский учет, организовать работу по отбору </w:t>
      </w:r>
      <w:r>
        <w:rPr>
          <w:sz w:val="28"/>
          <w:szCs w:val="28"/>
        </w:rPr>
        <w:t xml:space="preserve">кандидатов для обучения </w:t>
      </w:r>
      <w:r w:rsidRPr="005E1245">
        <w:rPr>
          <w:sz w:val="28"/>
          <w:szCs w:val="28"/>
        </w:rPr>
        <w:t xml:space="preserve"> </w:t>
      </w:r>
      <w:r w:rsidRPr="00F23DFE">
        <w:rPr>
          <w:sz w:val="28"/>
          <w:szCs w:val="28"/>
        </w:rPr>
        <w:t xml:space="preserve">в </w:t>
      </w:r>
      <w:r>
        <w:rPr>
          <w:sz w:val="28"/>
          <w:szCs w:val="28"/>
        </w:rPr>
        <w:t>общероссийской общественно-государственной организации ДОСААФ России и образовательных учреждениях  среднего профессионального образования из числа граждан, подлежащих призыву на военную службу в 2024 году.</w:t>
      </w:r>
      <w:r w:rsidRPr="00F23DFE">
        <w:rPr>
          <w:sz w:val="28"/>
          <w:szCs w:val="28"/>
        </w:rPr>
        <w:t xml:space="preserve">   </w:t>
      </w:r>
      <w:r>
        <w:rPr>
          <w:sz w:val="28"/>
          <w:szCs w:val="28"/>
        </w:rPr>
        <w:t xml:space="preserve">                                    </w:t>
      </w:r>
      <w:r w:rsidRPr="0046259E">
        <w:rPr>
          <w:sz w:val="28"/>
          <w:szCs w:val="28"/>
        </w:rPr>
        <w:t xml:space="preserve"> </w:t>
      </w:r>
    </w:p>
    <w:p w:rsidR="00982030" w:rsidRPr="0046259E" w:rsidRDefault="00982030" w:rsidP="00982030">
      <w:pPr>
        <w:ind w:right="-5"/>
        <w:jc w:val="both"/>
        <w:rPr>
          <w:sz w:val="28"/>
          <w:szCs w:val="28"/>
        </w:rPr>
      </w:pPr>
      <w:r w:rsidRPr="0046259E">
        <w:rPr>
          <w:sz w:val="28"/>
          <w:szCs w:val="28"/>
        </w:rPr>
        <w:t xml:space="preserve"> </w:t>
      </w:r>
      <w:r>
        <w:rPr>
          <w:sz w:val="28"/>
          <w:szCs w:val="28"/>
        </w:rPr>
        <w:t xml:space="preserve">              2. Рекомендовать КГБУЗ «Новичихинская </w:t>
      </w:r>
      <w:r w:rsidRPr="0046259E">
        <w:rPr>
          <w:sz w:val="28"/>
          <w:szCs w:val="28"/>
        </w:rPr>
        <w:t xml:space="preserve">ЦРБ» </w:t>
      </w:r>
      <w:r>
        <w:rPr>
          <w:sz w:val="28"/>
          <w:szCs w:val="28"/>
        </w:rPr>
        <w:t>(Руденко В.И.)</w:t>
      </w:r>
      <w:r w:rsidRPr="0046259E">
        <w:rPr>
          <w:sz w:val="28"/>
          <w:szCs w:val="28"/>
        </w:rPr>
        <w:t xml:space="preserve"> </w:t>
      </w:r>
      <w:r>
        <w:rPr>
          <w:sz w:val="28"/>
          <w:szCs w:val="28"/>
        </w:rPr>
        <w:t xml:space="preserve">провести   </w:t>
      </w:r>
      <w:r w:rsidRPr="0046259E">
        <w:rPr>
          <w:sz w:val="28"/>
          <w:szCs w:val="28"/>
        </w:rPr>
        <w:t>медицинское осв</w:t>
      </w:r>
      <w:r>
        <w:rPr>
          <w:sz w:val="28"/>
          <w:szCs w:val="28"/>
        </w:rPr>
        <w:t xml:space="preserve">идетельствование кандидатов для обучения </w:t>
      </w:r>
      <w:r w:rsidRPr="00F23DFE">
        <w:rPr>
          <w:sz w:val="28"/>
          <w:szCs w:val="28"/>
        </w:rPr>
        <w:t xml:space="preserve">в </w:t>
      </w:r>
      <w:r>
        <w:rPr>
          <w:sz w:val="28"/>
          <w:szCs w:val="28"/>
        </w:rPr>
        <w:t>общероссийской общественно-государственной организации ДОСААФ России и образовательных учреждениях среднего профессионального образования</w:t>
      </w:r>
      <w:r w:rsidRPr="0046259E">
        <w:rPr>
          <w:sz w:val="28"/>
          <w:szCs w:val="28"/>
        </w:rPr>
        <w:t xml:space="preserve"> </w:t>
      </w:r>
      <w:r>
        <w:rPr>
          <w:sz w:val="28"/>
          <w:szCs w:val="28"/>
        </w:rPr>
        <w:t xml:space="preserve"> в период</w:t>
      </w:r>
      <w:r w:rsidRPr="0046259E">
        <w:rPr>
          <w:sz w:val="28"/>
          <w:szCs w:val="28"/>
        </w:rPr>
        <w:t xml:space="preserve"> проведения призыва </w:t>
      </w:r>
      <w:r>
        <w:rPr>
          <w:sz w:val="28"/>
          <w:szCs w:val="28"/>
        </w:rPr>
        <w:t xml:space="preserve">(апрель – </w:t>
      </w:r>
      <w:r w:rsidRPr="0046259E">
        <w:rPr>
          <w:sz w:val="28"/>
          <w:szCs w:val="28"/>
        </w:rPr>
        <w:t>ию</w:t>
      </w:r>
      <w:r>
        <w:rPr>
          <w:sz w:val="28"/>
          <w:szCs w:val="28"/>
        </w:rPr>
        <w:t>ль, октябрь</w:t>
      </w:r>
      <w:r w:rsidRPr="0046259E">
        <w:rPr>
          <w:sz w:val="28"/>
          <w:szCs w:val="28"/>
        </w:rPr>
        <w:t xml:space="preserve"> </w:t>
      </w:r>
      <w:r>
        <w:rPr>
          <w:sz w:val="28"/>
          <w:szCs w:val="28"/>
        </w:rPr>
        <w:t>–</w:t>
      </w:r>
      <w:r w:rsidRPr="0046259E">
        <w:rPr>
          <w:sz w:val="28"/>
          <w:szCs w:val="28"/>
        </w:rPr>
        <w:t xml:space="preserve"> декабр</w:t>
      </w:r>
      <w:r>
        <w:rPr>
          <w:sz w:val="28"/>
          <w:szCs w:val="28"/>
        </w:rPr>
        <w:t>ь)</w:t>
      </w:r>
      <w:r w:rsidRPr="0046259E">
        <w:rPr>
          <w:sz w:val="28"/>
          <w:szCs w:val="28"/>
        </w:rPr>
        <w:t xml:space="preserve"> и первоначальной постановки на воинский  учет   (январ</w:t>
      </w:r>
      <w:r>
        <w:rPr>
          <w:sz w:val="28"/>
          <w:szCs w:val="28"/>
        </w:rPr>
        <w:t>ь - март</w:t>
      </w:r>
      <w:r w:rsidRPr="0046259E">
        <w:rPr>
          <w:sz w:val="28"/>
          <w:szCs w:val="28"/>
        </w:rPr>
        <w:t xml:space="preserve">), </w:t>
      </w:r>
      <w:r>
        <w:rPr>
          <w:sz w:val="28"/>
          <w:szCs w:val="28"/>
        </w:rPr>
        <w:t xml:space="preserve">а так же </w:t>
      </w:r>
      <w:r w:rsidRPr="0046259E">
        <w:rPr>
          <w:sz w:val="28"/>
          <w:szCs w:val="28"/>
        </w:rPr>
        <w:t>в период</w:t>
      </w:r>
      <w:r>
        <w:rPr>
          <w:sz w:val="28"/>
          <w:szCs w:val="28"/>
        </w:rPr>
        <w:t xml:space="preserve"> от первоначальной постановки граждан на воинский учет до проведения призыва граждан на военную службу.</w:t>
      </w:r>
      <w:r w:rsidRPr="0046259E">
        <w:rPr>
          <w:sz w:val="28"/>
          <w:szCs w:val="28"/>
        </w:rPr>
        <w:t xml:space="preserve"> </w:t>
      </w:r>
    </w:p>
    <w:p w:rsidR="00982030" w:rsidRPr="0046259E" w:rsidRDefault="00982030" w:rsidP="00982030">
      <w:pPr>
        <w:ind w:left="360" w:right="-5" w:hanging="360"/>
        <w:jc w:val="both"/>
        <w:rPr>
          <w:sz w:val="28"/>
          <w:szCs w:val="28"/>
        </w:rPr>
      </w:pPr>
      <w:r w:rsidRPr="0046259E">
        <w:rPr>
          <w:sz w:val="28"/>
          <w:szCs w:val="28"/>
        </w:rPr>
        <w:t xml:space="preserve">    </w:t>
      </w:r>
      <w:r>
        <w:rPr>
          <w:sz w:val="28"/>
          <w:szCs w:val="28"/>
        </w:rPr>
        <w:t xml:space="preserve">         </w:t>
      </w:r>
      <w:r w:rsidRPr="0046259E">
        <w:rPr>
          <w:sz w:val="28"/>
          <w:szCs w:val="28"/>
        </w:rPr>
        <w:t xml:space="preserve">   </w:t>
      </w:r>
    </w:p>
    <w:p w:rsidR="00982030" w:rsidRDefault="00982030" w:rsidP="00330D43">
      <w:pPr>
        <w:rPr>
          <w:sz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982030">
      <w:pPr>
        <w:ind w:right="-5"/>
        <w:jc w:val="right"/>
        <w:rPr>
          <w:sz w:val="28"/>
          <w:szCs w:val="28"/>
        </w:rPr>
      </w:pPr>
      <w:r>
        <w:rPr>
          <w:sz w:val="28"/>
          <w:szCs w:val="28"/>
        </w:rPr>
        <w:lastRenderedPageBreak/>
        <w:t>Приложение к постановлению</w:t>
      </w:r>
    </w:p>
    <w:p w:rsidR="00982030" w:rsidRDefault="00982030" w:rsidP="00982030">
      <w:pPr>
        <w:ind w:right="-5"/>
        <w:rPr>
          <w:sz w:val="28"/>
          <w:szCs w:val="28"/>
        </w:rPr>
      </w:pPr>
      <w:r>
        <w:rPr>
          <w:sz w:val="28"/>
          <w:szCs w:val="28"/>
        </w:rPr>
        <w:t xml:space="preserve">                                                                                 Администрации района</w:t>
      </w:r>
    </w:p>
    <w:p w:rsidR="00982030" w:rsidRDefault="00982030" w:rsidP="00982030">
      <w:pPr>
        <w:ind w:right="-5"/>
        <w:rPr>
          <w:sz w:val="28"/>
          <w:szCs w:val="28"/>
        </w:rPr>
      </w:pPr>
      <w:r>
        <w:rPr>
          <w:sz w:val="28"/>
          <w:szCs w:val="28"/>
        </w:rPr>
        <w:t xml:space="preserve">                                                                                 от «15»августа 2022 № 264</w:t>
      </w:r>
    </w:p>
    <w:p w:rsidR="00982030" w:rsidRDefault="00982030" w:rsidP="00982030">
      <w:pPr>
        <w:ind w:right="-5"/>
        <w:rPr>
          <w:b/>
          <w:sz w:val="28"/>
          <w:szCs w:val="28"/>
        </w:rPr>
      </w:pPr>
    </w:p>
    <w:p w:rsidR="00982030" w:rsidRPr="009C0EAE" w:rsidRDefault="00982030" w:rsidP="00982030">
      <w:pPr>
        <w:ind w:right="-5"/>
        <w:jc w:val="center"/>
        <w:rPr>
          <w:b/>
          <w:sz w:val="28"/>
          <w:szCs w:val="28"/>
        </w:rPr>
      </w:pPr>
      <w:r>
        <w:rPr>
          <w:b/>
          <w:sz w:val="28"/>
          <w:szCs w:val="28"/>
        </w:rPr>
        <w:t>ПЛАН</w:t>
      </w:r>
    </w:p>
    <w:p w:rsidR="00982030" w:rsidRDefault="00982030" w:rsidP="00982030">
      <w:pPr>
        <w:ind w:right="-5"/>
        <w:jc w:val="both"/>
        <w:rPr>
          <w:sz w:val="28"/>
          <w:szCs w:val="28"/>
        </w:rPr>
      </w:pPr>
    </w:p>
    <w:p w:rsidR="00982030" w:rsidRPr="0029573B" w:rsidRDefault="00982030" w:rsidP="00982030">
      <w:pPr>
        <w:ind w:right="-5"/>
        <w:jc w:val="center"/>
        <w:rPr>
          <w:sz w:val="28"/>
          <w:szCs w:val="28"/>
        </w:rPr>
      </w:pPr>
      <w:r>
        <w:rPr>
          <w:sz w:val="28"/>
          <w:szCs w:val="28"/>
        </w:rPr>
        <w:t>о</w:t>
      </w:r>
      <w:r w:rsidRPr="0029573B">
        <w:rPr>
          <w:sz w:val="28"/>
          <w:szCs w:val="28"/>
        </w:rPr>
        <w:t>сновных мероприятий по подготовке граждан по военно-учетным специальностям из числа граждан, подлежащих призыву на военную службу в</w:t>
      </w:r>
      <w:r w:rsidRPr="005744C9">
        <w:rPr>
          <w:sz w:val="28"/>
          <w:szCs w:val="28"/>
        </w:rPr>
        <w:t xml:space="preserve"> </w:t>
      </w:r>
      <w:r>
        <w:rPr>
          <w:sz w:val="28"/>
          <w:szCs w:val="28"/>
        </w:rPr>
        <w:t>общероссийской общественно-государственной организации ДОСААФ России и образовательных учреждениях среднего профессионального образования</w:t>
      </w:r>
      <w:r w:rsidRPr="0029573B">
        <w:rPr>
          <w:sz w:val="28"/>
          <w:szCs w:val="28"/>
        </w:rPr>
        <w:t xml:space="preserve"> в 20</w:t>
      </w:r>
      <w:r>
        <w:rPr>
          <w:sz w:val="28"/>
          <w:szCs w:val="28"/>
        </w:rPr>
        <w:t>22</w:t>
      </w:r>
      <w:r w:rsidRPr="0029573B">
        <w:rPr>
          <w:sz w:val="28"/>
          <w:szCs w:val="28"/>
        </w:rPr>
        <w:t>-20</w:t>
      </w:r>
      <w:r>
        <w:rPr>
          <w:sz w:val="28"/>
          <w:szCs w:val="28"/>
        </w:rPr>
        <w:t>23 учебном году</w:t>
      </w:r>
    </w:p>
    <w:p w:rsidR="00982030" w:rsidRPr="0029573B" w:rsidRDefault="00982030" w:rsidP="00982030">
      <w:pPr>
        <w:ind w:right="-5"/>
        <w:jc w:val="center"/>
        <w:rPr>
          <w:sz w:val="28"/>
          <w:szCs w:val="28"/>
        </w:rPr>
      </w:pPr>
    </w:p>
    <w:p w:rsidR="00982030" w:rsidRPr="0029573B" w:rsidRDefault="00982030" w:rsidP="00982030">
      <w:pPr>
        <w:ind w:right="-5"/>
        <w:jc w:val="center"/>
        <w:rPr>
          <w:sz w:val="28"/>
          <w:szCs w:val="28"/>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958"/>
        <w:gridCol w:w="1571"/>
        <w:gridCol w:w="1800"/>
        <w:gridCol w:w="1307"/>
      </w:tblGrid>
      <w:tr w:rsidR="00982030" w:rsidRPr="00982030" w:rsidTr="00982030">
        <w:trPr>
          <w:trHeight w:val="55"/>
        </w:trPr>
        <w:tc>
          <w:tcPr>
            <w:tcW w:w="675" w:type="dxa"/>
          </w:tcPr>
          <w:p w:rsidR="00982030" w:rsidRPr="00982030" w:rsidRDefault="00982030" w:rsidP="00F56427">
            <w:pPr>
              <w:ind w:right="-5"/>
              <w:jc w:val="center"/>
            </w:pPr>
            <w:r w:rsidRPr="00982030">
              <w:t>№ п/п</w:t>
            </w:r>
          </w:p>
        </w:tc>
        <w:tc>
          <w:tcPr>
            <w:tcW w:w="3958" w:type="dxa"/>
          </w:tcPr>
          <w:p w:rsidR="00982030" w:rsidRPr="00982030" w:rsidRDefault="00982030" w:rsidP="00F56427">
            <w:pPr>
              <w:ind w:right="-5"/>
              <w:jc w:val="center"/>
            </w:pPr>
            <w:r w:rsidRPr="00982030">
              <w:t>Наименование мероприятий</w:t>
            </w:r>
          </w:p>
        </w:tc>
        <w:tc>
          <w:tcPr>
            <w:tcW w:w="1571" w:type="dxa"/>
          </w:tcPr>
          <w:p w:rsidR="00982030" w:rsidRPr="00982030" w:rsidRDefault="00982030" w:rsidP="00F56427">
            <w:pPr>
              <w:ind w:right="-5"/>
              <w:jc w:val="center"/>
            </w:pPr>
            <w:r w:rsidRPr="00982030">
              <w:t>Срок выполнения</w:t>
            </w:r>
          </w:p>
        </w:tc>
        <w:tc>
          <w:tcPr>
            <w:tcW w:w="1800" w:type="dxa"/>
          </w:tcPr>
          <w:p w:rsidR="00982030" w:rsidRPr="00982030" w:rsidRDefault="00982030" w:rsidP="00F56427">
            <w:pPr>
              <w:ind w:right="-5"/>
              <w:jc w:val="center"/>
            </w:pPr>
            <w:r w:rsidRPr="00982030">
              <w:t>Ответственный</w:t>
            </w:r>
          </w:p>
        </w:tc>
        <w:tc>
          <w:tcPr>
            <w:tcW w:w="1307" w:type="dxa"/>
          </w:tcPr>
          <w:p w:rsidR="00982030" w:rsidRPr="00982030" w:rsidRDefault="00982030" w:rsidP="00F56427">
            <w:pPr>
              <w:ind w:right="-5"/>
              <w:jc w:val="center"/>
            </w:pPr>
            <w:r w:rsidRPr="00982030">
              <w:t>Отметка о выполнении</w:t>
            </w:r>
          </w:p>
        </w:tc>
      </w:tr>
      <w:tr w:rsidR="00982030" w:rsidRPr="00982030" w:rsidTr="00982030">
        <w:trPr>
          <w:trHeight w:val="184"/>
        </w:trPr>
        <w:tc>
          <w:tcPr>
            <w:tcW w:w="675" w:type="dxa"/>
          </w:tcPr>
          <w:p w:rsidR="00982030" w:rsidRPr="00982030" w:rsidRDefault="00982030" w:rsidP="00F56427">
            <w:pPr>
              <w:ind w:right="-5"/>
              <w:jc w:val="center"/>
            </w:pPr>
            <w:r w:rsidRPr="00982030">
              <w:t>1</w:t>
            </w:r>
          </w:p>
        </w:tc>
        <w:tc>
          <w:tcPr>
            <w:tcW w:w="3958" w:type="dxa"/>
          </w:tcPr>
          <w:p w:rsidR="00982030" w:rsidRPr="00982030" w:rsidRDefault="00982030" w:rsidP="00F56427">
            <w:pPr>
              <w:ind w:right="-5"/>
              <w:jc w:val="center"/>
            </w:pPr>
            <w:r w:rsidRPr="00982030">
              <w:t>2</w:t>
            </w:r>
          </w:p>
        </w:tc>
        <w:tc>
          <w:tcPr>
            <w:tcW w:w="1571" w:type="dxa"/>
          </w:tcPr>
          <w:p w:rsidR="00982030" w:rsidRPr="00982030" w:rsidRDefault="00982030" w:rsidP="00F56427">
            <w:pPr>
              <w:ind w:right="-5"/>
              <w:jc w:val="center"/>
            </w:pPr>
            <w:r w:rsidRPr="00982030">
              <w:t>3</w:t>
            </w:r>
          </w:p>
        </w:tc>
        <w:tc>
          <w:tcPr>
            <w:tcW w:w="1800" w:type="dxa"/>
          </w:tcPr>
          <w:p w:rsidR="00982030" w:rsidRPr="00982030" w:rsidRDefault="00982030" w:rsidP="00F56427">
            <w:pPr>
              <w:ind w:right="-5"/>
              <w:jc w:val="center"/>
            </w:pPr>
            <w:r w:rsidRPr="00982030">
              <w:t>4</w:t>
            </w:r>
          </w:p>
        </w:tc>
        <w:tc>
          <w:tcPr>
            <w:tcW w:w="1307" w:type="dxa"/>
          </w:tcPr>
          <w:p w:rsidR="00982030" w:rsidRPr="00982030" w:rsidRDefault="00982030" w:rsidP="00F56427">
            <w:pPr>
              <w:ind w:right="-5"/>
              <w:jc w:val="center"/>
            </w:pPr>
            <w:r w:rsidRPr="00982030">
              <w:t>5</w:t>
            </w:r>
          </w:p>
        </w:tc>
      </w:tr>
      <w:tr w:rsidR="00982030" w:rsidRPr="00982030" w:rsidTr="00982030">
        <w:trPr>
          <w:trHeight w:val="52"/>
        </w:trPr>
        <w:tc>
          <w:tcPr>
            <w:tcW w:w="675" w:type="dxa"/>
          </w:tcPr>
          <w:p w:rsidR="00982030" w:rsidRPr="00982030" w:rsidRDefault="00982030" w:rsidP="00982030">
            <w:pPr>
              <w:numPr>
                <w:ilvl w:val="0"/>
                <w:numId w:val="26"/>
              </w:numPr>
              <w:ind w:right="-5"/>
              <w:jc w:val="center"/>
            </w:pPr>
            <w:r w:rsidRPr="00982030">
              <w:t>1</w:t>
            </w:r>
          </w:p>
        </w:tc>
        <w:tc>
          <w:tcPr>
            <w:tcW w:w="3958" w:type="dxa"/>
          </w:tcPr>
          <w:p w:rsidR="00982030" w:rsidRPr="00982030" w:rsidRDefault="00982030" w:rsidP="00F56427">
            <w:pPr>
              <w:ind w:right="-5"/>
            </w:pPr>
            <w:r w:rsidRPr="00982030">
              <w:t xml:space="preserve">Подвести итоги подготовки специалистов для ВС РФ за 2021-2022 учебный год и определить задачи на 2021-2022 учебный год. </w:t>
            </w:r>
          </w:p>
        </w:tc>
        <w:tc>
          <w:tcPr>
            <w:tcW w:w="1571" w:type="dxa"/>
          </w:tcPr>
          <w:p w:rsidR="00982030" w:rsidRPr="00982030" w:rsidRDefault="00982030" w:rsidP="00F56427">
            <w:pPr>
              <w:ind w:right="-5"/>
              <w:jc w:val="center"/>
            </w:pPr>
            <w:r w:rsidRPr="00982030">
              <w:t>до 01.09.</w:t>
            </w:r>
          </w:p>
          <w:p w:rsidR="00982030" w:rsidRPr="00982030" w:rsidRDefault="00982030" w:rsidP="00F56427">
            <w:pPr>
              <w:ind w:right="-5"/>
              <w:jc w:val="center"/>
            </w:pPr>
            <w:r w:rsidRPr="00982030">
              <w:t>2022</w:t>
            </w:r>
          </w:p>
          <w:p w:rsidR="00982030" w:rsidRPr="00982030" w:rsidRDefault="00982030" w:rsidP="00F56427">
            <w:pPr>
              <w:ind w:right="-5"/>
              <w:jc w:val="center"/>
            </w:pPr>
          </w:p>
        </w:tc>
        <w:tc>
          <w:tcPr>
            <w:tcW w:w="1800" w:type="dxa"/>
          </w:tcPr>
          <w:p w:rsidR="00982030" w:rsidRPr="00982030" w:rsidRDefault="00982030" w:rsidP="00F56427">
            <w:pPr>
              <w:ind w:right="-5"/>
              <w:jc w:val="center"/>
            </w:pPr>
            <w:r w:rsidRPr="00982030">
              <w:t>Военный комиссар</w:t>
            </w:r>
          </w:p>
        </w:tc>
        <w:tc>
          <w:tcPr>
            <w:tcW w:w="1307" w:type="dxa"/>
          </w:tcPr>
          <w:p w:rsidR="00982030" w:rsidRPr="00982030" w:rsidRDefault="00982030" w:rsidP="00F56427">
            <w:pPr>
              <w:ind w:right="-5"/>
            </w:pPr>
          </w:p>
        </w:tc>
      </w:tr>
      <w:tr w:rsidR="00982030" w:rsidRPr="00982030" w:rsidTr="00982030">
        <w:trPr>
          <w:trHeight w:val="52"/>
        </w:trPr>
        <w:tc>
          <w:tcPr>
            <w:tcW w:w="675" w:type="dxa"/>
          </w:tcPr>
          <w:p w:rsidR="00982030" w:rsidRPr="00982030" w:rsidRDefault="00982030" w:rsidP="00982030">
            <w:pPr>
              <w:numPr>
                <w:ilvl w:val="0"/>
                <w:numId w:val="26"/>
              </w:numPr>
              <w:ind w:right="-5"/>
              <w:jc w:val="center"/>
            </w:pPr>
            <w:r w:rsidRPr="00982030">
              <w:t>2</w:t>
            </w:r>
          </w:p>
        </w:tc>
        <w:tc>
          <w:tcPr>
            <w:tcW w:w="3958" w:type="dxa"/>
          </w:tcPr>
          <w:p w:rsidR="00982030" w:rsidRPr="00982030" w:rsidRDefault="00982030" w:rsidP="00F56427">
            <w:pPr>
              <w:ind w:right="-5"/>
            </w:pPr>
            <w:r w:rsidRPr="00982030">
              <w:t xml:space="preserve">Подготовить и представить  главе района на рассмотрение: </w:t>
            </w:r>
          </w:p>
          <w:p w:rsidR="00982030" w:rsidRPr="00982030" w:rsidRDefault="00982030" w:rsidP="00F56427">
            <w:pPr>
              <w:ind w:right="-5"/>
            </w:pPr>
            <w:r w:rsidRPr="00982030">
              <w:t>- проект распоряжения Администрации района о подготовке граждан к военной службе по военно-учетным специальностям на 2022-2023 учебный год.</w:t>
            </w:r>
          </w:p>
        </w:tc>
        <w:tc>
          <w:tcPr>
            <w:tcW w:w="1571" w:type="dxa"/>
          </w:tcPr>
          <w:p w:rsidR="00982030" w:rsidRPr="00982030" w:rsidRDefault="00982030" w:rsidP="00F56427">
            <w:pPr>
              <w:ind w:right="-5"/>
              <w:jc w:val="center"/>
            </w:pPr>
            <w:r w:rsidRPr="00982030">
              <w:t>до 20.09.</w:t>
            </w:r>
          </w:p>
          <w:p w:rsidR="00982030" w:rsidRPr="00982030" w:rsidRDefault="00982030" w:rsidP="00F56427">
            <w:pPr>
              <w:ind w:right="-5"/>
              <w:jc w:val="center"/>
            </w:pPr>
            <w:r w:rsidRPr="00982030">
              <w:t>2022</w:t>
            </w:r>
          </w:p>
          <w:p w:rsidR="00982030" w:rsidRPr="00982030" w:rsidRDefault="00982030" w:rsidP="00F56427">
            <w:pPr>
              <w:ind w:right="-5"/>
              <w:jc w:val="center"/>
            </w:pPr>
          </w:p>
        </w:tc>
        <w:tc>
          <w:tcPr>
            <w:tcW w:w="1800" w:type="dxa"/>
          </w:tcPr>
          <w:p w:rsidR="00982030" w:rsidRPr="00982030" w:rsidRDefault="00982030" w:rsidP="00F56427">
            <w:pPr>
              <w:ind w:right="-5"/>
              <w:jc w:val="center"/>
            </w:pPr>
            <w:r w:rsidRPr="00982030">
              <w:t xml:space="preserve">Военный комиссар, начальник отделения подготовки и призыва граждан на военную службу </w:t>
            </w:r>
          </w:p>
        </w:tc>
        <w:tc>
          <w:tcPr>
            <w:tcW w:w="1307" w:type="dxa"/>
          </w:tcPr>
          <w:p w:rsidR="00982030" w:rsidRPr="00982030" w:rsidRDefault="00982030" w:rsidP="00F56427">
            <w:pPr>
              <w:ind w:right="-5"/>
            </w:pPr>
          </w:p>
        </w:tc>
      </w:tr>
      <w:tr w:rsidR="00982030" w:rsidRPr="00982030" w:rsidTr="00982030">
        <w:trPr>
          <w:trHeight w:val="52"/>
        </w:trPr>
        <w:tc>
          <w:tcPr>
            <w:tcW w:w="675" w:type="dxa"/>
          </w:tcPr>
          <w:p w:rsidR="00982030" w:rsidRPr="00982030" w:rsidRDefault="00982030" w:rsidP="00982030">
            <w:pPr>
              <w:numPr>
                <w:ilvl w:val="0"/>
                <w:numId w:val="26"/>
              </w:numPr>
              <w:ind w:right="-5"/>
              <w:jc w:val="center"/>
            </w:pPr>
            <w:r w:rsidRPr="00982030">
              <w:t>3</w:t>
            </w:r>
          </w:p>
        </w:tc>
        <w:tc>
          <w:tcPr>
            <w:tcW w:w="3958" w:type="dxa"/>
          </w:tcPr>
          <w:p w:rsidR="00982030" w:rsidRPr="00982030" w:rsidRDefault="00982030" w:rsidP="00F56427">
            <w:pPr>
              <w:ind w:right="-5"/>
            </w:pPr>
            <w:r w:rsidRPr="00982030">
              <w:t xml:space="preserve">Провести отбор кандидатов для подготовки по военно-учетным специальностям из числа граждан, подлежащих первоначальной постановке на воинский учет. </w:t>
            </w:r>
          </w:p>
        </w:tc>
        <w:tc>
          <w:tcPr>
            <w:tcW w:w="1571" w:type="dxa"/>
          </w:tcPr>
          <w:p w:rsidR="00982030" w:rsidRPr="00982030" w:rsidRDefault="00982030" w:rsidP="00F56427">
            <w:pPr>
              <w:ind w:right="-5"/>
              <w:jc w:val="center"/>
            </w:pPr>
            <w:r w:rsidRPr="00982030">
              <w:t>январь- март 2023</w:t>
            </w:r>
          </w:p>
        </w:tc>
        <w:tc>
          <w:tcPr>
            <w:tcW w:w="1800" w:type="dxa"/>
          </w:tcPr>
          <w:p w:rsidR="00982030" w:rsidRPr="00982030" w:rsidRDefault="00982030" w:rsidP="00F56427">
            <w:pPr>
              <w:ind w:right="-5"/>
              <w:jc w:val="center"/>
            </w:pPr>
            <w:r w:rsidRPr="00982030">
              <w:t xml:space="preserve">Начальник отделения подготовки и призыва граждан на военную службу </w:t>
            </w:r>
          </w:p>
        </w:tc>
        <w:tc>
          <w:tcPr>
            <w:tcW w:w="1307" w:type="dxa"/>
          </w:tcPr>
          <w:p w:rsidR="00982030" w:rsidRPr="00982030" w:rsidRDefault="00982030" w:rsidP="00F56427">
            <w:pPr>
              <w:ind w:right="-5"/>
            </w:pPr>
          </w:p>
        </w:tc>
      </w:tr>
      <w:tr w:rsidR="00982030" w:rsidRPr="00982030" w:rsidTr="00982030">
        <w:trPr>
          <w:trHeight w:val="52"/>
        </w:trPr>
        <w:tc>
          <w:tcPr>
            <w:tcW w:w="675" w:type="dxa"/>
          </w:tcPr>
          <w:p w:rsidR="00982030" w:rsidRPr="00982030" w:rsidRDefault="00982030" w:rsidP="00982030">
            <w:pPr>
              <w:numPr>
                <w:ilvl w:val="0"/>
                <w:numId w:val="26"/>
              </w:numPr>
              <w:ind w:right="798"/>
              <w:jc w:val="center"/>
            </w:pPr>
            <w:r w:rsidRPr="00982030">
              <w:t>4</w:t>
            </w:r>
          </w:p>
        </w:tc>
        <w:tc>
          <w:tcPr>
            <w:tcW w:w="3958" w:type="dxa"/>
          </w:tcPr>
          <w:p w:rsidR="00982030" w:rsidRPr="00982030" w:rsidRDefault="00982030" w:rsidP="00F56427">
            <w:pPr>
              <w:ind w:right="-5"/>
            </w:pPr>
            <w:r w:rsidRPr="00982030">
              <w:t>Провести социально-психологическое изучение кандидатов для обучения</w:t>
            </w:r>
          </w:p>
        </w:tc>
        <w:tc>
          <w:tcPr>
            <w:tcW w:w="1571" w:type="dxa"/>
          </w:tcPr>
          <w:p w:rsidR="00982030" w:rsidRPr="00982030" w:rsidRDefault="00982030" w:rsidP="00F56427">
            <w:pPr>
              <w:ind w:right="-5"/>
              <w:jc w:val="center"/>
            </w:pPr>
            <w:r w:rsidRPr="00982030">
              <w:t>за 10 дней до начала обучения</w:t>
            </w:r>
          </w:p>
        </w:tc>
        <w:tc>
          <w:tcPr>
            <w:tcW w:w="1800" w:type="dxa"/>
          </w:tcPr>
          <w:p w:rsidR="00982030" w:rsidRPr="00982030" w:rsidRDefault="00982030" w:rsidP="00F56427">
            <w:pPr>
              <w:ind w:right="-5"/>
              <w:jc w:val="center"/>
            </w:pPr>
            <w:r w:rsidRPr="00982030">
              <w:t>Старший помощник начальника отделения по профессиональному психологическому отбору</w:t>
            </w:r>
          </w:p>
        </w:tc>
        <w:tc>
          <w:tcPr>
            <w:tcW w:w="1307" w:type="dxa"/>
          </w:tcPr>
          <w:p w:rsidR="00982030" w:rsidRPr="00982030" w:rsidRDefault="00982030" w:rsidP="00F56427">
            <w:pPr>
              <w:ind w:right="-5"/>
            </w:pPr>
          </w:p>
        </w:tc>
      </w:tr>
      <w:tr w:rsidR="00982030" w:rsidRPr="00982030" w:rsidTr="00982030">
        <w:trPr>
          <w:trHeight w:val="52"/>
        </w:trPr>
        <w:tc>
          <w:tcPr>
            <w:tcW w:w="675" w:type="dxa"/>
          </w:tcPr>
          <w:p w:rsidR="00982030" w:rsidRPr="00982030" w:rsidRDefault="00982030" w:rsidP="00982030">
            <w:pPr>
              <w:numPr>
                <w:ilvl w:val="0"/>
                <w:numId w:val="26"/>
              </w:numPr>
              <w:ind w:right="798"/>
              <w:jc w:val="center"/>
            </w:pPr>
            <w:r w:rsidRPr="00982030">
              <w:t>5</w:t>
            </w:r>
          </w:p>
        </w:tc>
        <w:tc>
          <w:tcPr>
            <w:tcW w:w="3958" w:type="dxa"/>
          </w:tcPr>
          <w:p w:rsidR="00982030" w:rsidRPr="00982030" w:rsidRDefault="00982030" w:rsidP="00F56427">
            <w:pPr>
              <w:ind w:right="-5"/>
            </w:pPr>
            <w:r w:rsidRPr="00982030">
              <w:t xml:space="preserve">Провести медицинское освидетельствование кандидатов </w:t>
            </w:r>
          </w:p>
        </w:tc>
        <w:tc>
          <w:tcPr>
            <w:tcW w:w="1571" w:type="dxa"/>
          </w:tcPr>
          <w:p w:rsidR="00982030" w:rsidRPr="00982030" w:rsidRDefault="00982030" w:rsidP="00F56427">
            <w:pPr>
              <w:ind w:right="-5"/>
              <w:jc w:val="center"/>
            </w:pPr>
            <w:r w:rsidRPr="00982030">
              <w:t>за 10 дней до начала обучения</w:t>
            </w:r>
          </w:p>
        </w:tc>
        <w:tc>
          <w:tcPr>
            <w:tcW w:w="1800" w:type="dxa"/>
          </w:tcPr>
          <w:p w:rsidR="00982030" w:rsidRPr="00982030" w:rsidRDefault="00982030" w:rsidP="00F56427">
            <w:pPr>
              <w:ind w:right="-5"/>
              <w:jc w:val="center"/>
            </w:pPr>
            <w:r w:rsidRPr="00982030">
              <w:t>Врачи-специалисты КГБУЗ «Новичихинская ЦРБ»</w:t>
            </w:r>
          </w:p>
        </w:tc>
        <w:tc>
          <w:tcPr>
            <w:tcW w:w="1307" w:type="dxa"/>
          </w:tcPr>
          <w:p w:rsidR="00982030" w:rsidRPr="00982030" w:rsidRDefault="00982030" w:rsidP="00F56427">
            <w:pPr>
              <w:ind w:right="-5"/>
            </w:pPr>
          </w:p>
        </w:tc>
      </w:tr>
      <w:tr w:rsidR="00982030" w:rsidRPr="00982030" w:rsidTr="00982030">
        <w:trPr>
          <w:trHeight w:val="52"/>
        </w:trPr>
        <w:tc>
          <w:tcPr>
            <w:tcW w:w="675" w:type="dxa"/>
          </w:tcPr>
          <w:p w:rsidR="00982030" w:rsidRPr="00982030" w:rsidRDefault="00982030" w:rsidP="00982030">
            <w:pPr>
              <w:numPr>
                <w:ilvl w:val="0"/>
                <w:numId w:val="26"/>
              </w:numPr>
              <w:ind w:right="798"/>
              <w:jc w:val="center"/>
            </w:pPr>
            <w:r w:rsidRPr="00982030">
              <w:lastRenderedPageBreak/>
              <w:t>6</w:t>
            </w:r>
          </w:p>
        </w:tc>
        <w:tc>
          <w:tcPr>
            <w:tcW w:w="3958" w:type="dxa"/>
          </w:tcPr>
          <w:p w:rsidR="00982030" w:rsidRPr="00982030" w:rsidRDefault="00982030" w:rsidP="00F56427">
            <w:pPr>
              <w:ind w:right="-5"/>
            </w:pPr>
            <w:r w:rsidRPr="00982030">
              <w:t>Подготовить необходимые документы на кандидатов для обучения</w:t>
            </w:r>
          </w:p>
        </w:tc>
        <w:tc>
          <w:tcPr>
            <w:tcW w:w="1571" w:type="dxa"/>
          </w:tcPr>
          <w:p w:rsidR="00982030" w:rsidRPr="00982030" w:rsidRDefault="00982030" w:rsidP="00F56427">
            <w:pPr>
              <w:ind w:right="-5"/>
              <w:jc w:val="center"/>
            </w:pPr>
            <w:r w:rsidRPr="00982030">
              <w:t>за 10 дней до начала обучения</w:t>
            </w:r>
          </w:p>
        </w:tc>
        <w:tc>
          <w:tcPr>
            <w:tcW w:w="1800" w:type="dxa"/>
          </w:tcPr>
          <w:p w:rsidR="00982030" w:rsidRPr="00982030" w:rsidRDefault="00982030" w:rsidP="00F56427">
            <w:pPr>
              <w:ind w:right="-5"/>
              <w:jc w:val="center"/>
            </w:pPr>
            <w:r w:rsidRPr="00982030">
              <w:t xml:space="preserve">Личный состав отделения подготовки и призыва граждан на военную службу </w:t>
            </w:r>
          </w:p>
        </w:tc>
        <w:tc>
          <w:tcPr>
            <w:tcW w:w="1307" w:type="dxa"/>
          </w:tcPr>
          <w:p w:rsidR="00982030" w:rsidRPr="00982030" w:rsidRDefault="00982030" w:rsidP="00F56427">
            <w:pPr>
              <w:ind w:right="-5"/>
            </w:pPr>
          </w:p>
        </w:tc>
      </w:tr>
      <w:tr w:rsidR="00982030" w:rsidRPr="00982030" w:rsidTr="00982030">
        <w:trPr>
          <w:trHeight w:val="52"/>
        </w:trPr>
        <w:tc>
          <w:tcPr>
            <w:tcW w:w="675" w:type="dxa"/>
          </w:tcPr>
          <w:p w:rsidR="00982030" w:rsidRPr="00982030" w:rsidRDefault="00982030" w:rsidP="00982030">
            <w:pPr>
              <w:numPr>
                <w:ilvl w:val="0"/>
                <w:numId w:val="26"/>
              </w:numPr>
              <w:ind w:right="798"/>
              <w:jc w:val="center"/>
            </w:pPr>
            <w:r w:rsidRPr="00982030">
              <w:t>9</w:t>
            </w:r>
          </w:p>
        </w:tc>
        <w:tc>
          <w:tcPr>
            <w:tcW w:w="3958" w:type="dxa"/>
          </w:tcPr>
          <w:p w:rsidR="00982030" w:rsidRPr="00982030" w:rsidRDefault="00982030" w:rsidP="00F56427">
            <w:pPr>
              <w:ind w:right="-5"/>
              <w:jc w:val="both"/>
            </w:pPr>
            <w:r w:rsidRPr="00982030">
              <w:t xml:space="preserve">Согласовать место проживания кандидатов на период обучения </w:t>
            </w:r>
          </w:p>
        </w:tc>
        <w:tc>
          <w:tcPr>
            <w:tcW w:w="1571" w:type="dxa"/>
          </w:tcPr>
          <w:p w:rsidR="00982030" w:rsidRPr="00982030" w:rsidRDefault="00982030" w:rsidP="00F56427">
            <w:pPr>
              <w:ind w:right="-5"/>
              <w:jc w:val="center"/>
            </w:pPr>
            <w:r w:rsidRPr="00982030">
              <w:t>За 5 дней до начала обучения</w:t>
            </w:r>
          </w:p>
        </w:tc>
        <w:tc>
          <w:tcPr>
            <w:tcW w:w="1800" w:type="dxa"/>
          </w:tcPr>
          <w:p w:rsidR="00982030" w:rsidRPr="00982030" w:rsidRDefault="00982030" w:rsidP="00F56427">
            <w:pPr>
              <w:ind w:right="-5"/>
              <w:jc w:val="center"/>
            </w:pPr>
            <w:r w:rsidRPr="00982030">
              <w:t>Начальник отделения подготовки и  призыва граждан на военную службу, начальник автошколы</w:t>
            </w:r>
          </w:p>
        </w:tc>
        <w:tc>
          <w:tcPr>
            <w:tcW w:w="1307" w:type="dxa"/>
          </w:tcPr>
          <w:p w:rsidR="00982030" w:rsidRPr="00982030" w:rsidRDefault="00982030" w:rsidP="00F56427">
            <w:pPr>
              <w:ind w:right="-5"/>
            </w:pPr>
          </w:p>
        </w:tc>
      </w:tr>
    </w:tbl>
    <w:p w:rsidR="00982030" w:rsidRDefault="00982030" w:rsidP="00982030">
      <w:pPr>
        <w:ind w:right="-5"/>
        <w:rPr>
          <w:sz w:val="28"/>
          <w:szCs w:val="28"/>
        </w:rPr>
      </w:pPr>
    </w:p>
    <w:p w:rsidR="00982030" w:rsidRDefault="00982030" w:rsidP="00982030">
      <w:pPr>
        <w:ind w:right="-5"/>
        <w:rPr>
          <w:sz w:val="28"/>
          <w:szCs w:val="28"/>
        </w:rPr>
      </w:pPr>
    </w:p>
    <w:p w:rsidR="00982030" w:rsidRDefault="00982030" w:rsidP="00982030">
      <w:pPr>
        <w:ind w:right="-5"/>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982030" w:rsidRDefault="00982030" w:rsidP="00330D43">
      <w:pPr>
        <w:jc w:val="both"/>
        <w:rPr>
          <w:sz w:val="28"/>
          <w:szCs w:val="28"/>
        </w:rPr>
      </w:pPr>
    </w:p>
    <w:p w:rsidR="00330D43" w:rsidRDefault="00330D43" w:rsidP="00330D43">
      <w:pPr>
        <w:jc w:val="both"/>
        <w:rPr>
          <w:sz w:val="28"/>
          <w:szCs w:val="28"/>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982030" w:rsidRDefault="00982030"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F56427" w:rsidP="00330D43">
      <w:pPr>
        <w:rPr>
          <w:b/>
          <w:bCs/>
          <w:sz w:val="28"/>
        </w:rPr>
      </w:pPr>
      <w:r>
        <w:rPr>
          <w:b/>
          <w:bCs/>
          <w:sz w:val="28"/>
        </w:rPr>
        <w:t>15</w:t>
      </w:r>
      <w:r w:rsidR="00330D43">
        <w:rPr>
          <w:b/>
          <w:bCs/>
          <w:sz w:val="28"/>
        </w:rPr>
        <w:t>.08.2022   № 2</w:t>
      </w:r>
      <w:r>
        <w:rPr>
          <w:b/>
          <w:bCs/>
          <w:sz w:val="28"/>
        </w:rPr>
        <w:t>65</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F56427" w:rsidRDefault="00F56427" w:rsidP="00F56427">
      <w:pPr>
        <w:ind w:right="-5"/>
        <w:rPr>
          <w:sz w:val="28"/>
          <w:szCs w:val="28"/>
        </w:rPr>
      </w:pPr>
      <w:r>
        <w:rPr>
          <w:sz w:val="28"/>
          <w:szCs w:val="28"/>
        </w:rPr>
        <w:t>Об итогах обязательной подготовки</w:t>
      </w:r>
    </w:p>
    <w:p w:rsidR="00F56427" w:rsidRDefault="00F56427" w:rsidP="00F56427">
      <w:pPr>
        <w:ind w:right="-5"/>
        <w:rPr>
          <w:sz w:val="28"/>
          <w:szCs w:val="28"/>
        </w:rPr>
      </w:pPr>
      <w:r>
        <w:rPr>
          <w:sz w:val="28"/>
          <w:szCs w:val="28"/>
        </w:rPr>
        <w:t>граждан  к  военной службе в 2021 –</w:t>
      </w:r>
    </w:p>
    <w:p w:rsidR="00F56427" w:rsidRDefault="00F56427" w:rsidP="00F56427">
      <w:pPr>
        <w:ind w:right="-5"/>
        <w:rPr>
          <w:sz w:val="28"/>
          <w:szCs w:val="28"/>
        </w:rPr>
      </w:pPr>
      <w:r>
        <w:rPr>
          <w:sz w:val="28"/>
          <w:szCs w:val="28"/>
        </w:rPr>
        <w:t>2022  учебном  году    и   задачах  по</w:t>
      </w:r>
    </w:p>
    <w:p w:rsidR="00F56427" w:rsidRDefault="00F56427" w:rsidP="00F56427">
      <w:pPr>
        <w:ind w:right="-5"/>
        <w:rPr>
          <w:sz w:val="28"/>
          <w:szCs w:val="28"/>
        </w:rPr>
      </w:pPr>
      <w:r>
        <w:rPr>
          <w:sz w:val="28"/>
          <w:szCs w:val="28"/>
        </w:rPr>
        <w:t>организации         и        проведению</w:t>
      </w:r>
    </w:p>
    <w:p w:rsidR="00F56427" w:rsidRDefault="00F56427" w:rsidP="00F56427">
      <w:pPr>
        <w:ind w:right="-5"/>
        <w:rPr>
          <w:sz w:val="28"/>
          <w:szCs w:val="28"/>
        </w:rPr>
      </w:pPr>
      <w:r>
        <w:rPr>
          <w:sz w:val="28"/>
          <w:szCs w:val="28"/>
        </w:rPr>
        <w:t>обязательной подготовки граждан к</w:t>
      </w:r>
    </w:p>
    <w:p w:rsidR="00F56427" w:rsidRDefault="00F56427" w:rsidP="00F56427">
      <w:pPr>
        <w:ind w:right="-5"/>
        <w:rPr>
          <w:sz w:val="28"/>
          <w:szCs w:val="28"/>
        </w:rPr>
      </w:pPr>
      <w:r>
        <w:rPr>
          <w:sz w:val="28"/>
          <w:szCs w:val="28"/>
        </w:rPr>
        <w:t>военной службе в 2022-2023 учебном</w:t>
      </w:r>
    </w:p>
    <w:p w:rsidR="00F56427" w:rsidRDefault="00F56427" w:rsidP="00F56427">
      <w:pPr>
        <w:ind w:right="-5"/>
        <w:rPr>
          <w:sz w:val="28"/>
          <w:szCs w:val="28"/>
        </w:rPr>
      </w:pPr>
      <w:r>
        <w:rPr>
          <w:sz w:val="28"/>
          <w:szCs w:val="28"/>
        </w:rPr>
        <w:t>году</w:t>
      </w:r>
    </w:p>
    <w:p w:rsidR="00F56427" w:rsidRDefault="00F56427" w:rsidP="00F56427">
      <w:pPr>
        <w:ind w:right="-5"/>
        <w:rPr>
          <w:sz w:val="28"/>
          <w:szCs w:val="28"/>
        </w:rPr>
      </w:pPr>
    </w:p>
    <w:p w:rsidR="00F56427" w:rsidRDefault="00F56427" w:rsidP="00F56427">
      <w:pPr>
        <w:ind w:right="-5" w:firstLine="900"/>
        <w:jc w:val="both"/>
        <w:rPr>
          <w:sz w:val="28"/>
          <w:szCs w:val="28"/>
        </w:rPr>
      </w:pPr>
      <w:r>
        <w:rPr>
          <w:sz w:val="28"/>
          <w:szCs w:val="28"/>
        </w:rPr>
        <w:t xml:space="preserve">В соответствии со статьями 11, 13 и 15 Федерального закона от 28 марта 1998 года № 53-ФЗ «О воинской обязанности и военной службе» (с последующими изменениями), постановлением Правительства Российской Федерации от 31 декабря 1999 года № 1441 «Об утверждении Положения о подготовке граждан Российской федерации к военной службе», совместным приказом Министерства обороны Российской Федерации и Министерства образования и науки Российской Федерации от 24 февраля 2010 года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органами местного самоуправления района совместно с военным комиссариатом Поспелихинского и Новичихинского районов Алтайского края была проведена определенная работа по обязательной подготовке граждан к военной службе и военно-патриотическому воспитанию молодежи. </w:t>
      </w:r>
    </w:p>
    <w:p w:rsidR="00F56427" w:rsidRDefault="00F56427" w:rsidP="00F56427">
      <w:pPr>
        <w:ind w:right="-5" w:firstLine="900"/>
        <w:jc w:val="both"/>
        <w:rPr>
          <w:sz w:val="28"/>
          <w:szCs w:val="28"/>
        </w:rPr>
      </w:pPr>
      <w:r>
        <w:rPr>
          <w:sz w:val="28"/>
          <w:szCs w:val="28"/>
        </w:rPr>
        <w:t xml:space="preserve">Подготовка граждан по основам военной службы проводилась в 7 муниципальных образовательных учреждениях среднего общего образования. </w:t>
      </w:r>
    </w:p>
    <w:p w:rsidR="00F56427" w:rsidRDefault="00F56427" w:rsidP="00F56427">
      <w:pPr>
        <w:ind w:right="-5" w:firstLine="900"/>
        <w:jc w:val="both"/>
        <w:rPr>
          <w:sz w:val="28"/>
          <w:szCs w:val="28"/>
        </w:rPr>
      </w:pPr>
      <w:r>
        <w:rPr>
          <w:sz w:val="28"/>
          <w:szCs w:val="28"/>
        </w:rPr>
        <w:t xml:space="preserve">В установленные программой сроки на базе МКОУ «Токаревской СОШ» с 6 по 10 июня 2022 года  были проведены учебные сборы и 8 июня 2022 года стрельбы с учащимися 10-х классов школ района. Помощь в проведении учебных стрельб оказала войсковая часть 58133-6, за которой закреплены учебные учреждения, а также Администрация района.    </w:t>
      </w:r>
    </w:p>
    <w:p w:rsidR="00F56427" w:rsidRDefault="00F56427" w:rsidP="00F56427">
      <w:pPr>
        <w:ind w:right="-5" w:firstLine="900"/>
        <w:jc w:val="both"/>
        <w:rPr>
          <w:sz w:val="28"/>
          <w:szCs w:val="28"/>
        </w:rPr>
      </w:pPr>
      <w:r>
        <w:rPr>
          <w:sz w:val="28"/>
          <w:szCs w:val="28"/>
        </w:rPr>
        <w:t>Укомплектованность образовательных учреждений преподавателями основ военной службы составляет 100 %.</w:t>
      </w:r>
    </w:p>
    <w:p w:rsidR="00F56427" w:rsidRDefault="00F56427" w:rsidP="00F56427">
      <w:pPr>
        <w:ind w:right="-5" w:firstLine="900"/>
        <w:jc w:val="both"/>
        <w:rPr>
          <w:sz w:val="28"/>
          <w:szCs w:val="28"/>
        </w:rPr>
      </w:pPr>
      <w:r>
        <w:rPr>
          <w:sz w:val="28"/>
          <w:szCs w:val="28"/>
        </w:rPr>
        <w:t>Вместе с тем, несмотря на принимаемые меры, недостаточно эффективно ведется работа по укреплению и совершенствованию учебно-</w:t>
      </w:r>
      <w:r>
        <w:rPr>
          <w:sz w:val="28"/>
          <w:szCs w:val="28"/>
        </w:rPr>
        <w:lastRenderedPageBreak/>
        <w:t xml:space="preserve">материальной базы для обязательной подготовки молодежи к военной службе в связи с отсутствием финансирования. </w:t>
      </w:r>
    </w:p>
    <w:p w:rsidR="00F56427" w:rsidRDefault="00F56427" w:rsidP="00F56427">
      <w:pPr>
        <w:ind w:right="-5" w:firstLine="900"/>
        <w:jc w:val="both"/>
        <w:rPr>
          <w:sz w:val="28"/>
          <w:szCs w:val="28"/>
        </w:rPr>
      </w:pPr>
      <w:r>
        <w:rPr>
          <w:sz w:val="28"/>
          <w:szCs w:val="28"/>
        </w:rPr>
        <w:t xml:space="preserve">В целях повышения качества обязательной подготовки граждан к военной службе, ПОСТАНОВЛЯЮ: </w:t>
      </w:r>
    </w:p>
    <w:p w:rsidR="00F56427" w:rsidRDefault="00F56427" w:rsidP="00F56427">
      <w:pPr>
        <w:ind w:right="-5" w:firstLine="900"/>
        <w:jc w:val="both"/>
        <w:rPr>
          <w:sz w:val="28"/>
          <w:szCs w:val="28"/>
        </w:rPr>
      </w:pPr>
      <w:r>
        <w:rPr>
          <w:sz w:val="28"/>
          <w:szCs w:val="28"/>
        </w:rPr>
        <w:t>1. Считать целесообразным обязательную подготовку граждан к военной службе из числа учащихся образовательных учреждений среднего  общего образования проводить по программе курса «Основы военной службы» общей программы «Основы безопасности жизнедеятельности».</w:t>
      </w:r>
    </w:p>
    <w:p w:rsidR="00F56427" w:rsidRDefault="00F56427" w:rsidP="00F56427">
      <w:pPr>
        <w:ind w:right="-5" w:firstLine="900"/>
        <w:jc w:val="both"/>
        <w:rPr>
          <w:sz w:val="28"/>
          <w:szCs w:val="28"/>
        </w:rPr>
      </w:pPr>
      <w:r>
        <w:rPr>
          <w:sz w:val="28"/>
          <w:szCs w:val="28"/>
        </w:rPr>
        <w:t>2.  Комитету Администрации Новичихинского района по образованию (Соловиченко Е. А.) совместно с военным комиссариатом Поспелихинского и Новичихинского районов (Литвинчук А. Г.) (по согласованию):</w:t>
      </w:r>
    </w:p>
    <w:p w:rsidR="00F56427" w:rsidRDefault="00F56427" w:rsidP="00F56427">
      <w:pPr>
        <w:ind w:right="-5" w:firstLine="900"/>
        <w:jc w:val="both"/>
        <w:rPr>
          <w:sz w:val="28"/>
          <w:szCs w:val="28"/>
        </w:rPr>
      </w:pPr>
      <w:r>
        <w:rPr>
          <w:sz w:val="28"/>
          <w:szCs w:val="28"/>
        </w:rPr>
        <w:t>обеспечить полный охват юношей подготовкой по основам военной службы в образовательных учреждениях в соответствии с требованиями государственного стандарта;</w:t>
      </w:r>
    </w:p>
    <w:p w:rsidR="00F56427" w:rsidRDefault="00F56427" w:rsidP="00F56427">
      <w:pPr>
        <w:ind w:right="-5" w:firstLine="900"/>
        <w:jc w:val="both"/>
        <w:rPr>
          <w:sz w:val="28"/>
          <w:szCs w:val="28"/>
        </w:rPr>
      </w:pPr>
      <w:r>
        <w:rPr>
          <w:sz w:val="28"/>
          <w:szCs w:val="28"/>
        </w:rPr>
        <w:t>организовать и провести  в 2023 году учебные сборы с юношами образовательных учреждений предпоследнего года обучения;</w:t>
      </w:r>
    </w:p>
    <w:p w:rsidR="00F56427" w:rsidRDefault="00F56427" w:rsidP="00F56427">
      <w:pPr>
        <w:ind w:right="-5" w:firstLine="900"/>
        <w:jc w:val="both"/>
        <w:rPr>
          <w:sz w:val="28"/>
          <w:szCs w:val="28"/>
        </w:rPr>
      </w:pPr>
      <w:r>
        <w:rPr>
          <w:sz w:val="28"/>
          <w:szCs w:val="28"/>
        </w:rPr>
        <w:t>принять меры для укомплектования должностей преподавателей, осуществляющих подготовку граждан по основам военной службы в образовательных учреждениях;</w:t>
      </w:r>
    </w:p>
    <w:p w:rsidR="00F56427" w:rsidRDefault="00F56427" w:rsidP="00F56427">
      <w:pPr>
        <w:ind w:right="-5" w:firstLine="900"/>
        <w:jc w:val="both"/>
        <w:rPr>
          <w:sz w:val="28"/>
          <w:szCs w:val="28"/>
        </w:rPr>
      </w:pPr>
      <w:r>
        <w:rPr>
          <w:sz w:val="28"/>
          <w:szCs w:val="28"/>
        </w:rPr>
        <w:t>продолжить работу по созданию и усовершенствованию учебно-материальной базы в образовательных учреждениях района для проведения занятий по основам военной службы.</w:t>
      </w:r>
    </w:p>
    <w:p w:rsidR="00F56427" w:rsidRDefault="00F56427" w:rsidP="00F56427">
      <w:pPr>
        <w:ind w:right="-5" w:firstLine="900"/>
        <w:jc w:val="both"/>
        <w:rPr>
          <w:sz w:val="28"/>
          <w:szCs w:val="28"/>
        </w:rPr>
      </w:pPr>
      <w:r>
        <w:rPr>
          <w:sz w:val="28"/>
          <w:szCs w:val="28"/>
        </w:rPr>
        <w:t xml:space="preserve">3. Утвердить план основных мероприятий по обязательной подготовке граждан к военной службе в 2022-2023 учебном году (прилагается). </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Pr="00F56427" w:rsidRDefault="00F56427" w:rsidP="00F56427">
      <w:pPr>
        <w:ind w:left="5040" w:right="-5"/>
      </w:pPr>
      <w:r w:rsidRPr="00F56427">
        <w:t>Приложение к постановлению</w:t>
      </w:r>
    </w:p>
    <w:p w:rsidR="00F56427" w:rsidRPr="00F56427" w:rsidRDefault="00F56427" w:rsidP="00F56427">
      <w:pPr>
        <w:ind w:left="5040" w:right="-5"/>
      </w:pPr>
      <w:r w:rsidRPr="00F56427">
        <w:t>Администрации района</w:t>
      </w:r>
    </w:p>
    <w:p w:rsidR="00F56427" w:rsidRPr="00F56427" w:rsidRDefault="00F56427" w:rsidP="00F56427">
      <w:pPr>
        <w:ind w:left="5040" w:right="-5"/>
      </w:pPr>
      <w:r w:rsidRPr="00F56427">
        <w:t>от  15.08.2022 года  № 265</w:t>
      </w:r>
    </w:p>
    <w:p w:rsidR="00F56427" w:rsidRPr="00F56427" w:rsidRDefault="00F56427" w:rsidP="00F56427">
      <w:pPr>
        <w:ind w:left="5040" w:right="-5"/>
      </w:pPr>
    </w:p>
    <w:p w:rsidR="00F56427" w:rsidRPr="00F56427" w:rsidRDefault="00F56427" w:rsidP="00F56427">
      <w:pPr>
        <w:ind w:right="-5"/>
        <w:jc w:val="center"/>
      </w:pPr>
      <w:r w:rsidRPr="00F56427">
        <w:t xml:space="preserve">ПЛАН </w:t>
      </w:r>
    </w:p>
    <w:p w:rsidR="00F56427" w:rsidRPr="00F56427" w:rsidRDefault="00F56427" w:rsidP="00F56427">
      <w:pPr>
        <w:ind w:right="-5"/>
        <w:jc w:val="center"/>
      </w:pPr>
      <w:r w:rsidRPr="00F56427">
        <w:t>основных мероприятий по обязательной подготовке граждан к военной службе в 2022-2023 учебном году</w:t>
      </w:r>
    </w:p>
    <w:p w:rsidR="00F56427" w:rsidRPr="00F56427" w:rsidRDefault="00F56427" w:rsidP="00F56427">
      <w:pPr>
        <w:ind w:right="-5"/>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060"/>
        <w:gridCol w:w="3886"/>
        <w:gridCol w:w="1620"/>
      </w:tblGrid>
      <w:tr w:rsidR="00F56427" w:rsidRPr="00F56427" w:rsidTr="00F56427">
        <w:tc>
          <w:tcPr>
            <w:tcW w:w="675" w:type="dxa"/>
          </w:tcPr>
          <w:p w:rsidR="00F56427" w:rsidRPr="00F56427" w:rsidRDefault="00F56427" w:rsidP="00F56427">
            <w:pPr>
              <w:ind w:right="-5"/>
              <w:jc w:val="center"/>
            </w:pPr>
            <w:r w:rsidRPr="00F56427">
              <w:t>№ п/п</w:t>
            </w:r>
          </w:p>
        </w:tc>
        <w:tc>
          <w:tcPr>
            <w:tcW w:w="3060" w:type="dxa"/>
          </w:tcPr>
          <w:p w:rsidR="00F56427" w:rsidRPr="00F56427" w:rsidRDefault="00F56427" w:rsidP="00F56427">
            <w:pPr>
              <w:ind w:right="-5"/>
              <w:jc w:val="center"/>
            </w:pPr>
            <w:r w:rsidRPr="00F56427">
              <w:t>Наименование</w:t>
            </w:r>
          </w:p>
        </w:tc>
        <w:tc>
          <w:tcPr>
            <w:tcW w:w="3886" w:type="dxa"/>
          </w:tcPr>
          <w:p w:rsidR="00F56427" w:rsidRPr="00F56427" w:rsidRDefault="00F56427" w:rsidP="00F56427">
            <w:pPr>
              <w:ind w:right="-5"/>
              <w:jc w:val="center"/>
            </w:pPr>
            <w:r w:rsidRPr="00F56427">
              <w:t>Исполнители</w:t>
            </w:r>
          </w:p>
        </w:tc>
        <w:tc>
          <w:tcPr>
            <w:tcW w:w="1620" w:type="dxa"/>
          </w:tcPr>
          <w:p w:rsidR="00F56427" w:rsidRPr="00F56427" w:rsidRDefault="00F56427" w:rsidP="00F56427">
            <w:pPr>
              <w:ind w:right="-5"/>
              <w:jc w:val="center"/>
            </w:pPr>
            <w:r w:rsidRPr="00F56427">
              <w:t>Срок исполнения</w:t>
            </w:r>
          </w:p>
        </w:tc>
      </w:tr>
      <w:tr w:rsidR="00F56427" w:rsidRPr="00F56427" w:rsidTr="00F56427">
        <w:tc>
          <w:tcPr>
            <w:tcW w:w="675" w:type="dxa"/>
          </w:tcPr>
          <w:p w:rsidR="00F56427" w:rsidRPr="00F56427" w:rsidRDefault="00F56427" w:rsidP="00F56427">
            <w:pPr>
              <w:ind w:right="-5"/>
              <w:jc w:val="center"/>
            </w:pPr>
            <w:r w:rsidRPr="00F56427">
              <w:t>1</w:t>
            </w:r>
          </w:p>
        </w:tc>
        <w:tc>
          <w:tcPr>
            <w:tcW w:w="3060" w:type="dxa"/>
          </w:tcPr>
          <w:p w:rsidR="00F56427" w:rsidRPr="00F56427" w:rsidRDefault="00F56427" w:rsidP="00F56427">
            <w:pPr>
              <w:ind w:right="-5"/>
              <w:jc w:val="center"/>
            </w:pPr>
            <w:r w:rsidRPr="00F56427">
              <w:t>2</w:t>
            </w:r>
          </w:p>
        </w:tc>
        <w:tc>
          <w:tcPr>
            <w:tcW w:w="3886" w:type="dxa"/>
          </w:tcPr>
          <w:p w:rsidR="00F56427" w:rsidRPr="00F56427" w:rsidRDefault="00F56427" w:rsidP="00F56427">
            <w:pPr>
              <w:ind w:right="-5"/>
              <w:jc w:val="center"/>
            </w:pPr>
            <w:r w:rsidRPr="00F56427">
              <w:t>3</w:t>
            </w:r>
          </w:p>
        </w:tc>
        <w:tc>
          <w:tcPr>
            <w:tcW w:w="1620" w:type="dxa"/>
          </w:tcPr>
          <w:p w:rsidR="00F56427" w:rsidRPr="00F56427" w:rsidRDefault="00F56427" w:rsidP="00F56427">
            <w:pPr>
              <w:ind w:right="-5"/>
              <w:jc w:val="center"/>
            </w:pPr>
            <w:r w:rsidRPr="00F56427">
              <w:t>4</w:t>
            </w:r>
          </w:p>
        </w:tc>
      </w:tr>
      <w:tr w:rsidR="00F56427" w:rsidRPr="00F56427" w:rsidTr="00F56427">
        <w:tc>
          <w:tcPr>
            <w:tcW w:w="9241" w:type="dxa"/>
            <w:gridSpan w:val="4"/>
          </w:tcPr>
          <w:p w:rsidR="00F56427" w:rsidRPr="00F56427" w:rsidRDefault="00F56427" w:rsidP="00F56427">
            <w:pPr>
              <w:ind w:right="-5"/>
              <w:jc w:val="center"/>
            </w:pPr>
            <w:r w:rsidRPr="00F56427">
              <w:t>1. Организационные мероприятия</w:t>
            </w:r>
          </w:p>
        </w:tc>
      </w:tr>
      <w:tr w:rsidR="00F56427" w:rsidRPr="00F56427" w:rsidTr="00F56427">
        <w:tc>
          <w:tcPr>
            <w:tcW w:w="675" w:type="dxa"/>
          </w:tcPr>
          <w:p w:rsidR="00F56427" w:rsidRPr="00F56427" w:rsidRDefault="00F56427" w:rsidP="00F56427">
            <w:pPr>
              <w:ind w:right="-5"/>
              <w:jc w:val="center"/>
            </w:pPr>
            <w:r w:rsidRPr="00F56427">
              <w:t>1</w:t>
            </w:r>
          </w:p>
        </w:tc>
        <w:tc>
          <w:tcPr>
            <w:tcW w:w="3060" w:type="dxa"/>
          </w:tcPr>
          <w:p w:rsidR="00F56427" w:rsidRPr="00F56427" w:rsidRDefault="00F56427" w:rsidP="00F56427">
            <w:pPr>
              <w:ind w:right="-5"/>
              <w:jc w:val="center"/>
            </w:pPr>
            <w:r w:rsidRPr="00F56427">
              <w:t>Подвести итоги обязательной подготовки граждан к военной службе в 2021-2022 учебном году</w:t>
            </w:r>
          </w:p>
        </w:tc>
        <w:tc>
          <w:tcPr>
            <w:tcW w:w="3886" w:type="dxa"/>
          </w:tcPr>
          <w:p w:rsidR="00F56427" w:rsidRPr="00F56427" w:rsidRDefault="00F56427" w:rsidP="00F56427">
            <w:pPr>
              <w:ind w:right="-5"/>
              <w:jc w:val="center"/>
            </w:pPr>
            <w:r w:rsidRPr="00F56427">
              <w:t>Комитет Администрации района по образованию, военный комиссариат Поспелихинского и Новичихинского районов Алтайского края (по согласованию)</w:t>
            </w:r>
          </w:p>
        </w:tc>
        <w:tc>
          <w:tcPr>
            <w:tcW w:w="1620" w:type="dxa"/>
          </w:tcPr>
          <w:p w:rsidR="00F56427" w:rsidRPr="00F56427" w:rsidRDefault="00F56427" w:rsidP="00F56427">
            <w:pPr>
              <w:ind w:right="-5"/>
              <w:jc w:val="center"/>
            </w:pPr>
            <w:r w:rsidRPr="00F56427">
              <w:t>сентябрь</w:t>
            </w:r>
          </w:p>
          <w:p w:rsidR="00F56427" w:rsidRPr="00F56427" w:rsidRDefault="00F56427" w:rsidP="00F56427">
            <w:pPr>
              <w:ind w:right="-5"/>
              <w:jc w:val="center"/>
            </w:pPr>
            <w:r w:rsidRPr="00F56427">
              <w:t>2022</w:t>
            </w:r>
          </w:p>
        </w:tc>
      </w:tr>
      <w:tr w:rsidR="00F56427" w:rsidRPr="00F56427" w:rsidTr="00F56427">
        <w:tc>
          <w:tcPr>
            <w:tcW w:w="675" w:type="dxa"/>
          </w:tcPr>
          <w:p w:rsidR="00F56427" w:rsidRPr="00F56427" w:rsidRDefault="00F56427" w:rsidP="00F56427">
            <w:pPr>
              <w:ind w:right="-5"/>
              <w:jc w:val="center"/>
            </w:pPr>
            <w:r w:rsidRPr="00F56427">
              <w:t>2</w:t>
            </w:r>
          </w:p>
        </w:tc>
        <w:tc>
          <w:tcPr>
            <w:tcW w:w="3060" w:type="dxa"/>
          </w:tcPr>
          <w:p w:rsidR="00F56427" w:rsidRPr="00F56427" w:rsidRDefault="00F56427" w:rsidP="00F56427">
            <w:pPr>
              <w:ind w:right="-5"/>
              <w:jc w:val="center"/>
            </w:pPr>
            <w:r w:rsidRPr="00F56427">
              <w:t>Организовать и провести полевые учебные сборы с юношами образовательных учреждений района</w:t>
            </w:r>
          </w:p>
        </w:tc>
        <w:tc>
          <w:tcPr>
            <w:tcW w:w="3886" w:type="dxa"/>
          </w:tcPr>
          <w:p w:rsidR="00F56427" w:rsidRPr="00F56427" w:rsidRDefault="00F56427" w:rsidP="00F56427">
            <w:pPr>
              <w:ind w:right="-5"/>
              <w:jc w:val="center"/>
            </w:pPr>
            <w:r w:rsidRPr="00F56427">
              <w:t>Комитет Администрации района по образованию, военный комиссариат Поспелихинского и Новичихинского районов Алтайского края (по согласованию), в/ч 58133-6 (по согласованию)</w:t>
            </w:r>
          </w:p>
        </w:tc>
        <w:tc>
          <w:tcPr>
            <w:tcW w:w="1620" w:type="dxa"/>
          </w:tcPr>
          <w:p w:rsidR="00F56427" w:rsidRPr="00F56427" w:rsidRDefault="00F56427" w:rsidP="00F56427">
            <w:pPr>
              <w:ind w:right="-5"/>
              <w:jc w:val="center"/>
            </w:pPr>
            <w:r w:rsidRPr="00F56427">
              <w:t xml:space="preserve">июнь </w:t>
            </w:r>
          </w:p>
          <w:p w:rsidR="00F56427" w:rsidRPr="00F56427" w:rsidRDefault="00F56427" w:rsidP="00F56427">
            <w:pPr>
              <w:ind w:right="-5"/>
              <w:jc w:val="center"/>
            </w:pPr>
            <w:r w:rsidRPr="00F56427">
              <w:t>2023</w:t>
            </w:r>
          </w:p>
        </w:tc>
      </w:tr>
      <w:tr w:rsidR="00F56427" w:rsidRPr="00F56427" w:rsidTr="00F56427">
        <w:tc>
          <w:tcPr>
            <w:tcW w:w="9241" w:type="dxa"/>
            <w:gridSpan w:val="4"/>
          </w:tcPr>
          <w:p w:rsidR="00F56427" w:rsidRPr="00F56427" w:rsidRDefault="00F56427" w:rsidP="00F56427">
            <w:pPr>
              <w:ind w:right="-5"/>
              <w:jc w:val="center"/>
            </w:pPr>
            <w:r w:rsidRPr="00F56427">
              <w:t>2. Подбор и расстановка кадров преподавателей и методическая работа с ними</w:t>
            </w:r>
          </w:p>
        </w:tc>
      </w:tr>
      <w:tr w:rsidR="00F56427" w:rsidRPr="00F56427" w:rsidTr="00F56427">
        <w:tc>
          <w:tcPr>
            <w:tcW w:w="675" w:type="dxa"/>
          </w:tcPr>
          <w:p w:rsidR="00F56427" w:rsidRPr="00F56427" w:rsidRDefault="00F56427" w:rsidP="00F56427">
            <w:pPr>
              <w:ind w:right="-5"/>
              <w:jc w:val="center"/>
            </w:pPr>
            <w:r w:rsidRPr="00F56427">
              <w:t>3</w:t>
            </w:r>
          </w:p>
        </w:tc>
        <w:tc>
          <w:tcPr>
            <w:tcW w:w="3060" w:type="dxa"/>
          </w:tcPr>
          <w:p w:rsidR="00F56427" w:rsidRPr="00F56427" w:rsidRDefault="00F56427" w:rsidP="00F56427">
            <w:pPr>
              <w:ind w:right="-5"/>
              <w:jc w:val="center"/>
            </w:pPr>
            <w:r w:rsidRPr="00F56427">
              <w:t>Направлять преподавателей, осуществляющих подготовку граждан по основам военной службы, не прошедших ранее переподготовку, на обучение в КГБОУ ДПО «Алтайский краевой институт повышения квалификации работников образования» (АКИПКРО)</w:t>
            </w:r>
          </w:p>
          <w:p w:rsidR="00F56427" w:rsidRPr="00F56427" w:rsidRDefault="00F56427" w:rsidP="00F56427">
            <w:pPr>
              <w:ind w:right="-5"/>
              <w:jc w:val="center"/>
            </w:pPr>
          </w:p>
        </w:tc>
        <w:tc>
          <w:tcPr>
            <w:tcW w:w="3886" w:type="dxa"/>
          </w:tcPr>
          <w:p w:rsidR="00F56427" w:rsidRPr="00F56427" w:rsidRDefault="00F56427" w:rsidP="00F56427">
            <w:pPr>
              <w:ind w:right="-5"/>
              <w:jc w:val="center"/>
            </w:pPr>
            <w:r w:rsidRPr="00F56427">
              <w:t>Комитет Администрации района по образованию</w:t>
            </w:r>
          </w:p>
        </w:tc>
        <w:tc>
          <w:tcPr>
            <w:tcW w:w="1620" w:type="dxa"/>
          </w:tcPr>
          <w:p w:rsidR="00F56427" w:rsidRPr="00F56427" w:rsidRDefault="00F56427" w:rsidP="00F56427">
            <w:pPr>
              <w:ind w:right="-5"/>
              <w:jc w:val="center"/>
            </w:pPr>
            <w:r w:rsidRPr="00F56427">
              <w:t>по плану АКИПКРО</w:t>
            </w:r>
          </w:p>
        </w:tc>
      </w:tr>
      <w:tr w:rsidR="00F56427" w:rsidRPr="00F56427" w:rsidTr="00F56427">
        <w:tc>
          <w:tcPr>
            <w:tcW w:w="675" w:type="dxa"/>
          </w:tcPr>
          <w:p w:rsidR="00F56427" w:rsidRPr="00F56427" w:rsidRDefault="00F56427" w:rsidP="00F56427">
            <w:pPr>
              <w:ind w:right="-5"/>
              <w:jc w:val="center"/>
            </w:pPr>
            <w:r w:rsidRPr="00F56427">
              <w:t>4</w:t>
            </w:r>
          </w:p>
        </w:tc>
        <w:tc>
          <w:tcPr>
            <w:tcW w:w="3060" w:type="dxa"/>
          </w:tcPr>
          <w:p w:rsidR="00F56427" w:rsidRPr="00F56427" w:rsidRDefault="00F56427" w:rsidP="00F56427">
            <w:pPr>
              <w:ind w:right="-5"/>
              <w:jc w:val="center"/>
            </w:pPr>
            <w:r w:rsidRPr="00F56427">
              <w:t>Провести учебно-методические сборы с преподавателями курса «Основы военной службы»</w:t>
            </w:r>
          </w:p>
        </w:tc>
        <w:tc>
          <w:tcPr>
            <w:tcW w:w="3886" w:type="dxa"/>
          </w:tcPr>
          <w:p w:rsidR="00F56427" w:rsidRPr="00F56427" w:rsidRDefault="00F56427" w:rsidP="00F56427">
            <w:pPr>
              <w:ind w:right="-5"/>
              <w:jc w:val="center"/>
            </w:pPr>
            <w:r w:rsidRPr="00F56427">
              <w:t>Комитет Администрации района по образованию, военный комиссариат Поспелихинского и Новичихинского районов Алтайского края (по согласованию)</w:t>
            </w:r>
          </w:p>
        </w:tc>
        <w:tc>
          <w:tcPr>
            <w:tcW w:w="1620" w:type="dxa"/>
          </w:tcPr>
          <w:p w:rsidR="00F56427" w:rsidRPr="00F56427" w:rsidRDefault="00F56427" w:rsidP="00F56427">
            <w:pPr>
              <w:ind w:right="-5"/>
              <w:jc w:val="center"/>
            </w:pPr>
            <w:r w:rsidRPr="00F56427">
              <w:t xml:space="preserve">сентябрь 2023 </w:t>
            </w:r>
          </w:p>
        </w:tc>
      </w:tr>
      <w:tr w:rsidR="00F56427" w:rsidRPr="00F56427" w:rsidTr="00F56427">
        <w:tc>
          <w:tcPr>
            <w:tcW w:w="9241" w:type="dxa"/>
            <w:gridSpan w:val="4"/>
          </w:tcPr>
          <w:p w:rsidR="00F56427" w:rsidRPr="00F56427" w:rsidRDefault="00F56427" w:rsidP="00F56427">
            <w:pPr>
              <w:ind w:right="-5"/>
              <w:jc w:val="center"/>
            </w:pPr>
            <w:r w:rsidRPr="00F56427">
              <w:t>3. Мероприятия по военно-патриотическому воспитанию</w:t>
            </w:r>
          </w:p>
        </w:tc>
      </w:tr>
      <w:tr w:rsidR="00F56427" w:rsidRPr="00F56427" w:rsidTr="00F56427">
        <w:tc>
          <w:tcPr>
            <w:tcW w:w="675" w:type="dxa"/>
          </w:tcPr>
          <w:p w:rsidR="00F56427" w:rsidRPr="00F56427" w:rsidRDefault="00F56427" w:rsidP="00F56427">
            <w:pPr>
              <w:ind w:right="-5"/>
              <w:jc w:val="center"/>
            </w:pPr>
            <w:r w:rsidRPr="00F56427">
              <w:t>5</w:t>
            </w:r>
          </w:p>
        </w:tc>
        <w:tc>
          <w:tcPr>
            <w:tcW w:w="3060" w:type="dxa"/>
          </w:tcPr>
          <w:p w:rsidR="00F56427" w:rsidRPr="00F56427" w:rsidRDefault="00F56427" w:rsidP="00F56427">
            <w:pPr>
              <w:ind w:right="-5"/>
              <w:jc w:val="center"/>
            </w:pPr>
            <w:r w:rsidRPr="00F56427">
              <w:t>Проведение соревнований по военно-прикладным видам спорта с учащимися 9-11 классов образовательных учреждений района</w:t>
            </w:r>
          </w:p>
        </w:tc>
        <w:tc>
          <w:tcPr>
            <w:tcW w:w="3886" w:type="dxa"/>
          </w:tcPr>
          <w:p w:rsidR="00F56427" w:rsidRDefault="00F56427" w:rsidP="00F56427">
            <w:pPr>
              <w:jc w:val="center"/>
            </w:pPr>
            <w:r w:rsidRPr="00F56427">
              <w:t>Комитет Администрации района по образованию, военный комиссариат Поспелихинского и Новичихинского районов Алтайского края (по согласованию)</w:t>
            </w:r>
          </w:p>
          <w:p w:rsidR="00F56427" w:rsidRPr="00F56427" w:rsidRDefault="00F56427" w:rsidP="00F56427">
            <w:pPr>
              <w:jc w:val="center"/>
            </w:pPr>
          </w:p>
        </w:tc>
        <w:tc>
          <w:tcPr>
            <w:tcW w:w="1620" w:type="dxa"/>
          </w:tcPr>
          <w:p w:rsidR="00F56427" w:rsidRPr="00F56427" w:rsidRDefault="00F56427" w:rsidP="00F56427">
            <w:pPr>
              <w:ind w:right="-5"/>
              <w:jc w:val="center"/>
            </w:pPr>
            <w:r w:rsidRPr="00F56427">
              <w:t>февраль</w:t>
            </w:r>
          </w:p>
          <w:p w:rsidR="00F56427" w:rsidRPr="00F56427" w:rsidRDefault="00F56427" w:rsidP="00F56427">
            <w:pPr>
              <w:ind w:right="-5"/>
              <w:jc w:val="center"/>
            </w:pPr>
            <w:r w:rsidRPr="00F56427">
              <w:t>2023</w:t>
            </w:r>
          </w:p>
        </w:tc>
      </w:tr>
      <w:tr w:rsidR="00F56427" w:rsidRPr="00F56427" w:rsidTr="00F56427">
        <w:tc>
          <w:tcPr>
            <w:tcW w:w="675" w:type="dxa"/>
          </w:tcPr>
          <w:p w:rsidR="00F56427" w:rsidRPr="00F56427" w:rsidRDefault="00F56427" w:rsidP="00F56427">
            <w:pPr>
              <w:ind w:right="-5"/>
              <w:jc w:val="center"/>
            </w:pPr>
            <w:r w:rsidRPr="00F56427">
              <w:lastRenderedPageBreak/>
              <w:t>6</w:t>
            </w:r>
          </w:p>
        </w:tc>
        <w:tc>
          <w:tcPr>
            <w:tcW w:w="3060" w:type="dxa"/>
          </w:tcPr>
          <w:p w:rsidR="00F56427" w:rsidRPr="00F56427" w:rsidRDefault="00F56427" w:rsidP="00F56427">
            <w:pPr>
              <w:ind w:right="-5"/>
              <w:jc w:val="center"/>
            </w:pPr>
            <w:r w:rsidRPr="00F56427">
              <w:t>Проведение уроков мужества в образовательных учреждениях района</w:t>
            </w:r>
          </w:p>
        </w:tc>
        <w:tc>
          <w:tcPr>
            <w:tcW w:w="3886" w:type="dxa"/>
          </w:tcPr>
          <w:p w:rsidR="00F56427" w:rsidRPr="00F56427" w:rsidRDefault="00F56427" w:rsidP="00F56427">
            <w:pPr>
              <w:jc w:val="center"/>
            </w:pPr>
            <w:r w:rsidRPr="00F56427">
              <w:t>Комитет Администрации района по образованию, военный комиссариат Поспелихинского и Новичихинского районов  Алтайского края (по согласованию)</w:t>
            </w:r>
          </w:p>
        </w:tc>
        <w:tc>
          <w:tcPr>
            <w:tcW w:w="1620" w:type="dxa"/>
          </w:tcPr>
          <w:p w:rsidR="00F56427" w:rsidRPr="00F56427" w:rsidRDefault="00F56427" w:rsidP="00F56427">
            <w:pPr>
              <w:ind w:right="-5"/>
              <w:jc w:val="center"/>
            </w:pPr>
            <w:r w:rsidRPr="00F56427">
              <w:t>февраль 2023</w:t>
            </w:r>
          </w:p>
        </w:tc>
      </w:tr>
      <w:tr w:rsidR="00F56427" w:rsidRPr="00F56427" w:rsidTr="00F56427">
        <w:tc>
          <w:tcPr>
            <w:tcW w:w="675" w:type="dxa"/>
          </w:tcPr>
          <w:p w:rsidR="00F56427" w:rsidRPr="00F56427" w:rsidRDefault="00F56427" w:rsidP="00F56427">
            <w:pPr>
              <w:ind w:right="-5"/>
              <w:jc w:val="center"/>
            </w:pPr>
            <w:r w:rsidRPr="00F56427">
              <w:t>7</w:t>
            </w:r>
          </w:p>
        </w:tc>
        <w:tc>
          <w:tcPr>
            <w:tcW w:w="3060" w:type="dxa"/>
          </w:tcPr>
          <w:p w:rsidR="00F56427" w:rsidRPr="00F56427" w:rsidRDefault="00F56427" w:rsidP="00F56427">
            <w:pPr>
              <w:ind w:right="-5"/>
              <w:jc w:val="center"/>
            </w:pPr>
            <w:r w:rsidRPr="00F56427">
              <w:t>Проведение торжественных мероприятий, посвященных Дню Победы</w:t>
            </w:r>
          </w:p>
        </w:tc>
        <w:tc>
          <w:tcPr>
            <w:tcW w:w="3886" w:type="dxa"/>
          </w:tcPr>
          <w:p w:rsidR="00F56427" w:rsidRPr="00F56427" w:rsidRDefault="00F56427" w:rsidP="00F56427">
            <w:pPr>
              <w:jc w:val="center"/>
            </w:pPr>
            <w:r w:rsidRPr="00F56427">
              <w:t>Комитет Администрации района по образованию, военный комиссариат Поспелихинского и Новичихинского районов Алтайского края (по согласованию), районный дом культуры</w:t>
            </w:r>
          </w:p>
        </w:tc>
        <w:tc>
          <w:tcPr>
            <w:tcW w:w="1620" w:type="dxa"/>
          </w:tcPr>
          <w:p w:rsidR="00F56427" w:rsidRPr="00F56427" w:rsidRDefault="00F56427" w:rsidP="00F56427">
            <w:pPr>
              <w:ind w:right="-5"/>
              <w:jc w:val="center"/>
            </w:pPr>
            <w:r w:rsidRPr="00F56427">
              <w:t>май</w:t>
            </w:r>
          </w:p>
          <w:p w:rsidR="00F56427" w:rsidRPr="00F56427" w:rsidRDefault="00F56427" w:rsidP="00F56427">
            <w:pPr>
              <w:ind w:right="-5"/>
              <w:jc w:val="center"/>
            </w:pPr>
            <w:r w:rsidRPr="00F56427">
              <w:t xml:space="preserve"> 2023 </w:t>
            </w:r>
          </w:p>
        </w:tc>
      </w:tr>
      <w:tr w:rsidR="00F56427" w:rsidRPr="00F56427" w:rsidTr="00F56427">
        <w:tc>
          <w:tcPr>
            <w:tcW w:w="675" w:type="dxa"/>
          </w:tcPr>
          <w:p w:rsidR="00F56427" w:rsidRPr="00F56427" w:rsidRDefault="00F56427" w:rsidP="00F56427">
            <w:pPr>
              <w:ind w:right="-5"/>
              <w:jc w:val="center"/>
            </w:pPr>
            <w:r w:rsidRPr="00F56427">
              <w:t>8</w:t>
            </w:r>
          </w:p>
        </w:tc>
        <w:tc>
          <w:tcPr>
            <w:tcW w:w="3060" w:type="dxa"/>
          </w:tcPr>
          <w:p w:rsidR="00F56427" w:rsidRPr="00F56427" w:rsidRDefault="00F56427" w:rsidP="00F56427">
            <w:pPr>
              <w:ind w:right="-5"/>
              <w:jc w:val="center"/>
            </w:pPr>
            <w:r w:rsidRPr="00F56427">
              <w:t>Торжественный прием граждан района в ряды «ЮНАРМИЯ»</w:t>
            </w:r>
          </w:p>
        </w:tc>
        <w:tc>
          <w:tcPr>
            <w:tcW w:w="3886" w:type="dxa"/>
          </w:tcPr>
          <w:p w:rsidR="00F56427" w:rsidRPr="00F56427" w:rsidRDefault="00F56427" w:rsidP="00F56427">
            <w:pPr>
              <w:jc w:val="center"/>
            </w:pPr>
            <w:r w:rsidRPr="00F56427">
              <w:t>Администрация района, комитет Администрации района по образованию</w:t>
            </w:r>
          </w:p>
        </w:tc>
        <w:tc>
          <w:tcPr>
            <w:tcW w:w="1620" w:type="dxa"/>
          </w:tcPr>
          <w:p w:rsidR="00F56427" w:rsidRPr="00F56427" w:rsidRDefault="00F56427" w:rsidP="00F56427">
            <w:pPr>
              <w:ind w:right="-5"/>
              <w:jc w:val="center"/>
            </w:pPr>
            <w:r w:rsidRPr="00F56427">
              <w:t>май 2023</w:t>
            </w:r>
          </w:p>
        </w:tc>
      </w:tr>
      <w:tr w:rsidR="00F56427" w:rsidRPr="00F56427" w:rsidTr="00F56427">
        <w:tc>
          <w:tcPr>
            <w:tcW w:w="9241" w:type="dxa"/>
            <w:gridSpan w:val="4"/>
          </w:tcPr>
          <w:p w:rsidR="00F56427" w:rsidRPr="00F56427" w:rsidRDefault="00F56427" w:rsidP="00F56427">
            <w:pPr>
              <w:ind w:right="-5"/>
              <w:jc w:val="center"/>
            </w:pPr>
            <w:r w:rsidRPr="00F56427">
              <w:t>4. Контроль и оказание помощи</w:t>
            </w:r>
          </w:p>
        </w:tc>
      </w:tr>
      <w:tr w:rsidR="00F56427" w:rsidRPr="00F56427" w:rsidTr="00F56427">
        <w:tc>
          <w:tcPr>
            <w:tcW w:w="675" w:type="dxa"/>
          </w:tcPr>
          <w:p w:rsidR="00F56427" w:rsidRPr="00F56427" w:rsidRDefault="00F56427" w:rsidP="00F56427">
            <w:pPr>
              <w:ind w:right="-5"/>
              <w:jc w:val="center"/>
            </w:pPr>
            <w:r w:rsidRPr="00F56427">
              <w:t>9</w:t>
            </w:r>
          </w:p>
        </w:tc>
        <w:tc>
          <w:tcPr>
            <w:tcW w:w="3060" w:type="dxa"/>
          </w:tcPr>
          <w:p w:rsidR="00F56427" w:rsidRPr="00F56427" w:rsidRDefault="00F56427" w:rsidP="00F56427">
            <w:pPr>
              <w:ind w:right="-5"/>
              <w:jc w:val="center"/>
            </w:pPr>
            <w:r w:rsidRPr="00F56427">
              <w:t>Изучить состояние подготовки граждан по основам военной службы в образовательных учреждениях района, оказать им необходимую методическую помощь</w:t>
            </w:r>
          </w:p>
        </w:tc>
        <w:tc>
          <w:tcPr>
            <w:tcW w:w="3886" w:type="dxa"/>
          </w:tcPr>
          <w:p w:rsidR="00F56427" w:rsidRPr="00F56427" w:rsidRDefault="00F56427" w:rsidP="00F56427">
            <w:pPr>
              <w:jc w:val="center"/>
            </w:pPr>
            <w:r w:rsidRPr="00F56427">
              <w:t>Комитет Администрации района по образованию, военный комиссариат Поспелихинского и Новичихинского районов Алтайского края (по согласованию)</w:t>
            </w:r>
          </w:p>
        </w:tc>
        <w:tc>
          <w:tcPr>
            <w:tcW w:w="1620" w:type="dxa"/>
          </w:tcPr>
          <w:p w:rsidR="00F56427" w:rsidRPr="00F56427" w:rsidRDefault="00F56427" w:rsidP="00F56427">
            <w:pPr>
              <w:ind w:right="-5"/>
              <w:jc w:val="center"/>
            </w:pPr>
            <w:r w:rsidRPr="00F56427">
              <w:t>декабрь 2022-апрель 2023</w:t>
            </w:r>
          </w:p>
        </w:tc>
      </w:tr>
    </w:tbl>
    <w:p w:rsidR="00F56427" w:rsidRDefault="00F56427" w:rsidP="00F56427">
      <w:pPr>
        <w:ind w:right="-5"/>
        <w:jc w:val="center"/>
        <w:rPr>
          <w:sz w:val="28"/>
          <w:szCs w:val="28"/>
        </w:rPr>
      </w:pPr>
    </w:p>
    <w:p w:rsidR="00F56427" w:rsidRDefault="00F56427" w:rsidP="00F56427">
      <w:pPr>
        <w:ind w:right="-5"/>
        <w:jc w:val="center"/>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F56427" w:rsidP="00330D43">
      <w:pPr>
        <w:rPr>
          <w:b/>
          <w:bCs/>
          <w:sz w:val="28"/>
        </w:rPr>
      </w:pPr>
      <w:r>
        <w:rPr>
          <w:b/>
          <w:bCs/>
          <w:sz w:val="28"/>
        </w:rPr>
        <w:t>15</w:t>
      </w:r>
      <w:r w:rsidR="00330D43">
        <w:rPr>
          <w:b/>
          <w:bCs/>
          <w:sz w:val="28"/>
        </w:rPr>
        <w:t>.08.2022   № 2</w:t>
      </w:r>
      <w:r>
        <w:rPr>
          <w:b/>
          <w:bCs/>
          <w:sz w:val="28"/>
        </w:rPr>
        <w:t>66</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F56427" w:rsidRPr="00781798" w:rsidRDefault="00F56427" w:rsidP="00F56427">
      <w:pPr>
        <w:rPr>
          <w:sz w:val="28"/>
          <w:szCs w:val="28"/>
        </w:rPr>
      </w:pPr>
    </w:p>
    <w:tbl>
      <w:tblPr>
        <w:tblW w:w="0" w:type="auto"/>
        <w:tblLook w:val="01E0"/>
      </w:tblPr>
      <w:tblGrid>
        <w:gridCol w:w="4415"/>
        <w:gridCol w:w="5014"/>
      </w:tblGrid>
      <w:tr w:rsidR="00F56427" w:rsidRPr="00FD713E" w:rsidTr="00F56427">
        <w:tc>
          <w:tcPr>
            <w:tcW w:w="4461" w:type="dxa"/>
            <w:shd w:val="clear" w:color="auto" w:fill="auto"/>
          </w:tcPr>
          <w:p w:rsidR="00F56427" w:rsidRPr="00FD713E" w:rsidRDefault="00F56427" w:rsidP="00F56427">
            <w:pPr>
              <w:rPr>
                <w:sz w:val="28"/>
                <w:szCs w:val="28"/>
              </w:rPr>
            </w:pPr>
            <w:r w:rsidRPr="00FD713E">
              <w:rPr>
                <w:sz w:val="28"/>
                <w:szCs w:val="28"/>
              </w:rPr>
              <w:t>О предоставлении в собственность</w:t>
            </w:r>
          </w:p>
          <w:p w:rsidR="00F56427" w:rsidRPr="00FD713E" w:rsidRDefault="00F56427" w:rsidP="00F56427">
            <w:pPr>
              <w:jc w:val="both"/>
              <w:rPr>
                <w:sz w:val="28"/>
              </w:rPr>
            </w:pPr>
            <w:r w:rsidRPr="00FD713E">
              <w:rPr>
                <w:sz w:val="28"/>
                <w:szCs w:val="28"/>
              </w:rPr>
              <w:t>земельного участка</w:t>
            </w:r>
            <w:r w:rsidRPr="00FD713E">
              <w:rPr>
                <w:sz w:val="28"/>
              </w:rPr>
              <w:t xml:space="preserve"> </w:t>
            </w:r>
          </w:p>
        </w:tc>
        <w:tc>
          <w:tcPr>
            <w:tcW w:w="5110" w:type="dxa"/>
            <w:shd w:val="clear" w:color="auto" w:fill="auto"/>
          </w:tcPr>
          <w:p w:rsidR="00F56427" w:rsidRPr="00FD713E" w:rsidRDefault="00F56427" w:rsidP="00F56427">
            <w:pPr>
              <w:rPr>
                <w:sz w:val="28"/>
              </w:rPr>
            </w:pPr>
          </w:p>
        </w:tc>
      </w:tr>
    </w:tbl>
    <w:p w:rsidR="00F56427" w:rsidRDefault="00F56427" w:rsidP="00F56427">
      <w:pPr>
        <w:ind w:firstLine="1134"/>
        <w:jc w:val="both"/>
        <w:rPr>
          <w:sz w:val="28"/>
          <w:szCs w:val="28"/>
        </w:rPr>
      </w:pPr>
    </w:p>
    <w:p w:rsidR="00F56427" w:rsidRDefault="00F56427" w:rsidP="00F56427">
      <w:pPr>
        <w:ind w:firstLine="1134"/>
        <w:jc w:val="both"/>
        <w:rPr>
          <w:sz w:val="28"/>
          <w:szCs w:val="28"/>
        </w:rPr>
      </w:pPr>
    </w:p>
    <w:p w:rsidR="00F56427" w:rsidRPr="0083661F" w:rsidRDefault="00F56427" w:rsidP="00F56427">
      <w:pPr>
        <w:ind w:firstLine="1134"/>
        <w:jc w:val="both"/>
        <w:rPr>
          <w:sz w:val="28"/>
          <w:szCs w:val="28"/>
        </w:rPr>
      </w:pPr>
      <w:r w:rsidRPr="0083661F">
        <w:rPr>
          <w:sz w:val="28"/>
          <w:szCs w:val="28"/>
        </w:rPr>
        <w:t>В соответствии с</w:t>
      </w:r>
      <w:r>
        <w:rPr>
          <w:sz w:val="28"/>
          <w:szCs w:val="28"/>
        </w:rPr>
        <w:t xml:space="preserve"> законом Алтайского края от 09.11.2015г. № 98-ЗС «О бесплатном предоставлении в собственность земельных участков», на основании заявления А.А. Нерозя, ПОСТАНОВЛЯЮ</w:t>
      </w:r>
      <w:r w:rsidRPr="0083661F">
        <w:rPr>
          <w:b/>
          <w:sz w:val="28"/>
          <w:szCs w:val="28"/>
        </w:rPr>
        <w:t>:</w:t>
      </w:r>
      <w:r w:rsidRPr="0083661F">
        <w:rPr>
          <w:sz w:val="28"/>
          <w:szCs w:val="28"/>
        </w:rPr>
        <w:t xml:space="preserve"> </w:t>
      </w:r>
    </w:p>
    <w:p w:rsidR="00F56427" w:rsidRDefault="00F56427" w:rsidP="00F56427">
      <w:pPr>
        <w:ind w:left="3" w:firstLine="897"/>
        <w:jc w:val="both"/>
        <w:rPr>
          <w:sz w:val="28"/>
          <w:szCs w:val="28"/>
        </w:rPr>
      </w:pPr>
      <w:r w:rsidRPr="006F7CBA">
        <w:rPr>
          <w:sz w:val="28"/>
          <w:szCs w:val="28"/>
        </w:rPr>
        <w:t>Предоставить</w:t>
      </w:r>
      <w:r>
        <w:rPr>
          <w:sz w:val="28"/>
          <w:szCs w:val="28"/>
        </w:rPr>
        <w:t xml:space="preserve"> в</w:t>
      </w:r>
      <w:r w:rsidRPr="006F7CBA">
        <w:rPr>
          <w:sz w:val="28"/>
          <w:szCs w:val="28"/>
        </w:rPr>
        <w:t xml:space="preserve"> </w:t>
      </w:r>
      <w:r>
        <w:rPr>
          <w:sz w:val="28"/>
          <w:szCs w:val="28"/>
        </w:rPr>
        <w:t>собственность Нерозя Александру Викторовичу  бесплатно</w:t>
      </w:r>
      <w:r w:rsidRPr="006F7CBA">
        <w:rPr>
          <w:sz w:val="28"/>
          <w:szCs w:val="28"/>
        </w:rPr>
        <w:t xml:space="preserve"> из земель </w:t>
      </w:r>
      <w:r>
        <w:rPr>
          <w:sz w:val="28"/>
          <w:szCs w:val="28"/>
        </w:rPr>
        <w:t>населенных пунктов</w:t>
      </w:r>
      <w:r w:rsidRPr="006F7CBA">
        <w:rPr>
          <w:sz w:val="28"/>
          <w:szCs w:val="28"/>
        </w:rPr>
        <w:t xml:space="preserve"> земельный участок общей площадью </w:t>
      </w:r>
      <w:r>
        <w:rPr>
          <w:sz w:val="28"/>
          <w:szCs w:val="28"/>
        </w:rPr>
        <w:t xml:space="preserve">1005 </w:t>
      </w:r>
      <w:r w:rsidRPr="006F7CBA">
        <w:rPr>
          <w:sz w:val="28"/>
          <w:szCs w:val="28"/>
        </w:rPr>
        <w:t>кв.м.</w:t>
      </w:r>
      <w:r>
        <w:rPr>
          <w:sz w:val="28"/>
          <w:szCs w:val="28"/>
        </w:rPr>
        <w:t xml:space="preserve">, имеющий кадастровый номер </w:t>
      </w:r>
      <w:r w:rsidRPr="00F63359">
        <w:rPr>
          <w:sz w:val="28"/>
          <w:szCs w:val="28"/>
        </w:rPr>
        <w:t>22:30:</w:t>
      </w:r>
      <w:r>
        <w:rPr>
          <w:sz w:val="28"/>
          <w:szCs w:val="28"/>
        </w:rPr>
        <w:t>010303</w:t>
      </w:r>
      <w:r w:rsidRPr="00F63359">
        <w:rPr>
          <w:sz w:val="28"/>
          <w:szCs w:val="28"/>
        </w:rPr>
        <w:t>:</w:t>
      </w:r>
      <w:r>
        <w:rPr>
          <w:sz w:val="28"/>
          <w:szCs w:val="28"/>
        </w:rPr>
        <w:t>466</w:t>
      </w:r>
      <w:r w:rsidRPr="00F63359">
        <w:rPr>
          <w:sz w:val="28"/>
          <w:szCs w:val="28"/>
        </w:rPr>
        <w:t>, расположенный по</w:t>
      </w:r>
      <w:r>
        <w:rPr>
          <w:sz w:val="28"/>
          <w:szCs w:val="28"/>
        </w:rPr>
        <w:t xml:space="preserve"> адресу</w:t>
      </w:r>
      <w:r w:rsidRPr="006F7CBA">
        <w:rPr>
          <w:sz w:val="28"/>
          <w:szCs w:val="28"/>
        </w:rPr>
        <w:t xml:space="preserve">: </w:t>
      </w:r>
      <w:r>
        <w:rPr>
          <w:sz w:val="28"/>
          <w:szCs w:val="28"/>
        </w:rPr>
        <w:t xml:space="preserve">Алтайский край, муниципальный район Новичихинский, сельское поселение Мельниковский сельсовет, </w:t>
      </w:r>
      <w:r w:rsidRPr="006F7CBA">
        <w:rPr>
          <w:sz w:val="28"/>
          <w:szCs w:val="28"/>
        </w:rPr>
        <w:t>с</w:t>
      </w:r>
      <w:r>
        <w:rPr>
          <w:sz w:val="28"/>
          <w:szCs w:val="28"/>
        </w:rPr>
        <w:t>ело Мельниково, улица Юбилейная, земельный участок 15а.</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F56427" w:rsidP="00330D43">
      <w:pPr>
        <w:rPr>
          <w:b/>
          <w:bCs/>
          <w:sz w:val="28"/>
        </w:rPr>
      </w:pPr>
      <w:r>
        <w:rPr>
          <w:b/>
          <w:bCs/>
          <w:sz w:val="28"/>
        </w:rPr>
        <w:t>15</w:t>
      </w:r>
      <w:r w:rsidR="00330D43">
        <w:rPr>
          <w:b/>
          <w:bCs/>
          <w:sz w:val="28"/>
        </w:rPr>
        <w:t>.08.2022   № 2</w:t>
      </w:r>
      <w:r>
        <w:rPr>
          <w:b/>
          <w:bCs/>
          <w:sz w:val="28"/>
        </w:rPr>
        <w:t>67</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F56427" w:rsidRPr="00781798" w:rsidRDefault="00F56427" w:rsidP="00F56427">
      <w:pPr>
        <w:rPr>
          <w:sz w:val="28"/>
          <w:szCs w:val="28"/>
        </w:rPr>
      </w:pPr>
    </w:p>
    <w:p w:rsidR="00F56427" w:rsidRDefault="00F56427" w:rsidP="00F56427">
      <w:pPr>
        <w:rPr>
          <w:sz w:val="28"/>
          <w:szCs w:val="28"/>
        </w:rPr>
      </w:pPr>
      <w:r w:rsidRPr="0088252A">
        <w:rPr>
          <w:sz w:val="28"/>
          <w:szCs w:val="28"/>
        </w:rPr>
        <w:t xml:space="preserve">О </w:t>
      </w:r>
      <w:r>
        <w:rPr>
          <w:sz w:val="28"/>
          <w:szCs w:val="28"/>
        </w:rPr>
        <w:t>снятии с учета</w:t>
      </w:r>
    </w:p>
    <w:p w:rsidR="00F56427" w:rsidRDefault="00F56427" w:rsidP="00F56427">
      <w:pPr>
        <w:rPr>
          <w:sz w:val="28"/>
          <w:szCs w:val="28"/>
        </w:rPr>
      </w:pPr>
    </w:p>
    <w:p w:rsidR="00F56427" w:rsidRPr="0083661F" w:rsidRDefault="00F56427" w:rsidP="00F56427">
      <w:pPr>
        <w:ind w:firstLine="900"/>
        <w:jc w:val="both"/>
        <w:rPr>
          <w:sz w:val="28"/>
          <w:szCs w:val="28"/>
        </w:rPr>
      </w:pPr>
      <w:r w:rsidRPr="0083661F">
        <w:rPr>
          <w:sz w:val="28"/>
          <w:szCs w:val="28"/>
        </w:rPr>
        <w:t>В соответствии с</w:t>
      </w:r>
      <w:r>
        <w:rPr>
          <w:sz w:val="28"/>
          <w:szCs w:val="28"/>
        </w:rPr>
        <w:t xml:space="preserve"> законом Алтайского края от </w:t>
      </w:r>
      <w:r w:rsidRPr="00102314">
        <w:rPr>
          <w:sz w:val="28"/>
          <w:szCs w:val="28"/>
        </w:rPr>
        <w:t>09.11.2015 г. № 98-ЗС</w:t>
      </w:r>
      <w:r>
        <w:rPr>
          <w:sz w:val="28"/>
          <w:szCs w:val="28"/>
        </w:rPr>
        <w:t xml:space="preserve"> «О бесплатном предоставлении в собственность земельных участков», в связи с предоставлением в собственность земельного участка</w:t>
      </w:r>
      <w:r w:rsidRPr="00BE55EB">
        <w:rPr>
          <w:sz w:val="28"/>
          <w:szCs w:val="28"/>
        </w:rPr>
        <w:t>,</w:t>
      </w:r>
      <w:r>
        <w:rPr>
          <w:sz w:val="28"/>
          <w:szCs w:val="28"/>
        </w:rPr>
        <w:t xml:space="preserve"> ПОСТАНОВЛЯЮ</w:t>
      </w:r>
      <w:r w:rsidRPr="0083661F">
        <w:rPr>
          <w:b/>
          <w:sz w:val="28"/>
          <w:szCs w:val="28"/>
        </w:rPr>
        <w:t>:</w:t>
      </w:r>
      <w:r w:rsidRPr="0083661F">
        <w:rPr>
          <w:sz w:val="28"/>
          <w:szCs w:val="28"/>
        </w:rPr>
        <w:t xml:space="preserve"> </w:t>
      </w:r>
    </w:p>
    <w:p w:rsidR="00F56427" w:rsidRPr="00AA2317" w:rsidRDefault="00F56427" w:rsidP="00F56427">
      <w:pPr>
        <w:autoSpaceDE w:val="0"/>
        <w:autoSpaceDN w:val="0"/>
        <w:adjustRightInd w:val="0"/>
        <w:ind w:firstLine="900"/>
        <w:jc w:val="both"/>
        <w:rPr>
          <w:sz w:val="28"/>
          <w:szCs w:val="28"/>
        </w:rPr>
      </w:pPr>
      <w:r>
        <w:rPr>
          <w:sz w:val="28"/>
          <w:szCs w:val="28"/>
        </w:rPr>
        <w:t xml:space="preserve"> Нерозя Александра Викторовича снять с учета </w:t>
      </w:r>
      <w:r w:rsidRPr="00AA2317">
        <w:rPr>
          <w:sz w:val="28"/>
          <w:szCs w:val="28"/>
        </w:rPr>
        <w:t>граждан, имеющих трех и более детей и желающих приобрести земе</w:t>
      </w:r>
      <w:r>
        <w:rPr>
          <w:sz w:val="28"/>
          <w:szCs w:val="28"/>
        </w:rPr>
        <w:t>льный участок  в соответствии с</w:t>
      </w:r>
      <w:r w:rsidRPr="00AA2317">
        <w:rPr>
          <w:sz w:val="28"/>
          <w:szCs w:val="28"/>
        </w:rPr>
        <w:t xml:space="preserve"> </w:t>
      </w:r>
      <w:r>
        <w:rPr>
          <w:sz w:val="28"/>
          <w:szCs w:val="28"/>
        </w:rPr>
        <w:t xml:space="preserve"> ч. 3 </w:t>
      </w:r>
      <w:r w:rsidRPr="00A96E17">
        <w:rPr>
          <w:sz w:val="28"/>
          <w:szCs w:val="28"/>
        </w:rPr>
        <w:t>ст</w:t>
      </w:r>
      <w:r>
        <w:rPr>
          <w:sz w:val="28"/>
          <w:szCs w:val="28"/>
        </w:rPr>
        <w:t>.</w:t>
      </w:r>
      <w:r w:rsidRPr="00A96E17">
        <w:rPr>
          <w:sz w:val="28"/>
          <w:szCs w:val="28"/>
        </w:rPr>
        <w:t xml:space="preserve"> 3</w:t>
      </w:r>
      <w:r w:rsidRPr="00AA2317">
        <w:rPr>
          <w:sz w:val="28"/>
          <w:szCs w:val="28"/>
        </w:rPr>
        <w:t xml:space="preserve"> закона Алтайского края от </w:t>
      </w:r>
      <w:r>
        <w:rPr>
          <w:sz w:val="28"/>
          <w:szCs w:val="28"/>
        </w:rPr>
        <w:t>09.11.2015</w:t>
      </w:r>
      <w:r w:rsidRPr="00AA2317">
        <w:rPr>
          <w:sz w:val="28"/>
          <w:szCs w:val="28"/>
        </w:rPr>
        <w:t xml:space="preserve"> г. № </w:t>
      </w:r>
      <w:r>
        <w:rPr>
          <w:sz w:val="28"/>
          <w:szCs w:val="28"/>
        </w:rPr>
        <w:t>9</w:t>
      </w:r>
      <w:r w:rsidRPr="00AA2317">
        <w:rPr>
          <w:sz w:val="28"/>
          <w:szCs w:val="28"/>
        </w:rPr>
        <w:t>8-ЗС.</w:t>
      </w:r>
    </w:p>
    <w:p w:rsidR="00330D43" w:rsidRDefault="00330D43" w:rsidP="00330D43">
      <w:pPr>
        <w:jc w:val="both"/>
        <w:rPr>
          <w:sz w:val="28"/>
          <w:szCs w:val="28"/>
        </w:rPr>
      </w:pP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F56427" w:rsidP="00330D43">
      <w:pPr>
        <w:rPr>
          <w:b/>
          <w:bCs/>
          <w:sz w:val="28"/>
        </w:rPr>
      </w:pPr>
      <w:r>
        <w:rPr>
          <w:b/>
          <w:bCs/>
          <w:sz w:val="28"/>
        </w:rPr>
        <w:t>15</w:t>
      </w:r>
      <w:r w:rsidR="00330D43">
        <w:rPr>
          <w:b/>
          <w:bCs/>
          <w:sz w:val="28"/>
        </w:rPr>
        <w:t>.08.2022   № 2</w:t>
      </w:r>
      <w:r>
        <w:rPr>
          <w:b/>
          <w:bCs/>
          <w:sz w:val="28"/>
        </w:rPr>
        <w:t>68</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F56427" w:rsidRDefault="00F56427" w:rsidP="00F56427">
      <w:pPr>
        <w:rPr>
          <w:sz w:val="28"/>
          <w:szCs w:val="28"/>
        </w:rPr>
      </w:pPr>
    </w:p>
    <w:tbl>
      <w:tblPr>
        <w:tblW w:w="0" w:type="auto"/>
        <w:tblLook w:val="01E0"/>
      </w:tblPr>
      <w:tblGrid>
        <w:gridCol w:w="4415"/>
        <w:gridCol w:w="5014"/>
      </w:tblGrid>
      <w:tr w:rsidR="00F56427" w:rsidRPr="00116F0B" w:rsidTr="00F56427">
        <w:tc>
          <w:tcPr>
            <w:tcW w:w="4461" w:type="dxa"/>
            <w:shd w:val="clear" w:color="auto" w:fill="auto"/>
          </w:tcPr>
          <w:p w:rsidR="00F56427" w:rsidRPr="00116F0B" w:rsidRDefault="00F56427" w:rsidP="00F56427">
            <w:pPr>
              <w:rPr>
                <w:sz w:val="28"/>
              </w:rPr>
            </w:pPr>
            <w:r w:rsidRPr="00116F0B">
              <w:rPr>
                <w:sz w:val="28"/>
              </w:rPr>
              <w:t xml:space="preserve">О предоставлении </w:t>
            </w:r>
          </w:p>
          <w:p w:rsidR="00F56427" w:rsidRPr="00116F0B" w:rsidRDefault="00F56427" w:rsidP="00F56427">
            <w:pPr>
              <w:rPr>
                <w:sz w:val="28"/>
                <w:szCs w:val="28"/>
              </w:rPr>
            </w:pPr>
            <w:r w:rsidRPr="00116F0B">
              <w:rPr>
                <w:sz w:val="28"/>
              </w:rPr>
              <w:t>земельного участка</w:t>
            </w:r>
          </w:p>
          <w:p w:rsidR="00F56427" w:rsidRPr="00116F0B" w:rsidRDefault="00F56427" w:rsidP="00F56427">
            <w:pPr>
              <w:jc w:val="both"/>
              <w:rPr>
                <w:sz w:val="28"/>
              </w:rPr>
            </w:pPr>
          </w:p>
        </w:tc>
        <w:tc>
          <w:tcPr>
            <w:tcW w:w="5110" w:type="dxa"/>
            <w:shd w:val="clear" w:color="auto" w:fill="auto"/>
          </w:tcPr>
          <w:p w:rsidR="00F56427" w:rsidRPr="00116F0B" w:rsidRDefault="00F56427" w:rsidP="00F56427">
            <w:pPr>
              <w:rPr>
                <w:sz w:val="28"/>
              </w:rPr>
            </w:pPr>
          </w:p>
        </w:tc>
      </w:tr>
    </w:tbl>
    <w:p w:rsidR="00F56427" w:rsidRDefault="00F56427" w:rsidP="00F56427">
      <w:pPr>
        <w:rPr>
          <w:sz w:val="28"/>
          <w:szCs w:val="28"/>
        </w:rPr>
      </w:pPr>
    </w:p>
    <w:p w:rsidR="00F56427" w:rsidRDefault="00F56427" w:rsidP="00F56427">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F56427" w:rsidRPr="001C378F" w:rsidRDefault="00F56427" w:rsidP="00F56427">
      <w:pPr>
        <w:ind w:firstLine="851"/>
        <w:jc w:val="both"/>
        <w:rPr>
          <w:sz w:val="28"/>
          <w:szCs w:val="28"/>
        </w:rPr>
      </w:pPr>
      <w:r>
        <w:rPr>
          <w:sz w:val="28"/>
          <w:szCs w:val="28"/>
        </w:rPr>
        <w:t>Предоставить МУП «Теплосервис» на праве постоянного (бессрочного) пользования земельный участок, имеющий кадастровый номер 22:30:040113:429, расположенный по адресу: Алтайский край, Новичихинский район, с. Новичиха, ул. 70 лет ВЛКСМ, 2Б, площадью 1300 кв.м.</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F56427" w:rsidP="00330D43">
      <w:pPr>
        <w:rPr>
          <w:b/>
          <w:bCs/>
          <w:sz w:val="28"/>
        </w:rPr>
      </w:pPr>
      <w:r>
        <w:rPr>
          <w:b/>
          <w:bCs/>
          <w:sz w:val="28"/>
        </w:rPr>
        <w:t>16</w:t>
      </w:r>
      <w:r w:rsidR="00330D43">
        <w:rPr>
          <w:b/>
          <w:bCs/>
          <w:sz w:val="28"/>
        </w:rPr>
        <w:t>.08.2022   № 2</w:t>
      </w:r>
      <w:r>
        <w:rPr>
          <w:b/>
          <w:bCs/>
          <w:sz w:val="28"/>
        </w:rPr>
        <w:t>69</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F56427" w:rsidRDefault="00F56427" w:rsidP="00330D43">
      <w:pPr>
        <w:rPr>
          <w:sz w:val="28"/>
        </w:rPr>
      </w:pPr>
    </w:p>
    <w:p w:rsidR="00F56427" w:rsidRPr="00F56427" w:rsidRDefault="00F56427" w:rsidP="00F56427">
      <w:pPr>
        <w:pStyle w:val="a3"/>
      </w:pPr>
      <w:r w:rsidRPr="00F56427">
        <w:t>О внесении изменения в постановление</w:t>
      </w:r>
    </w:p>
    <w:p w:rsidR="00F56427" w:rsidRPr="00F56427" w:rsidRDefault="00F56427" w:rsidP="00F56427">
      <w:pPr>
        <w:pStyle w:val="a3"/>
      </w:pPr>
      <w:r w:rsidRPr="00F56427">
        <w:t xml:space="preserve">от 23.03.2016 № 97 «Об определении органа  </w:t>
      </w:r>
    </w:p>
    <w:p w:rsidR="00F56427" w:rsidRPr="00F56427" w:rsidRDefault="00F56427" w:rsidP="00F56427">
      <w:pPr>
        <w:pStyle w:val="a3"/>
      </w:pPr>
      <w:r w:rsidRPr="00F56427">
        <w:t xml:space="preserve">местного самоуправления, на который возложены </w:t>
      </w:r>
    </w:p>
    <w:p w:rsidR="00F56427" w:rsidRPr="00F56427" w:rsidRDefault="00F56427" w:rsidP="00F56427">
      <w:pPr>
        <w:pStyle w:val="a3"/>
      </w:pPr>
      <w:r w:rsidRPr="00F56427">
        <w:t xml:space="preserve">полномочия по предоставлению гражданам </w:t>
      </w:r>
    </w:p>
    <w:p w:rsidR="00F56427" w:rsidRPr="00F56427" w:rsidRDefault="00F56427" w:rsidP="00F56427">
      <w:pPr>
        <w:pStyle w:val="a3"/>
      </w:pPr>
      <w:r w:rsidRPr="00F56427">
        <w:t>земельных участков и создании комиссии»</w:t>
      </w:r>
    </w:p>
    <w:p w:rsidR="00F56427" w:rsidRPr="00F56427" w:rsidRDefault="00F56427" w:rsidP="00F56427">
      <w:pPr>
        <w:pStyle w:val="a3"/>
      </w:pPr>
    </w:p>
    <w:p w:rsidR="00F56427" w:rsidRPr="00F56427" w:rsidRDefault="00F56427" w:rsidP="00F56427">
      <w:pPr>
        <w:ind w:firstLine="900"/>
        <w:jc w:val="both"/>
        <w:rPr>
          <w:sz w:val="28"/>
          <w:szCs w:val="28"/>
        </w:rPr>
      </w:pPr>
      <w:r w:rsidRPr="00F56427">
        <w:rPr>
          <w:sz w:val="28"/>
          <w:szCs w:val="28"/>
        </w:rPr>
        <w:t>В соответствии со ст. 55 Устава муниципального образования Новичихинский район, ПОСТАНОВЛЯЮ:</w:t>
      </w:r>
    </w:p>
    <w:p w:rsidR="00F56427" w:rsidRPr="00F56427" w:rsidRDefault="00F56427" w:rsidP="00F56427">
      <w:pPr>
        <w:pStyle w:val="a3"/>
        <w:ind w:firstLine="900"/>
      </w:pPr>
      <w:r w:rsidRPr="00F56427">
        <w:t xml:space="preserve">1. Внести изменение в постановление от 23.03.2016 № 97 «Об определении органа  местного самоуправления, на который возложены полномочия по предоставлению гражданам земельных участков и создании комиссии», утвердив персональный состав комиссии по рассмотрению заявлений граждан, постановки их на учет и принятию соответствующих решений в новой редакции. </w:t>
      </w:r>
    </w:p>
    <w:p w:rsidR="00F56427" w:rsidRPr="00F56427" w:rsidRDefault="00F56427" w:rsidP="00F56427">
      <w:pPr>
        <w:pStyle w:val="a3"/>
        <w:ind w:firstLine="900"/>
      </w:pPr>
      <w:r w:rsidRPr="00F56427">
        <w:t>2. Отменить постановление от 08.10.2020 № 299 «О внесении изменения в постановление от 23.03.2016 № 97 «Об определении органа  местного самоуправления, на который возложены полномочия по предоставлению гражданам земельных участков и создании комиссии»</w:t>
      </w:r>
      <w:r>
        <w:t>.</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F56427">
      <w:pPr>
        <w:jc w:val="right"/>
        <w:rPr>
          <w:bCs/>
          <w:sz w:val="28"/>
          <w:szCs w:val="28"/>
        </w:rPr>
      </w:pPr>
    </w:p>
    <w:p w:rsidR="00F56427" w:rsidRPr="001C7796" w:rsidRDefault="00F56427" w:rsidP="00F56427">
      <w:pPr>
        <w:jc w:val="right"/>
        <w:rPr>
          <w:sz w:val="28"/>
          <w:szCs w:val="28"/>
        </w:rPr>
      </w:pPr>
      <w:r w:rsidRPr="001C7796">
        <w:rPr>
          <w:bCs/>
          <w:sz w:val="28"/>
          <w:szCs w:val="28"/>
        </w:rPr>
        <w:t>УТВЕРЖД</w:t>
      </w:r>
      <w:r>
        <w:rPr>
          <w:bCs/>
          <w:sz w:val="28"/>
          <w:szCs w:val="28"/>
        </w:rPr>
        <w:t>Ё</w:t>
      </w:r>
      <w:r w:rsidRPr="001C7796">
        <w:rPr>
          <w:bCs/>
          <w:sz w:val="28"/>
          <w:szCs w:val="28"/>
        </w:rPr>
        <w:t>Н</w:t>
      </w:r>
    </w:p>
    <w:p w:rsidR="00F56427" w:rsidRDefault="00F56427" w:rsidP="00F56427">
      <w:pPr>
        <w:jc w:val="right"/>
        <w:rPr>
          <w:bCs/>
          <w:sz w:val="28"/>
          <w:szCs w:val="28"/>
        </w:rPr>
      </w:pPr>
      <w:r w:rsidRPr="001C7796">
        <w:rPr>
          <w:bCs/>
          <w:sz w:val="28"/>
          <w:szCs w:val="28"/>
        </w:rPr>
        <w:t xml:space="preserve"> </w:t>
      </w:r>
      <w:hyperlink w:anchor="sub_0" w:history="1">
        <w:r w:rsidRPr="001C7796">
          <w:rPr>
            <w:bCs/>
            <w:sz w:val="28"/>
            <w:szCs w:val="28"/>
          </w:rPr>
          <w:t>постановлени</w:t>
        </w:r>
      </w:hyperlink>
      <w:r>
        <w:rPr>
          <w:bCs/>
          <w:sz w:val="28"/>
          <w:szCs w:val="28"/>
        </w:rPr>
        <w:t>ем</w:t>
      </w:r>
      <w:r w:rsidRPr="001C7796">
        <w:rPr>
          <w:bCs/>
          <w:sz w:val="28"/>
          <w:szCs w:val="28"/>
        </w:rPr>
        <w:t xml:space="preserve"> Администрации</w:t>
      </w:r>
    </w:p>
    <w:p w:rsidR="00F56427" w:rsidRPr="001C7796" w:rsidRDefault="00F56427" w:rsidP="00F56427">
      <w:pPr>
        <w:jc w:val="right"/>
        <w:rPr>
          <w:sz w:val="28"/>
          <w:szCs w:val="28"/>
        </w:rPr>
      </w:pPr>
      <w:r>
        <w:rPr>
          <w:bCs/>
          <w:sz w:val="28"/>
          <w:szCs w:val="28"/>
        </w:rPr>
        <w:t xml:space="preserve">Новичихинского </w:t>
      </w:r>
      <w:r w:rsidRPr="001C7796">
        <w:rPr>
          <w:bCs/>
          <w:sz w:val="28"/>
          <w:szCs w:val="28"/>
        </w:rPr>
        <w:t>района</w:t>
      </w:r>
    </w:p>
    <w:p w:rsidR="00F56427" w:rsidRPr="00BE18E0" w:rsidRDefault="00F56427" w:rsidP="00F56427">
      <w:pPr>
        <w:jc w:val="right"/>
        <w:rPr>
          <w:sz w:val="28"/>
          <w:szCs w:val="28"/>
        </w:rPr>
      </w:pPr>
      <w:r w:rsidRPr="00BE18E0">
        <w:rPr>
          <w:bCs/>
          <w:sz w:val="28"/>
          <w:szCs w:val="28"/>
        </w:rPr>
        <w:t xml:space="preserve">от </w:t>
      </w:r>
      <w:r>
        <w:rPr>
          <w:bCs/>
          <w:sz w:val="28"/>
          <w:szCs w:val="28"/>
        </w:rPr>
        <w:t>08.10.2020</w:t>
      </w:r>
      <w:r w:rsidRPr="00BE18E0">
        <w:rPr>
          <w:bCs/>
          <w:sz w:val="28"/>
          <w:szCs w:val="28"/>
        </w:rPr>
        <w:t xml:space="preserve"> № </w:t>
      </w:r>
      <w:r>
        <w:rPr>
          <w:bCs/>
          <w:sz w:val="28"/>
          <w:szCs w:val="28"/>
        </w:rPr>
        <w:t>299</w:t>
      </w:r>
    </w:p>
    <w:p w:rsidR="00F56427" w:rsidRPr="001C7796" w:rsidRDefault="00F56427" w:rsidP="00F56427">
      <w:pPr>
        <w:jc w:val="both"/>
        <w:rPr>
          <w:sz w:val="28"/>
          <w:szCs w:val="28"/>
        </w:rPr>
      </w:pPr>
    </w:p>
    <w:p w:rsidR="00F56427" w:rsidRDefault="00F56427" w:rsidP="00F56427">
      <w:pPr>
        <w:jc w:val="right"/>
        <w:rPr>
          <w:sz w:val="28"/>
          <w:szCs w:val="28"/>
        </w:rPr>
      </w:pPr>
    </w:p>
    <w:p w:rsidR="00F56427" w:rsidRPr="001C7796" w:rsidRDefault="00F56427" w:rsidP="00F56427">
      <w:pPr>
        <w:jc w:val="center"/>
        <w:rPr>
          <w:sz w:val="28"/>
          <w:szCs w:val="28"/>
        </w:rPr>
      </w:pPr>
    </w:p>
    <w:p w:rsidR="00F56427" w:rsidRPr="001C7796" w:rsidRDefault="00F56427" w:rsidP="00F56427">
      <w:pPr>
        <w:jc w:val="center"/>
        <w:rPr>
          <w:sz w:val="28"/>
          <w:szCs w:val="28"/>
        </w:rPr>
      </w:pPr>
    </w:p>
    <w:p w:rsidR="00F56427" w:rsidRDefault="00F56427" w:rsidP="00F56427">
      <w:pPr>
        <w:jc w:val="center"/>
        <w:rPr>
          <w:sz w:val="28"/>
          <w:szCs w:val="28"/>
        </w:rPr>
      </w:pPr>
      <w:r>
        <w:rPr>
          <w:sz w:val="28"/>
          <w:szCs w:val="28"/>
        </w:rPr>
        <w:t>ПЕРСОНАЛЬНЫЙ СОСТАВ</w:t>
      </w:r>
    </w:p>
    <w:p w:rsidR="00F56427" w:rsidRDefault="00F56427" w:rsidP="00F56427">
      <w:pPr>
        <w:pStyle w:val="a3"/>
        <w:ind w:firstLine="720"/>
        <w:jc w:val="center"/>
        <w:rPr>
          <w:b/>
        </w:rPr>
      </w:pPr>
      <w:r>
        <w:rPr>
          <w:b/>
        </w:rPr>
        <w:t>комиссии по рассмотрению заявлений граждан, постановки их на учет и принятию соответствующих решений</w:t>
      </w:r>
    </w:p>
    <w:p w:rsidR="00F56427" w:rsidRPr="001C7796" w:rsidRDefault="00F56427" w:rsidP="00F56427">
      <w:pPr>
        <w:jc w:val="center"/>
        <w:rPr>
          <w:sz w:val="28"/>
          <w:szCs w:val="28"/>
        </w:rPr>
      </w:pPr>
    </w:p>
    <w:tbl>
      <w:tblPr>
        <w:tblW w:w="9180" w:type="dxa"/>
        <w:tblLook w:val="01E0"/>
      </w:tblPr>
      <w:tblGrid>
        <w:gridCol w:w="3085"/>
        <w:gridCol w:w="6095"/>
      </w:tblGrid>
      <w:tr w:rsidR="00F56427" w:rsidRPr="003F1170" w:rsidTr="00F56427">
        <w:tc>
          <w:tcPr>
            <w:tcW w:w="3085" w:type="dxa"/>
            <w:shd w:val="clear" w:color="auto" w:fill="auto"/>
          </w:tcPr>
          <w:p w:rsidR="00F56427" w:rsidRPr="003F1170" w:rsidRDefault="00F56427" w:rsidP="00F56427">
            <w:pPr>
              <w:ind w:right="-108"/>
              <w:jc w:val="both"/>
              <w:rPr>
                <w:sz w:val="28"/>
                <w:szCs w:val="28"/>
              </w:rPr>
            </w:pPr>
            <w:r w:rsidRPr="003F1170">
              <w:rPr>
                <w:sz w:val="28"/>
                <w:szCs w:val="28"/>
              </w:rPr>
              <w:t>Кормильченко А.М.</w:t>
            </w:r>
          </w:p>
          <w:p w:rsidR="00F56427" w:rsidRPr="003F1170" w:rsidRDefault="00F56427" w:rsidP="00F56427">
            <w:pPr>
              <w:ind w:right="-108"/>
              <w:jc w:val="both"/>
              <w:rPr>
                <w:sz w:val="28"/>
                <w:szCs w:val="28"/>
              </w:rPr>
            </w:pPr>
          </w:p>
          <w:p w:rsidR="00F56427" w:rsidRPr="003F1170" w:rsidRDefault="00F56427" w:rsidP="00F56427">
            <w:pPr>
              <w:ind w:right="-108"/>
              <w:jc w:val="both"/>
              <w:rPr>
                <w:sz w:val="28"/>
                <w:szCs w:val="28"/>
              </w:rPr>
            </w:pPr>
          </w:p>
          <w:p w:rsidR="00F56427" w:rsidRPr="003F1170" w:rsidRDefault="00F56427" w:rsidP="00F56427">
            <w:pPr>
              <w:ind w:right="-108"/>
              <w:jc w:val="both"/>
              <w:rPr>
                <w:sz w:val="28"/>
                <w:szCs w:val="28"/>
              </w:rPr>
            </w:pPr>
            <w:r w:rsidRPr="003F1170">
              <w:rPr>
                <w:sz w:val="28"/>
                <w:szCs w:val="28"/>
              </w:rPr>
              <w:t>Уранова Т.Е.</w:t>
            </w:r>
          </w:p>
        </w:tc>
        <w:tc>
          <w:tcPr>
            <w:tcW w:w="6095" w:type="dxa"/>
            <w:shd w:val="clear" w:color="auto" w:fill="auto"/>
          </w:tcPr>
          <w:p w:rsidR="00F56427" w:rsidRPr="003F1170" w:rsidRDefault="00F56427" w:rsidP="00F56427">
            <w:pPr>
              <w:rPr>
                <w:sz w:val="28"/>
                <w:szCs w:val="28"/>
              </w:rPr>
            </w:pPr>
            <w:r w:rsidRPr="003F1170">
              <w:rPr>
                <w:sz w:val="28"/>
                <w:szCs w:val="28"/>
              </w:rPr>
              <w:t>заместитель главы Администрации района, председатель комиссии;</w:t>
            </w:r>
          </w:p>
          <w:p w:rsidR="00F56427" w:rsidRPr="003F1170" w:rsidRDefault="00F56427" w:rsidP="00F56427">
            <w:pPr>
              <w:rPr>
                <w:sz w:val="28"/>
                <w:szCs w:val="28"/>
              </w:rPr>
            </w:pPr>
          </w:p>
          <w:p w:rsidR="00F56427" w:rsidRPr="003F1170" w:rsidRDefault="00F56427" w:rsidP="00F56427">
            <w:pPr>
              <w:rPr>
                <w:sz w:val="28"/>
                <w:szCs w:val="28"/>
              </w:rPr>
            </w:pPr>
            <w:r w:rsidRPr="003F1170">
              <w:rPr>
                <w:sz w:val="28"/>
                <w:szCs w:val="28"/>
              </w:rPr>
              <w:t>председатель комитета по экономике и управлению муниципальным имуществом Администрации района, заместитель председателя комиссии;</w:t>
            </w:r>
          </w:p>
        </w:tc>
      </w:tr>
      <w:tr w:rsidR="00F56427" w:rsidRPr="003F1170" w:rsidTr="00F56427">
        <w:tc>
          <w:tcPr>
            <w:tcW w:w="3085" w:type="dxa"/>
            <w:shd w:val="clear" w:color="auto" w:fill="auto"/>
          </w:tcPr>
          <w:p w:rsidR="00F56427" w:rsidRPr="003F1170" w:rsidRDefault="00F56427" w:rsidP="00F56427">
            <w:pPr>
              <w:jc w:val="both"/>
              <w:rPr>
                <w:sz w:val="28"/>
                <w:szCs w:val="28"/>
              </w:rPr>
            </w:pPr>
          </w:p>
          <w:p w:rsidR="00F56427" w:rsidRPr="003F1170" w:rsidRDefault="00F56427" w:rsidP="00F56427">
            <w:pPr>
              <w:jc w:val="both"/>
              <w:rPr>
                <w:sz w:val="28"/>
                <w:szCs w:val="28"/>
              </w:rPr>
            </w:pPr>
            <w:r w:rsidRPr="003F1170">
              <w:rPr>
                <w:sz w:val="28"/>
                <w:szCs w:val="28"/>
              </w:rPr>
              <w:t>Воденникова Е.А.</w:t>
            </w:r>
          </w:p>
        </w:tc>
        <w:tc>
          <w:tcPr>
            <w:tcW w:w="6095" w:type="dxa"/>
            <w:shd w:val="clear" w:color="auto" w:fill="auto"/>
          </w:tcPr>
          <w:p w:rsidR="00F56427" w:rsidRPr="003F1170" w:rsidRDefault="00F56427" w:rsidP="00F56427">
            <w:pPr>
              <w:rPr>
                <w:sz w:val="28"/>
                <w:szCs w:val="28"/>
              </w:rPr>
            </w:pPr>
            <w:r w:rsidRPr="003F1170">
              <w:rPr>
                <w:sz w:val="28"/>
                <w:szCs w:val="28"/>
              </w:rPr>
              <w:t>заместитель председателя комитета по экономике и управлению муниципальным имуществом, секретарь комиссии;</w:t>
            </w:r>
          </w:p>
        </w:tc>
      </w:tr>
      <w:tr w:rsidR="00F56427" w:rsidRPr="003F1170" w:rsidTr="00F56427">
        <w:tc>
          <w:tcPr>
            <w:tcW w:w="3085" w:type="dxa"/>
            <w:shd w:val="clear" w:color="auto" w:fill="auto"/>
          </w:tcPr>
          <w:p w:rsidR="00F56427" w:rsidRPr="003F1170" w:rsidRDefault="00F56427" w:rsidP="00F56427">
            <w:pPr>
              <w:jc w:val="center"/>
              <w:rPr>
                <w:sz w:val="28"/>
                <w:szCs w:val="28"/>
              </w:rPr>
            </w:pPr>
          </w:p>
          <w:p w:rsidR="00F56427" w:rsidRPr="003F1170" w:rsidRDefault="00F56427" w:rsidP="00F56427">
            <w:pPr>
              <w:jc w:val="both"/>
              <w:rPr>
                <w:sz w:val="28"/>
                <w:szCs w:val="28"/>
              </w:rPr>
            </w:pPr>
            <w:r w:rsidRPr="003F1170">
              <w:rPr>
                <w:sz w:val="28"/>
                <w:szCs w:val="28"/>
              </w:rPr>
              <w:t>Члены комиссии:</w:t>
            </w:r>
          </w:p>
          <w:p w:rsidR="00F56427" w:rsidRPr="003F1170" w:rsidRDefault="00F56427" w:rsidP="00F56427">
            <w:pPr>
              <w:jc w:val="both"/>
              <w:rPr>
                <w:sz w:val="28"/>
                <w:szCs w:val="28"/>
              </w:rPr>
            </w:pPr>
          </w:p>
          <w:p w:rsidR="00F56427" w:rsidRPr="003F1170" w:rsidRDefault="00F56427" w:rsidP="00F56427">
            <w:pPr>
              <w:jc w:val="both"/>
              <w:rPr>
                <w:sz w:val="28"/>
                <w:szCs w:val="28"/>
              </w:rPr>
            </w:pPr>
            <w:r w:rsidRPr="003F1170">
              <w:rPr>
                <w:sz w:val="28"/>
                <w:szCs w:val="28"/>
              </w:rPr>
              <w:t>Костенко А.Ю.</w:t>
            </w:r>
          </w:p>
        </w:tc>
        <w:tc>
          <w:tcPr>
            <w:tcW w:w="6095" w:type="dxa"/>
            <w:shd w:val="clear" w:color="auto" w:fill="auto"/>
          </w:tcPr>
          <w:p w:rsidR="00F56427" w:rsidRPr="003F1170" w:rsidRDefault="00F56427" w:rsidP="00F56427">
            <w:pPr>
              <w:rPr>
                <w:sz w:val="28"/>
                <w:szCs w:val="28"/>
              </w:rPr>
            </w:pPr>
          </w:p>
          <w:p w:rsidR="00F56427" w:rsidRPr="003F1170" w:rsidRDefault="00F56427" w:rsidP="00F56427">
            <w:pPr>
              <w:rPr>
                <w:sz w:val="28"/>
              </w:rPr>
            </w:pPr>
          </w:p>
          <w:p w:rsidR="00F56427" w:rsidRPr="003F1170" w:rsidRDefault="00F56427" w:rsidP="00F56427">
            <w:pPr>
              <w:rPr>
                <w:sz w:val="28"/>
              </w:rPr>
            </w:pPr>
          </w:p>
          <w:p w:rsidR="00F56427" w:rsidRPr="003F1170" w:rsidRDefault="00F56427" w:rsidP="00F56427">
            <w:pPr>
              <w:rPr>
                <w:sz w:val="28"/>
                <w:szCs w:val="28"/>
              </w:rPr>
            </w:pPr>
            <w:r w:rsidRPr="003F1170">
              <w:rPr>
                <w:sz w:val="28"/>
              </w:rPr>
              <w:t>начальник юридического отдела</w:t>
            </w:r>
            <w:r w:rsidRPr="003F1170">
              <w:rPr>
                <w:sz w:val="28"/>
                <w:szCs w:val="28"/>
              </w:rPr>
              <w:t xml:space="preserve"> Администрации района;</w:t>
            </w:r>
          </w:p>
        </w:tc>
      </w:tr>
      <w:tr w:rsidR="00F56427" w:rsidRPr="003F1170" w:rsidTr="00F56427">
        <w:tc>
          <w:tcPr>
            <w:tcW w:w="3085" w:type="dxa"/>
            <w:shd w:val="clear" w:color="auto" w:fill="auto"/>
          </w:tcPr>
          <w:p w:rsidR="00F56427" w:rsidRPr="003F1170" w:rsidRDefault="00F56427" w:rsidP="00F56427">
            <w:pPr>
              <w:jc w:val="both"/>
              <w:rPr>
                <w:sz w:val="28"/>
                <w:szCs w:val="28"/>
              </w:rPr>
            </w:pPr>
            <w:r w:rsidRPr="003F1170">
              <w:rPr>
                <w:sz w:val="28"/>
                <w:szCs w:val="28"/>
              </w:rPr>
              <w:t>Гранкина Н.В.</w:t>
            </w:r>
          </w:p>
        </w:tc>
        <w:tc>
          <w:tcPr>
            <w:tcW w:w="6095" w:type="dxa"/>
            <w:shd w:val="clear" w:color="auto" w:fill="auto"/>
          </w:tcPr>
          <w:p w:rsidR="00F56427" w:rsidRPr="003F1170" w:rsidRDefault="00F56427" w:rsidP="00F56427">
            <w:pPr>
              <w:rPr>
                <w:sz w:val="28"/>
                <w:szCs w:val="28"/>
              </w:rPr>
            </w:pPr>
            <w:r w:rsidRPr="003F1170">
              <w:rPr>
                <w:sz w:val="28"/>
                <w:szCs w:val="28"/>
              </w:rPr>
              <w:t>И.о.начальника отдела архитектуры и градостроительства Администрации района</w:t>
            </w:r>
          </w:p>
        </w:tc>
      </w:tr>
    </w:tbl>
    <w:p w:rsidR="00F56427" w:rsidRDefault="00F56427" w:rsidP="00F56427">
      <w:pPr>
        <w:jc w:val="center"/>
        <w:rPr>
          <w:sz w:val="28"/>
          <w:szCs w:val="28"/>
        </w:rPr>
      </w:pPr>
    </w:p>
    <w:p w:rsidR="00F56427" w:rsidRDefault="00F56427" w:rsidP="00F56427">
      <w:pPr>
        <w:jc w:val="center"/>
        <w:rPr>
          <w:sz w:val="28"/>
          <w:szCs w:val="28"/>
        </w:rPr>
      </w:pPr>
    </w:p>
    <w:p w:rsidR="00F56427" w:rsidRDefault="00F56427" w:rsidP="00F56427">
      <w:pPr>
        <w:jc w:val="center"/>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F56427" w:rsidP="00330D43">
      <w:pPr>
        <w:rPr>
          <w:b/>
          <w:bCs/>
          <w:sz w:val="28"/>
        </w:rPr>
      </w:pPr>
      <w:r>
        <w:rPr>
          <w:b/>
          <w:bCs/>
          <w:sz w:val="28"/>
        </w:rPr>
        <w:t>16</w:t>
      </w:r>
      <w:r w:rsidR="00330D43">
        <w:rPr>
          <w:b/>
          <w:bCs/>
          <w:sz w:val="28"/>
        </w:rPr>
        <w:t>.08.2022   № 2</w:t>
      </w:r>
      <w:r>
        <w:rPr>
          <w:b/>
          <w:bCs/>
          <w:sz w:val="28"/>
        </w:rPr>
        <w:t>70</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F56427" w:rsidRPr="00781798" w:rsidRDefault="00F56427" w:rsidP="00F56427">
      <w:pPr>
        <w:rPr>
          <w:sz w:val="28"/>
          <w:szCs w:val="28"/>
        </w:rPr>
      </w:pPr>
    </w:p>
    <w:p w:rsidR="00F56427" w:rsidRDefault="00F56427" w:rsidP="00F56427">
      <w:pPr>
        <w:jc w:val="both"/>
        <w:rPr>
          <w:sz w:val="28"/>
        </w:rPr>
      </w:pPr>
      <w:r w:rsidRPr="001C2665">
        <w:rPr>
          <w:sz w:val="28"/>
        </w:rPr>
        <w:t>О передаче имущества</w:t>
      </w:r>
    </w:p>
    <w:p w:rsidR="00F56427" w:rsidRDefault="00F56427" w:rsidP="00F56427">
      <w:pPr>
        <w:rPr>
          <w:sz w:val="28"/>
          <w:szCs w:val="28"/>
        </w:rPr>
      </w:pPr>
      <w:r>
        <w:rPr>
          <w:sz w:val="28"/>
          <w:szCs w:val="28"/>
        </w:rPr>
        <w:t xml:space="preserve">     </w:t>
      </w:r>
    </w:p>
    <w:p w:rsidR="00F56427" w:rsidRDefault="00F56427" w:rsidP="00F56427">
      <w:pPr>
        <w:rPr>
          <w:sz w:val="28"/>
          <w:szCs w:val="28"/>
        </w:rPr>
      </w:pPr>
    </w:p>
    <w:p w:rsidR="00F56427" w:rsidRDefault="00F56427" w:rsidP="00F56427">
      <w:pPr>
        <w:pStyle w:val="afe"/>
        <w:ind w:firstLine="900"/>
        <w:jc w:val="both"/>
        <w:rPr>
          <w:rFonts w:ascii="Times New Roman" w:hAnsi="Times New Roman"/>
          <w:sz w:val="28"/>
          <w:szCs w:val="28"/>
        </w:rPr>
      </w:pPr>
      <w:r>
        <w:rPr>
          <w:rFonts w:ascii="Times New Roman" w:hAnsi="Times New Roman"/>
          <w:sz w:val="28"/>
          <w:szCs w:val="28"/>
        </w:rPr>
        <w:t>В соответствии с Положением «О порядке управления и распоряжения имуществом, находящимся в собственности Новичихинского района Алтайского края», утвержденного решением районного Собрания депутатов от 28.10.2011 № 65, на основании ходатайства директора МКОУ «Поломошенская СОШ», ПОСТАНОВЛЯЮ:</w:t>
      </w:r>
    </w:p>
    <w:p w:rsidR="00F56427" w:rsidRPr="00AA30B0" w:rsidRDefault="00F56427" w:rsidP="00F56427">
      <w:pPr>
        <w:ind w:firstLine="900"/>
        <w:jc w:val="both"/>
        <w:rPr>
          <w:color w:val="FF0000"/>
          <w:sz w:val="28"/>
          <w:szCs w:val="28"/>
        </w:rPr>
      </w:pPr>
      <w:r>
        <w:rPr>
          <w:sz w:val="28"/>
          <w:szCs w:val="28"/>
        </w:rPr>
        <w:t>Безвозмездно п</w:t>
      </w:r>
      <w:r w:rsidRPr="00574A4F">
        <w:rPr>
          <w:sz w:val="28"/>
          <w:szCs w:val="28"/>
        </w:rPr>
        <w:t>ередать</w:t>
      </w:r>
      <w:r>
        <w:rPr>
          <w:sz w:val="28"/>
          <w:szCs w:val="28"/>
        </w:rPr>
        <w:t xml:space="preserve"> из собственности муниципального образования Новичихинский район</w:t>
      </w:r>
      <w:r w:rsidRPr="00574A4F">
        <w:rPr>
          <w:sz w:val="28"/>
          <w:szCs w:val="28"/>
        </w:rPr>
        <w:t xml:space="preserve"> </w:t>
      </w:r>
      <w:r>
        <w:rPr>
          <w:sz w:val="28"/>
          <w:szCs w:val="28"/>
        </w:rPr>
        <w:t>в государственную собственность Алтайского края</w:t>
      </w:r>
      <w:r w:rsidRPr="00532147">
        <w:rPr>
          <w:sz w:val="28"/>
          <w:szCs w:val="28"/>
        </w:rPr>
        <w:t xml:space="preserve"> </w:t>
      </w:r>
      <w:r>
        <w:rPr>
          <w:sz w:val="28"/>
          <w:szCs w:val="28"/>
        </w:rPr>
        <w:t>имущество согласно приложению.</w:t>
      </w:r>
    </w:p>
    <w:p w:rsidR="00330D43" w:rsidRDefault="00330D43" w:rsidP="00330D43">
      <w:pPr>
        <w:jc w:val="both"/>
        <w:rPr>
          <w:sz w:val="28"/>
          <w:szCs w:val="28"/>
        </w:rPr>
      </w:pP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F56427">
      <w:pPr>
        <w:jc w:val="right"/>
        <w:rPr>
          <w:sz w:val="28"/>
          <w:szCs w:val="28"/>
        </w:rPr>
      </w:pPr>
      <w:r w:rsidRPr="0098349B">
        <w:rPr>
          <w:sz w:val="28"/>
          <w:szCs w:val="28"/>
        </w:rPr>
        <w:lastRenderedPageBreak/>
        <w:t xml:space="preserve">Приложение  </w:t>
      </w:r>
    </w:p>
    <w:p w:rsidR="00F56427" w:rsidRDefault="00F56427" w:rsidP="00F56427">
      <w:pPr>
        <w:jc w:val="right"/>
        <w:rPr>
          <w:sz w:val="28"/>
          <w:szCs w:val="28"/>
        </w:rPr>
      </w:pPr>
      <w:r w:rsidRPr="0098349B">
        <w:rPr>
          <w:sz w:val="28"/>
          <w:szCs w:val="28"/>
        </w:rPr>
        <w:t xml:space="preserve">к постановлению </w:t>
      </w:r>
    </w:p>
    <w:p w:rsidR="00F56427" w:rsidRDefault="00F56427" w:rsidP="00F56427">
      <w:pPr>
        <w:jc w:val="right"/>
        <w:rPr>
          <w:sz w:val="28"/>
          <w:szCs w:val="28"/>
        </w:rPr>
      </w:pPr>
      <w:r w:rsidRPr="00527517">
        <w:rPr>
          <w:sz w:val="28"/>
          <w:szCs w:val="28"/>
        </w:rPr>
        <w:t xml:space="preserve">от </w:t>
      </w:r>
      <w:r>
        <w:rPr>
          <w:sz w:val="28"/>
          <w:szCs w:val="28"/>
        </w:rPr>
        <w:t>16</w:t>
      </w:r>
      <w:r w:rsidRPr="00527517">
        <w:rPr>
          <w:sz w:val="28"/>
          <w:szCs w:val="28"/>
        </w:rPr>
        <w:t>.</w:t>
      </w:r>
      <w:r>
        <w:rPr>
          <w:sz w:val="28"/>
          <w:szCs w:val="28"/>
        </w:rPr>
        <w:t>08</w:t>
      </w:r>
      <w:r w:rsidRPr="00527517">
        <w:rPr>
          <w:sz w:val="28"/>
          <w:szCs w:val="28"/>
        </w:rPr>
        <w:t>.20</w:t>
      </w:r>
      <w:r>
        <w:rPr>
          <w:sz w:val="28"/>
          <w:szCs w:val="28"/>
        </w:rPr>
        <w:t>22</w:t>
      </w:r>
      <w:r w:rsidRPr="00527517">
        <w:rPr>
          <w:sz w:val="28"/>
          <w:szCs w:val="28"/>
        </w:rPr>
        <w:t xml:space="preserve"> № </w:t>
      </w:r>
      <w:r>
        <w:rPr>
          <w:sz w:val="28"/>
          <w:szCs w:val="28"/>
        </w:rPr>
        <w:t>270</w:t>
      </w:r>
    </w:p>
    <w:p w:rsidR="00F56427" w:rsidRDefault="00F56427" w:rsidP="00F56427">
      <w:pPr>
        <w:jc w:val="right"/>
        <w:rPr>
          <w:sz w:val="28"/>
          <w:szCs w:val="28"/>
        </w:rPr>
      </w:pPr>
    </w:p>
    <w:p w:rsidR="00F56427" w:rsidRPr="0098349B" w:rsidRDefault="00F56427" w:rsidP="00F56427">
      <w:pPr>
        <w:jc w:val="right"/>
        <w:rPr>
          <w:sz w:val="28"/>
          <w:szCs w:val="28"/>
        </w:rPr>
      </w:pPr>
    </w:p>
    <w:p w:rsidR="00F56427" w:rsidRDefault="00F56427" w:rsidP="00F56427">
      <w:pPr>
        <w:jc w:val="center"/>
        <w:rPr>
          <w:sz w:val="28"/>
          <w:szCs w:val="28"/>
        </w:rPr>
      </w:pPr>
      <w:r w:rsidRPr="0098349B">
        <w:rPr>
          <w:sz w:val="28"/>
          <w:szCs w:val="28"/>
        </w:rPr>
        <w:t>Перечень имущества</w:t>
      </w:r>
      <w:r>
        <w:rPr>
          <w:sz w:val="28"/>
          <w:szCs w:val="28"/>
        </w:rPr>
        <w:t>,</w:t>
      </w:r>
    </w:p>
    <w:p w:rsidR="00F56427" w:rsidRDefault="00F56427" w:rsidP="00F56427">
      <w:pPr>
        <w:jc w:val="center"/>
        <w:rPr>
          <w:sz w:val="28"/>
          <w:szCs w:val="28"/>
        </w:rPr>
      </w:pPr>
      <w:r w:rsidRPr="00356A94">
        <w:rPr>
          <w:sz w:val="28"/>
          <w:szCs w:val="28"/>
        </w:rPr>
        <w:t xml:space="preserve"> </w:t>
      </w:r>
      <w:r>
        <w:rPr>
          <w:sz w:val="28"/>
          <w:szCs w:val="28"/>
        </w:rPr>
        <w:t>находящегося в муниципальной собственности,</w:t>
      </w:r>
    </w:p>
    <w:p w:rsidR="00F56427" w:rsidRDefault="00F56427" w:rsidP="00F56427">
      <w:pPr>
        <w:jc w:val="center"/>
        <w:rPr>
          <w:sz w:val="28"/>
          <w:szCs w:val="28"/>
        </w:rPr>
      </w:pPr>
      <w:r>
        <w:rPr>
          <w:sz w:val="28"/>
          <w:szCs w:val="28"/>
        </w:rPr>
        <w:t xml:space="preserve">безвозмездно  передаваемого в государственную собственность </w:t>
      </w:r>
    </w:p>
    <w:p w:rsidR="00F56427" w:rsidRDefault="00F56427" w:rsidP="00F56427">
      <w:pPr>
        <w:jc w:val="center"/>
        <w:rPr>
          <w:sz w:val="28"/>
          <w:szCs w:val="28"/>
        </w:rPr>
      </w:pPr>
      <w:r>
        <w:rPr>
          <w:sz w:val="28"/>
          <w:szCs w:val="28"/>
        </w:rPr>
        <w:t xml:space="preserve">Алтайского края </w:t>
      </w:r>
    </w:p>
    <w:p w:rsidR="00F56427" w:rsidRDefault="00F56427" w:rsidP="00F56427">
      <w:pPr>
        <w:jc w:val="center"/>
        <w:rPr>
          <w:sz w:val="28"/>
          <w:szCs w:val="28"/>
        </w:rPr>
      </w:pPr>
    </w:p>
    <w:p w:rsidR="00F56427" w:rsidRDefault="00F56427" w:rsidP="00F56427">
      <w:pPr>
        <w:jc w:val="center"/>
        <w:rPr>
          <w:sz w:val="28"/>
          <w:szCs w:val="28"/>
        </w:rPr>
      </w:pPr>
    </w:p>
    <w:tbl>
      <w:tblPr>
        <w:tblW w:w="0" w:type="auto"/>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5"/>
        <w:gridCol w:w="1701"/>
        <w:gridCol w:w="1701"/>
      </w:tblGrid>
      <w:tr w:rsidR="00F56427" w:rsidTr="00F56427">
        <w:trPr>
          <w:jc w:val="center"/>
        </w:trPr>
        <w:tc>
          <w:tcPr>
            <w:tcW w:w="5695" w:type="dxa"/>
            <w:shd w:val="clear" w:color="auto" w:fill="auto"/>
          </w:tcPr>
          <w:p w:rsidR="00F56427" w:rsidRPr="00F56427" w:rsidRDefault="00F56427" w:rsidP="00F56427">
            <w:pPr>
              <w:pStyle w:val="210"/>
              <w:jc w:val="center"/>
              <w:rPr>
                <w:rFonts w:ascii="Times New Roman" w:hAnsi="Times New Roman"/>
                <w:sz w:val="26"/>
                <w:szCs w:val="26"/>
              </w:rPr>
            </w:pPr>
            <w:r w:rsidRPr="00F56427">
              <w:rPr>
                <w:rFonts w:ascii="Times New Roman" w:hAnsi="Times New Roman"/>
                <w:sz w:val="26"/>
                <w:szCs w:val="26"/>
              </w:rPr>
              <w:t>Наименование передаваемого имущества</w:t>
            </w:r>
          </w:p>
        </w:tc>
        <w:tc>
          <w:tcPr>
            <w:tcW w:w="1701" w:type="dxa"/>
            <w:shd w:val="clear" w:color="auto" w:fill="auto"/>
          </w:tcPr>
          <w:p w:rsidR="00F56427" w:rsidRPr="00F56427" w:rsidRDefault="00F56427" w:rsidP="00F56427">
            <w:pPr>
              <w:pStyle w:val="210"/>
              <w:ind w:left="23"/>
              <w:jc w:val="center"/>
              <w:rPr>
                <w:rFonts w:ascii="Times New Roman" w:hAnsi="Times New Roman"/>
                <w:sz w:val="26"/>
                <w:szCs w:val="26"/>
              </w:rPr>
            </w:pPr>
            <w:r w:rsidRPr="00F56427">
              <w:rPr>
                <w:rFonts w:ascii="Times New Roman" w:hAnsi="Times New Roman"/>
                <w:sz w:val="26"/>
                <w:szCs w:val="26"/>
              </w:rPr>
              <w:t>Балансовая стоимость,</w:t>
            </w:r>
          </w:p>
          <w:p w:rsidR="00F56427" w:rsidRPr="00F56427" w:rsidRDefault="00F56427" w:rsidP="00F56427">
            <w:pPr>
              <w:pStyle w:val="210"/>
              <w:ind w:left="23"/>
              <w:jc w:val="center"/>
              <w:rPr>
                <w:rFonts w:ascii="Times New Roman" w:hAnsi="Times New Roman"/>
                <w:sz w:val="26"/>
                <w:szCs w:val="26"/>
              </w:rPr>
            </w:pPr>
            <w:r w:rsidRPr="00F56427">
              <w:rPr>
                <w:rFonts w:ascii="Times New Roman" w:hAnsi="Times New Roman"/>
                <w:sz w:val="26"/>
                <w:szCs w:val="26"/>
              </w:rPr>
              <w:t>руб.</w:t>
            </w:r>
          </w:p>
        </w:tc>
        <w:tc>
          <w:tcPr>
            <w:tcW w:w="1701" w:type="dxa"/>
          </w:tcPr>
          <w:p w:rsidR="00F56427" w:rsidRPr="00F56427" w:rsidRDefault="00F56427" w:rsidP="00F56427">
            <w:pPr>
              <w:pStyle w:val="210"/>
              <w:ind w:left="23"/>
              <w:jc w:val="center"/>
              <w:rPr>
                <w:rFonts w:ascii="Times New Roman" w:hAnsi="Times New Roman"/>
                <w:sz w:val="26"/>
                <w:szCs w:val="26"/>
              </w:rPr>
            </w:pPr>
            <w:r w:rsidRPr="00F56427">
              <w:rPr>
                <w:rFonts w:ascii="Times New Roman" w:hAnsi="Times New Roman"/>
                <w:sz w:val="26"/>
                <w:szCs w:val="26"/>
              </w:rPr>
              <w:t>Остаточная стоимость, руб.</w:t>
            </w:r>
          </w:p>
        </w:tc>
      </w:tr>
      <w:tr w:rsidR="00F56427" w:rsidTr="00F56427">
        <w:trPr>
          <w:jc w:val="center"/>
        </w:trPr>
        <w:tc>
          <w:tcPr>
            <w:tcW w:w="5695" w:type="dxa"/>
            <w:shd w:val="clear" w:color="auto" w:fill="auto"/>
          </w:tcPr>
          <w:p w:rsidR="00F56427" w:rsidRPr="00F56427" w:rsidRDefault="00F56427" w:rsidP="00F56427">
            <w:pPr>
              <w:pStyle w:val="210"/>
              <w:rPr>
                <w:rFonts w:ascii="Times New Roman" w:hAnsi="Times New Roman"/>
                <w:sz w:val="26"/>
                <w:szCs w:val="26"/>
              </w:rPr>
            </w:pPr>
            <w:r w:rsidRPr="00F56427">
              <w:rPr>
                <w:rStyle w:val="fontstyle01"/>
                <w:rFonts w:ascii="Times New Roman" w:hAnsi="Times New Roman"/>
                <w:sz w:val="26"/>
                <w:szCs w:val="26"/>
              </w:rPr>
              <w:t xml:space="preserve">Автобус </w:t>
            </w:r>
            <w:r w:rsidRPr="00F56427">
              <w:rPr>
                <w:rFonts w:ascii="Times New Roman" w:hAnsi="Times New Roman"/>
                <w:sz w:val="26"/>
                <w:szCs w:val="26"/>
              </w:rPr>
              <w:t xml:space="preserve">ГАЗ322171, </w:t>
            </w:r>
            <w:r w:rsidRPr="00F56427">
              <w:rPr>
                <w:rStyle w:val="fontstyle01"/>
                <w:rFonts w:ascii="Times New Roman" w:hAnsi="Times New Roman"/>
                <w:sz w:val="26"/>
                <w:szCs w:val="26"/>
              </w:rPr>
              <w:t xml:space="preserve">2013 г.в., </w:t>
            </w:r>
            <w:r w:rsidRPr="00F56427">
              <w:rPr>
                <w:rStyle w:val="fontstyle01"/>
                <w:rFonts w:ascii="Times New Roman" w:hAnsi="Times New Roman"/>
                <w:sz w:val="26"/>
                <w:szCs w:val="26"/>
                <w:lang w:val="en-US"/>
              </w:rPr>
              <w:t>VIN</w:t>
            </w:r>
            <w:r w:rsidRPr="00F56427">
              <w:rPr>
                <w:rStyle w:val="fontstyle01"/>
                <w:rFonts w:ascii="Times New Roman" w:hAnsi="Times New Roman"/>
                <w:sz w:val="26"/>
                <w:szCs w:val="26"/>
              </w:rPr>
              <w:t xml:space="preserve"> Х96322171</w:t>
            </w:r>
            <w:r w:rsidRPr="00F56427">
              <w:rPr>
                <w:rStyle w:val="fontstyle01"/>
                <w:rFonts w:ascii="Times New Roman" w:hAnsi="Times New Roman"/>
                <w:sz w:val="26"/>
                <w:szCs w:val="26"/>
                <w:lang w:val="en-US"/>
              </w:rPr>
              <w:t>D</w:t>
            </w:r>
            <w:r w:rsidRPr="00F56427">
              <w:rPr>
                <w:rStyle w:val="fontstyle01"/>
                <w:rFonts w:ascii="Times New Roman" w:hAnsi="Times New Roman"/>
                <w:sz w:val="26"/>
                <w:szCs w:val="26"/>
              </w:rPr>
              <w:t xml:space="preserve">0756831, модель, № двигателя 421640 </w:t>
            </w:r>
            <w:r w:rsidRPr="00F56427">
              <w:rPr>
                <w:rStyle w:val="fontstyle01"/>
                <w:rFonts w:ascii="Times New Roman" w:hAnsi="Times New Roman"/>
                <w:sz w:val="26"/>
                <w:szCs w:val="26"/>
                <w:lang w:val="en-US"/>
              </w:rPr>
              <w:t>D</w:t>
            </w:r>
            <w:r w:rsidRPr="00F56427">
              <w:rPr>
                <w:rStyle w:val="fontstyle01"/>
                <w:rFonts w:ascii="Times New Roman" w:hAnsi="Times New Roman"/>
                <w:sz w:val="26"/>
                <w:szCs w:val="26"/>
              </w:rPr>
              <w:t>0603888, кузов (кабина, прицеп) № 322121</w:t>
            </w:r>
            <w:r w:rsidRPr="00F56427">
              <w:rPr>
                <w:rStyle w:val="fontstyle01"/>
                <w:rFonts w:ascii="Times New Roman" w:hAnsi="Times New Roman"/>
                <w:sz w:val="26"/>
                <w:szCs w:val="26"/>
                <w:lang w:val="en-US"/>
              </w:rPr>
              <w:t>D</w:t>
            </w:r>
            <w:r w:rsidRPr="00F56427">
              <w:rPr>
                <w:rStyle w:val="fontstyle01"/>
                <w:rFonts w:ascii="Times New Roman" w:hAnsi="Times New Roman"/>
                <w:sz w:val="26"/>
                <w:szCs w:val="26"/>
              </w:rPr>
              <w:t>0533666, цвет желтый, государственный регистрационный знак АЕ06522</w:t>
            </w:r>
            <w:r w:rsidRPr="00F56427">
              <w:rPr>
                <w:rStyle w:val="aff8"/>
                <w:rFonts w:ascii="Times New Roman" w:hAnsi="Times New Roman"/>
                <w:color w:val="FF0000"/>
                <w:sz w:val="26"/>
                <w:szCs w:val="26"/>
              </w:rPr>
              <w:t xml:space="preserve"> </w:t>
            </w:r>
          </w:p>
        </w:tc>
        <w:tc>
          <w:tcPr>
            <w:tcW w:w="1701" w:type="dxa"/>
            <w:shd w:val="clear" w:color="auto" w:fill="auto"/>
          </w:tcPr>
          <w:p w:rsidR="00F56427" w:rsidRPr="00F56427" w:rsidRDefault="00F56427" w:rsidP="00F56427">
            <w:pPr>
              <w:pStyle w:val="210"/>
              <w:ind w:left="23"/>
              <w:rPr>
                <w:rFonts w:ascii="Times New Roman" w:hAnsi="Times New Roman"/>
                <w:sz w:val="26"/>
                <w:szCs w:val="26"/>
              </w:rPr>
            </w:pPr>
            <w:r w:rsidRPr="00F56427">
              <w:rPr>
                <w:rFonts w:ascii="Times New Roman" w:hAnsi="Times New Roman"/>
                <w:sz w:val="26"/>
                <w:szCs w:val="26"/>
              </w:rPr>
              <w:t>830 000,00</w:t>
            </w:r>
          </w:p>
        </w:tc>
        <w:tc>
          <w:tcPr>
            <w:tcW w:w="1701" w:type="dxa"/>
          </w:tcPr>
          <w:p w:rsidR="00F56427" w:rsidRPr="00F56427" w:rsidRDefault="00F56427" w:rsidP="00F56427">
            <w:pPr>
              <w:pStyle w:val="210"/>
              <w:ind w:left="23"/>
              <w:rPr>
                <w:rFonts w:ascii="Times New Roman" w:hAnsi="Times New Roman"/>
                <w:sz w:val="26"/>
                <w:szCs w:val="26"/>
              </w:rPr>
            </w:pPr>
            <w:r w:rsidRPr="00F56427">
              <w:rPr>
                <w:rFonts w:ascii="Times New Roman" w:hAnsi="Times New Roman"/>
                <w:sz w:val="26"/>
                <w:szCs w:val="26"/>
              </w:rPr>
              <w:t>0,00</w:t>
            </w:r>
          </w:p>
        </w:tc>
      </w:tr>
    </w:tbl>
    <w:p w:rsidR="00F56427" w:rsidRDefault="00F56427" w:rsidP="00F56427">
      <w:pPr>
        <w:pStyle w:val="210"/>
        <w:jc w:val="both"/>
      </w:pPr>
      <w:r w:rsidRPr="00D162F1">
        <w:t xml:space="preserve">                                              </w:t>
      </w:r>
    </w:p>
    <w:p w:rsidR="00F56427" w:rsidRDefault="00F56427" w:rsidP="00F56427">
      <w:pPr>
        <w:jc w:val="both"/>
        <w:rPr>
          <w:sz w:val="28"/>
          <w:szCs w:val="28"/>
        </w:rPr>
      </w:pPr>
      <w:r>
        <w:rPr>
          <w:sz w:val="28"/>
          <w:szCs w:val="28"/>
        </w:rPr>
        <w:t xml:space="preserve">                                                          </w:t>
      </w:r>
    </w:p>
    <w:p w:rsidR="00F56427" w:rsidRDefault="00F56427" w:rsidP="00330D43">
      <w:pPr>
        <w:jc w:val="both"/>
        <w:rPr>
          <w:sz w:val="28"/>
          <w:szCs w:val="28"/>
        </w:rPr>
      </w:pPr>
    </w:p>
    <w:p w:rsidR="00F56427" w:rsidRDefault="00F56427" w:rsidP="00330D43">
      <w:pPr>
        <w:jc w:val="both"/>
        <w:rPr>
          <w:sz w:val="28"/>
          <w:szCs w:val="28"/>
        </w:rPr>
      </w:pPr>
    </w:p>
    <w:p w:rsidR="00330D43" w:rsidRDefault="00330D43" w:rsidP="00330D43">
      <w:pPr>
        <w:jc w:val="both"/>
        <w:rPr>
          <w:sz w:val="28"/>
          <w:szCs w:val="28"/>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F56427" w:rsidRDefault="00F56427"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F56427" w:rsidP="00330D43">
      <w:pPr>
        <w:rPr>
          <w:b/>
          <w:bCs/>
          <w:sz w:val="28"/>
        </w:rPr>
      </w:pPr>
      <w:r>
        <w:rPr>
          <w:b/>
          <w:bCs/>
          <w:sz w:val="28"/>
        </w:rPr>
        <w:t>17.08.2022   № 271</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F56427" w:rsidRDefault="00F56427" w:rsidP="00330D43">
      <w:pPr>
        <w:rPr>
          <w:sz w:val="28"/>
        </w:rPr>
      </w:pPr>
    </w:p>
    <w:p w:rsidR="00F56427" w:rsidRDefault="00F56427" w:rsidP="00F56427">
      <w:pPr>
        <w:shd w:val="clear" w:color="auto" w:fill="FFFFFF"/>
        <w:tabs>
          <w:tab w:val="left" w:pos="7781"/>
        </w:tabs>
        <w:rPr>
          <w:bCs/>
          <w:spacing w:val="-5"/>
          <w:sz w:val="28"/>
          <w:szCs w:val="28"/>
        </w:rPr>
      </w:pPr>
      <w:r>
        <w:rPr>
          <w:bCs/>
          <w:spacing w:val="-5"/>
          <w:sz w:val="28"/>
          <w:szCs w:val="28"/>
        </w:rPr>
        <w:t>Об отмене отдельных постановлений</w:t>
      </w:r>
    </w:p>
    <w:p w:rsidR="00F56427" w:rsidRDefault="00F56427" w:rsidP="00F56427">
      <w:pPr>
        <w:shd w:val="clear" w:color="auto" w:fill="FFFFFF"/>
        <w:tabs>
          <w:tab w:val="left" w:pos="7781"/>
        </w:tabs>
        <w:rPr>
          <w:bCs/>
          <w:spacing w:val="-5"/>
          <w:sz w:val="28"/>
          <w:szCs w:val="28"/>
        </w:rPr>
      </w:pPr>
      <w:r>
        <w:rPr>
          <w:bCs/>
          <w:spacing w:val="-5"/>
          <w:sz w:val="28"/>
          <w:szCs w:val="28"/>
        </w:rPr>
        <w:t>Администрации Новичихинского района</w:t>
      </w:r>
    </w:p>
    <w:p w:rsidR="00F56427" w:rsidRDefault="00F56427" w:rsidP="00F56427">
      <w:pPr>
        <w:shd w:val="clear" w:color="auto" w:fill="FFFFFF"/>
        <w:tabs>
          <w:tab w:val="left" w:pos="7781"/>
        </w:tabs>
        <w:rPr>
          <w:bCs/>
          <w:spacing w:val="-5"/>
          <w:sz w:val="28"/>
          <w:szCs w:val="28"/>
        </w:rPr>
      </w:pPr>
    </w:p>
    <w:p w:rsidR="00F56427" w:rsidRDefault="00F56427" w:rsidP="00F56427">
      <w:pPr>
        <w:shd w:val="clear" w:color="auto" w:fill="FFFFFF"/>
        <w:tabs>
          <w:tab w:val="left" w:pos="7781"/>
        </w:tabs>
        <w:rPr>
          <w:bCs/>
          <w:spacing w:val="-5"/>
          <w:sz w:val="28"/>
          <w:szCs w:val="28"/>
        </w:rPr>
      </w:pPr>
    </w:p>
    <w:p w:rsidR="00F56427" w:rsidRDefault="00F56427" w:rsidP="00F56427">
      <w:pPr>
        <w:ind w:firstLine="709"/>
        <w:jc w:val="both"/>
        <w:rPr>
          <w:sz w:val="28"/>
        </w:rPr>
      </w:pPr>
      <w:r w:rsidRPr="00D73150">
        <w:rPr>
          <w:sz w:val="28"/>
          <w:szCs w:val="28"/>
        </w:rPr>
        <w:t>В соответствии с</w:t>
      </w:r>
      <w:r>
        <w:rPr>
          <w:sz w:val="28"/>
          <w:szCs w:val="28"/>
        </w:rPr>
        <w:t xml:space="preserve">о статьей 55 Устава муниципального образования Новичихинский район Алтайского края </w:t>
      </w:r>
      <w:r>
        <w:rPr>
          <w:sz w:val="28"/>
        </w:rPr>
        <w:t>ПОСТАНОВЛЯЮ:</w:t>
      </w:r>
    </w:p>
    <w:p w:rsidR="00F56427" w:rsidRDefault="00F56427" w:rsidP="00F56427">
      <w:pPr>
        <w:ind w:firstLine="709"/>
        <w:jc w:val="both"/>
        <w:rPr>
          <w:sz w:val="28"/>
          <w:szCs w:val="28"/>
        </w:rPr>
      </w:pPr>
      <w:r>
        <w:rPr>
          <w:sz w:val="28"/>
        </w:rPr>
        <w:t xml:space="preserve">1. </w:t>
      </w:r>
      <w:r>
        <w:rPr>
          <w:sz w:val="28"/>
          <w:szCs w:val="28"/>
        </w:rPr>
        <w:t>Признать утратившим силу постановление Администрации Новичихинского района Алтайского края от 21.07.2016 № 218 «</w:t>
      </w:r>
      <w:r w:rsidRPr="009C3BB0">
        <w:rPr>
          <w:sz w:val="28"/>
          <w:szCs w:val="28"/>
        </w:rPr>
        <w:t>О создании межведомственной комиссии</w:t>
      </w:r>
      <w:r>
        <w:rPr>
          <w:sz w:val="28"/>
          <w:szCs w:val="28"/>
        </w:rPr>
        <w:t xml:space="preserve"> </w:t>
      </w:r>
      <w:r w:rsidRPr="009C3BB0">
        <w:rPr>
          <w:sz w:val="28"/>
          <w:szCs w:val="28"/>
        </w:rPr>
        <w:t>Администрации Новичихинского района</w:t>
      </w:r>
      <w:r>
        <w:rPr>
          <w:sz w:val="28"/>
          <w:szCs w:val="28"/>
        </w:rPr>
        <w:t xml:space="preserve"> </w:t>
      </w:r>
      <w:r w:rsidRPr="009C3BB0">
        <w:rPr>
          <w:sz w:val="28"/>
          <w:szCs w:val="28"/>
        </w:rPr>
        <w:t>по устранению административных барьеров</w:t>
      </w:r>
      <w:r>
        <w:rPr>
          <w:sz w:val="28"/>
          <w:szCs w:val="28"/>
        </w:rPr>
        <w:t xml:space="preserve"> </w:t>
      </w:r>
      <w:r w:rsidRPr="009C3BB0">
        <w:rPr>
          <w:sz w:val="28"/>
          <w:szCs w:val="28"/>
        </w:rPr>
        <w:t>в развитии предпринимательства</w:t>
      </w:r>
      <w:r>
        <w:rPr>
          <w:sz w:val="28"/>
          <w:szCs w:val="28"/>
        </w:rPr>
        <w:t>».</w:t>
      </w:r>
    </w:p>
    <w:p w:rsidR="00F56427" w:rsidRDefault="00F56427" w:rsidP="00F56427">
      <w:pPr>
        <w:shd w:val="clear" w:color="auto" w:fill="FFFFFF"/>
        <w:tabs>
          <w:tab w:val="left" w:pos="7781"/>
        </w:tabs>
        <w:ind w:firstLine="709"/>
        <w:jc w:val="both"/>
        <w:rPr>
          <w:sz w:val="28"/>
          <w:szCs w:val="28"/>
        </w:rPr>
      </w:pPr>
      <w:r>
        <w:rPr>
          <w:sz w:val="28"/>
          <w:szCs w:val="28"/>
        </w:rPr>
        <w:t>2. Признать утратившим силу постановление Администрации Новичихинского района Алтайского края от 01.11.2017 № 339</w:t>
      </w:r>
      <w:r w:rsidRPr="00D467EE">
        <w:rPr>
          <w:sz w:val="28"/>
          <w:szCs w:val="28"/>
        </w:rPr>
        <w:t xml:space="preserve"> </w:t>
      </w:r>
      <w:r>
        <w:rPr>
          <w:sz w:val="28"/>
          <w:szCs w:val="28"/>
        </w:rPr>
        <w:t>«</w:t>
      </w:r>
      <w:r>
        <w:rPr>
          <w:bCs/>
          <w:spacing w:val="-5"/>
          <w:sz w:val="28"/>
          <w:szCs w:val="28"/>
        </w:rPr>
        <w:t>О внесении изменений в отдельные постановления Администрации Новичихинского района».</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F56427" w:rsidRDefault="00F56427" w:rsidP="00330D43">
      <w:pPr>
        <w:jc w:val="both"/>
        <w:rPr>
          <w:sz w:val="28"/>
          <w:szCs w:val="28"/>
        </w:rPr>
      </w:pPr>
    </w:p>
    <w:p w:rsidR="00330D43" w:rsidRDefault="00330D43" w:rsidP="00330D43">
      <w:pPr>
        <w:jc w:val="both"/>
        <w:rPr>
          <w:sz w:val="28"/>
          <w:szCs w:val="28"/>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F56427" w:rsidP="00330D43">
      <w:pPr>
        <w:rPr>
          <w:b/>
          <w:bCs/>
          <w:sz w:val="28"/>
        </w:rPr>
      </w:pPr>
      <w:r>
        <w:rPr>
          <w:b/>
          <w:bCs/>
          <w:sz w:val="28"/>
        </w:rPr>
        <w:t>19</w:t>
      </w:r>
      <w:r w:rsidR="00330D43">
        <w:rPr>
          <w:b/>
          <w:bCs/>
          <w:sz w:val="28"/>
        </w:rPr>
        <w:t>.08.2022   № 2</w:t>
      </w:r>
      <w:r>
        <w:rPr>
          <w:b/>
          <w:bCs/>
          <w:sz w:val="28"/>
        </w:rPr>
        <w:t>74</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F56427" w:rsidRPr="00F56427" w:rsidRDefault="00F56427" w:rsidP="00F56427">
      <w:pPr>
        <w:pStyle w:val="af"/>
        <w:jc w:val="left"/>
        <w:rPr>
          <w:szCs w:val="28"/>
        </w:rPr>
      </w:pPr>
      <w:r w:rsidRPr="00F56427">
        <w:rPr>
          <w:szCs w:val="28"/>
        </w:rPr>
        <w:t>Об итогах работы образовательных организаций</w:t>
      </w:r>
    </w:p>
    <w:p w:rsidR="00F56427" w:rsidRPr="00E22A0F" w:rsidRDefault="00F56427" w:rsidP="00F56427">
      <w:pPr>
        <w:shd w:val="clear" w:color="auto" w:fill="FFFFFF"/>
        <w:autoSpaceDE w:val="0"/>
        <w:autoSpaceDN w:val="0"/>
        <w:adjustRightInd w:val="0"/>
        <w:rPr>
          <w:bCs/>
          <w:sz w:val="28"/>
          <w:szCs w:val="28"/>
        </w:rPr>
      </w:pPr>
      <w:r w:rsidRPr="00E22A0F">
        <w:rPr>
          <w:bCs/>
          <w:sz w:val="28"/>
          <w:szCs w:val="28"/>
        </w:rPr>
        <w:t>района в 20</w:t>
      </w:r>
      <w:r>
        <w:rPr>
          <w:bCs/>
          <w:sz w:val="28"/>
          <w:szCs w:val="28"/>
        </w:rPr>
        <w:t>21</w:t>
      </w:r>
      <w:r w:rsidRPr="00E22A0F">
        <w:rPr>
          <w:bCs/>
          <w:sz w:val="28"/>
          <w:szCs w:val="28"/>
        </w:rPr>
        <w:t>-20</w:t>
      </w:r>
      <w:r>
        <w:rPr>
          <w:bCs/>
          <w:sz w:val="28"/>
          <w:szCs w:val="28"/>
        </w:rPr>
        <w:t>22</w:t>
      </w:r>
      <w:r w:rsidRPr="00E22A0F">
        <w:rPr>
          <w:bCs/>
          <w:sz w:val="28"/>
          <w:szCs w:val="28"/>
        </w:rPr>
        <w:t xml:space="preserve"> учебном году</w:t>
      </w:r>
    </w:p>
    <w:p w:rsidR="00F56427" w:rsidRPr="00E22A0F" w:rsidRDefault="00F56427" w:rsidP="00F56427">
      <w:pPr>
        <w:shd w:val="clear" w:color="auto" w:fill="FFFFFF"/>
        <w:autoSpaceDE w:val="0"/>
        <w:autoSpaceDN w:val="0"/>
        <w:adjustRightInd w:val="0"/>
        <w:rPr>
          <w:bCs/>
          <w:sz w:val="28"/>
          <w:szCs w:val="28"/>
        </w:rPr>
      </w:pPr>
      <w:r w:rsidRPr="00E22A0F">
        <w:rPr>
          <w:bCs/>
          <w:sz w:val="28"/>
          <w:szCs w:val="28"/>
        </w:rPr>
        <w:t>и подготовки к новому учебному году</w:t>
      </w:r>
    </w:p>
    <w:p w:rsidR="00F56427" w:rsidRPr="00E22A0F" w:rsidRDefault="00F56427" w:rsidP="00F56427">
      <w:pPr>
        <w:shd w:val="clear" w:color="auto" w:fill="FFFFFF"/>
        <w:autoSpaceDE w:val="0"/>
        <w:autoSpaceDN w:val="0"/>
        <w:adjustRightInd w:val="0"/>
        <w:rPr>
          <w:sz w:val="28"/>
          <w:szCs w:val="28"/>
        </w:rPr>
      </w:pPr>
    </w:p>
    <w:p w:rsidR="00F56427" w:rsidRPr="00F56427" w:rsidRDefault="00F56427" w:rsidP="00F56427">
      <w:pPr>
        <w:widowControl w:val="0"/>
        <w:ind w:firstLine="720"/>
        <w:jc w:val="both"/>
        <w:rPr>
          <w:sz w:val="28"/>
          <w:szCs w:val="28"/>
        </w:rPr>
      </w:pPr>
      <w:r w:rsidRPr="00F56427">
        <w:rPr>
          <w:sz w:val="28"/>
          <w:szCs w:val="28"/>
        </w:rPr>
        <w:t xml:space="preserve"> Администрация района отмечает, что приоритетные направления в работе Комитета Администрации Новичихинского района по образованию, образовательных организаций в 2021-2022 учебном году были определены указами и поручениями Президента  и Правительства Российской Федерации, Посланием Президента Российской Федерации Федеральному Собранию,  направленными на повышение эффективности и качества услуг в сфере образования. Достижение целевых ориентиров осуществлялось на основе муниципальной программы «Развитие образования в Новичихинском районе» на 2020 - 2024 годы. </w:t>
      </w:r>
    </w:p>
    <w:p w:rsidR="00F56427" w:rsidRPr="00F56427" w:rsidRDefault="00F56427" w:rsidP="00F56427">
      <w:pPr>
        <w:ind w:firstLine="708"/>
        <w:jc w:val="both"/>
        <w:rPr>
          <w:sz w:val="28"/>
          <w:szCs w:val="28"/>
        </w:rPr>
      </w:pPr>
      <w:r w:rsidRPr="00F56427">
        <w:rPr>
          <w:sz w:val="28"/>
          <w:szCs w:val="28"/>
        </w:rPr>
        <w:t>В ходе плановой работы по реализации Указов Президента Российской Федерации обеспечено выполнение целевого показателя по заработной плате педагогических работников дошкольного образованиия с учетом отпускных на 75%, общего образования на 108,9%, дополнительного образования на 101,3%</w:t>
      </w:r>
    </w:p>
    <w:p w:rsidR="00F56427" w:rsidRPr="00F56427" w:rsidRDefault="00F56427" w:rsidP="00F56427">
      <w:pPr>
        <w:ind w:firstLine="708"/>
        <w:jc w:val="both"/>
        <w:rPr>
          <w:sz w:val="28"/>
          <w:szCs w:val="28"/>
        </w:rPr>
      </w:pPr>
      <w:r w:rsidRPr="00F56427">
        <w:rPr>
          <w:sz w:val="28"/>
          <w:szCs w:val="28"/>
        </w:rPr>
        <w:t>Дошкольным образованием охвачено 238 детей, из них 195 в возрасте от  3 до 7 лет, что составляет 44 процента.  В 7 общеобразовательных организациях программы дошкольного образования реализуются в группах кратковременного пребывания детей в возрасте от 5 до 7 лет. Общий охват услугами дошкольного образования составляет 33 процента. Зачисление в дошкольное учреждение осуществляется в электронном виде через систему АИС «Е-услуги. Образование» в день подачи заявления.</w:t>
      </w:r>
    </w:p>
    <w:p w:rsidR="00F56427" w:rsidRPr="00F56427" w:rsidRDefault="00F56427" w:rsidP="00F56427">
      <w:pPr>
        <w:ind w:firstLine="708"/>
        <w:jc w:val="both"/>
        <w:rPr>
          <w:sz w:val="28"/>
          <w:szCs w:val="28"/>
        </w:rPr>
      </w:pPr>
      <w:r w:rsidRPr="00F56427">
        <w:rPr>
          <w:sz w:val="28"/>
          <w:szCs w:val="28"/>
        </w:rPr>
        <w:t>Проводится работа по совершенствованию кадрового потенциала. Повышение квалификации педагогических и руководящих работников является целевым показателем качества образования на всех уровнях.</w:t>
      </w:r>
    </w:p>
    <w:p w:rsidR="00F56427" w:rsidRPr="00F56427" w:rsidRDefault="00F56427" w:rsidP="00F56427">
      <w:pPr>
        <w:ind w:firstLine="708"/>
        <w:jc w:val="both"/>
        <w:rPr>
          <w:sz w:val="28"/>
          <w:szCs w:val="28"/>
        </w:rPr>
      </w:pPr>
      <w:r w:rsidRPr="00F56427">
        <w:rPr>
          <w:sz w:val="28"/>
          <w:szCs w:val="28"/>
        </w:rPr>
        <w:t>В муниципальной системе образования созданы необходимые условия для реализации права педагогов на повышение квалификации. Особое внимание уделяется их курсовой подготовке. Педагоги района проходят профессиональную переподготовку. В 2021-2022учебном году 100% педагогических работников прошли курсы повышения квалификации.</w:t>
      </w:r>
    </w:p>
    <w:p w:rsidR="00F56427" w:rsidRPr="00F56427" w:rsidRDefault="00F56427" w:rsidP="00F56427">
      <w:pPr>
        <w:ind w:firstLine="708"/>
        <w:jc w:val="both"/>
        <w:rPr>
          <w:sz w:val="28"/>
          <w:szCs w:val="28"/>
        </w:rPr>
      </w:pPr>
      <w:r w:rsidRPr="00F56427">
        <w:rPr>
          <w:sz w:val="28"/>
          <w:szCs w:val="28"/>
        </w:rPr>
        <w:t>В 2021 году аттестованы 23 педагогических работника на квалификационные категории (9 человек на высшую, 14 - на первую).</w:t>
      </w:r>
    </w:p>
    <w:p w:rsidR="00F56427" w:rsidRPr="00F56427" w:rsidRDefault="00F56427" w:rsidP="00F56427">
      <w:pPr>
        <w:ind w:firstLine="708"/>
        <w:jc w:val="both"/>
        <w:rPr>
          <w:sz w:val="28"/>
          <w:szCs w:val="28"/>
        </w:rPr>
      </w:pPr>
      <w:r w:rsidRPr="00F56427">
        <w:rPr>
          <w:sz w:val="28"/>
          <w:szCs w:val="28"/>
        </w:rPr>
        <w:t xml:space="preserve">На 1 января 2022 года в общеобразовательных организациях аттестовано на квалификационные категории 99 человек (72%). </w:t>
      </w:r>
    </w:p>
    <w:p w:rsidR="00F56427" w:rsidRPr="00F56427" w:rsidRDefault="00F56427" w:rsidP="00F56427">
      <w:pPr>
        <w:ind w:firstLine="708"/>
        <w:jc w:val="both"/>
        <w:rPr>
          <w:sz w:val="28"/>
          <w:szCs w:val="28"/>
        </w:rPr>
      </w:pPr>
      <w:r w:rsidRPr="00F56427">
        <w:rPr>
          <w:sz w:val="28"/>
          <w:szCs w:val="28"/>
        </w:rPr>
        <w:lastRenderedPageBreak/>
        <w:t xml:space="preserve"> В муниципальном конкурсе профессионального мастерства «Учитель года»   в номинации «Педагогический дебют» победителям стала Мельникова Ирина Евгеньевна, учитель английского языка МКОУ «Мельниковская СОШ». </w:t>
      </w:r>
    </w:p>
    <w:p w:rsidR="00F56427" w:rsidRPr="00F56427" w:rsidRDefault="00F56427" w:rsidP="00F56427">
      <w:pPr>
        <w:ind w:firstLine="709"/>
        <w:jc w:val="both"/>
        <w:rPr>
          <w:rFonts w:eastAsia="Calibri"/>
          <w:sz w:val="28"/>
          <w:szCs w:val="28"/>
          <w:lang w:eastAsia="en-US"/>
        </w:rPr>
      </w:pPr>
      <w:r w:rsidRPr="00F56427">
        <w:rPr>
          <w:rFonts w:eastAsia="Calibri"/>
          <w:sz w:val="28"/>
          <w:szCs w:val="28"/>
          <w:lang w:eastAsia="en-US"/>
        </w:rPr>
        <w:t xml:space="preserve">В 2021-2022 учебном году охват детей в возрасте от 5 до 18 лет дополнительным образованием в нашем районе составил 65,6 % от общей численности детей соответствующего возраста. </w:t>
      </w:r>
    </w:p>
    <w:p w:rsidR="00F56427" w:rsidRPr="00F56427" w:rsidRDefault="00F56427" w:rsidP="00F56427">
      <w:pPr>
        <w:ind w:firstLine="567"/>
        <w:jc w:val="both"/>
        <w:rPr>
          <w:rFonts w:eastAsia="Calibri"/>
          <w:i/>
          <w:sz w:val="28"/>
          <w:szCs w:val="28"/>
          <w:lang w:eastAsia="en-US"/>
        </w:rPr>
      </w:pPr>
      <w:r w:rsidRPr="00F56427">
        <w:rPr>
          <w:rFonts w:eastAsia="Calibri"/>
          <w:sz w:val="28"/>
          <w:szCs w:val="28"/>
          <w:lang w:eastAsia="en-US"/>
        </w:rPr>
        <w:t>Дополнительное образование в районе обеспечивают 11 организаций в которых  обучается 1166 детей:  Новичихинская детско-юношеская спортивная школа  - 356 детей, МКОУ «Солоновская СОШ» - 121 учащийся, МКОУ «Долговская СОШ» - 45 детей, Павловский филиал МКОУ «Солоновская СОШ» - 44 учащихся, Октябрьский филиал МКОУ «Солоновская СОШ» - 38 детей, МКОУ «Поломошенская СОШ» - 55 детей, Лобанихинский филиал МКОУ «Поломошенская СОШ» - 41 учащийся, МКОУ «Мельниковская СОШ» - 115 детей, Токаревский филиал МКОУ «Мельниковская СОШ» - 53 учащихся,  МБОУ «Новичихинская СОШ» - 210 учащихся, Новичихинская детская музыкальная школа - ребенка.</w:t>
      </w:r>
    </w:p>
    <w:p w:rsidR="00F56427" w:rsidRPr="00F56427" w:rsidRDefault="00F56427" w:rsidP="00F56427">
      <w:pPr>
        <w:ind w:firstLine="708"/>
        <w:jc w:val="both"/>
        <w:rPr>
          <w:sz w:val="28"/>
          <w:szCs w:val="28"/>
        </w:rPr>
      </w:pPr>
      <w:r w:rsidRPr="00F56427">
        <w:rPr>
          <w:sz w:val="28"/>
          <w:szCs w:val="28"/>
        </w:rPr>
        <w:t>Большая работа по разностороннему развитию и воспитанию детей проводится учреждением дополнительного образования -  Детско-юношеской спортивной школой.</w:t>
      </w:r>
    </w:p>
    <w:p w:rsidR="00F56427" w:rsidRPr="00F56427" w:rsidRDefault="00F56427" w:rsidP="00F56427">
      <w:pPr>
        <w:jc w:val="both"/>
        <w:rPr>
          <w:sz w:val="28"/>
          <w:szCs w:val="28"/>
        </w:rPr>
      </w:pPr>
      <w:r w:rsidRPr="00F56427">
        <w:rPr>
          <w:sz w:val="28"/>
          <w:szCs w:val="28"/>
        </w:rPr>
        <w:t xml:space="preserve"> Данное учреждение создает равные «стартовые» возможности каждому ребёнку, реагируя на меняющиеся потребности детей и их родителей.</w:t>
      </w:r>
    </w:p>
    <w:p w:rsidR="00F56427" w:rsidRPr="00F56427" w:rsidRDefault="00F56427" w:rsidP="00F56427">
      <w:pPr>
        <w:ind w:firstLine="567"/>
        <w:jc w:val="both"/>
        <w:rPr>
          <w:rFonts w:eastAsia="Calibri"/>
          <w:sz w:val="28"/>
          <w:szCs w:val="28"/>
          <w:lang w:eastAsia="en-US"/>
        </w:rPr>
      </w:pPr>
      <w:r w:rsidRPr="00F56427">
        <w:rPr>
          <w:rFonts w:eastAsia="Calibri"/>
          <w:sz w:val="28"/>
          <w:szCs w:val="28"/>
          <w:lang w:eastAsia="en-US"/>
        </w:rPr>
        <w:t xml:space="preserve">Прошлый учебный год был насыщен множеством спортивных мероприятий. </w:t>
      </w:r>
    </w:p>
    <w:p w:rsidR="00F56427" w:rsidRPr="00F56427" w:rsidRDefault="00F56427" w:rsidP="00F56427">
      <w:pPr>
        <w:overflowPunct w:val="0"/>
        <w:autoSpaceDE w:val="0"/>
        <w:autoSpaceDN w:val="0"/>
        <w:adjustRightInd w:val="0"/>
        <w:jc w:val="both"/>
        <w:rPr>
          <w:rFonts w:eastAsia="Calibri"/>
          <w:sz w:val="28"/>
          <w:szCs w:val="28"/>
          <w:lang w:eastAsia="en-US"/>
        </w:rPr>
      </w:pPr>
      <w:r w:rsidRPr="00F56427">
        <w:rPr>
          <w:rFonts w:eastAsia="Calibri"/>
          <w:color w:val="FF0000"/>
          <w:sz w:val="28"/>
          <w:szCs w:val="28"/>
          <w:lang w:eastAsia="en-US"/>
        </w:rPr>
        <w:tab/>
      </w:r>
      <w:r w:rsidRPr="00F56427">
        <w:rPr>
          <w:rFonts w:eastAsia="Calibri"/>
          <w:sz w:val="28"/>
          <w:szCs w:val="28"/>
          <w:lang w:eastAsia="en-US"/>
        </w:rPr>
        <w:t xml:space="preserve">Индикатором качества дополнительного образования является успешное участие воспитанников в мероприятиях: </w:t>
      </w:r>
    </w:p>
    <w:p w:rsidR="00F56427" w:rsidRPr="00F56427" w:rsidRDefault="00F56427" w:rsidP="00F56427">
      <w:pPr>
        <w:jc w:val="both"/>
        <w:rPr>
          <w:sz w:val="28"/>
          <w:szCs w:val="28"/>
        </w:rPr>
      </w:pPr>
      <w:r w:rsidRPr="00F56427">
        <w:rPr>
          <w:sz w:val="28"/>
          <w:szCs w:val="28"/>
        </w:rPr>
        <w:t>1 место – краевой турнир по волейболу  среди девушек 2009-2010 г.р., в честь 10-летия СШОР по волейболу «Заря Алтая»</w:t>
      </w:r>
    </w:p>
    <w:p w:rsidR="00F56427" w:rsidRPr="00F56427" w:rsidRDefault="00F56427" w:rsidP="00F56427">
      <w:pPr>
        <w:jc w:val="both"/>
        <w:rPr>
          <w:sz w:val="28"/>
          <w:szCs w:val="28"/>
        </w:rPr>
      </w:pPr>
      <w:r w:rsidRPr="00F56427">
        <w:rPr>
          <w:sz w:val="28"/>
          <w:szCs w:val="28"/>
        </w:rPr>
        <w:t xml:space="preserve">2 место – зональные соревнования </w:t>
      </w:r>
      <w:r w:rsidRPr="00F56427">
        <w:rPr>
          <w:sz w:val="28"/>
          <w:szCs w:val="28"/>
          <w:lang w:val="en-US"/>
        </w:rPr>
        <w:t>XLI</w:t>
      </w:r>
      <w:r w:rsidRPr="00F56427">
        <w:rPr>
          <w:sz w:val="28"/>
          <w:szCs w:val="28"/>
        </w:rPr>
        <w:t xml:space="preserve"> Спартакиады спортивных школ Алтайского края по волейболу среди девушек 2006-2007 г.р.</w:t>
      </w:r>
    </w:p>
    <w:p w:rsidR="00F56427" w:rsidRPr="00F56427" w:rsidRDefault="00F56427" w:rsidP="00F56427">
      <w:pPr>
        <w:jc w:val="both"/>
        <w:rPr>
          <w:sz w:val="28"/>
          <w:szCs w:val="28"/>
        </w:rPr>
      </w:pPr>
      <w:r w:rsidRPr="00F56427">
        <w:rPr>
          <w:sz w:val="28"/>
          <w:szCs w:val="28"/>
        </w:rPr>
        <w:t>1 место – межрайонный турнир по мини-футболу среди юношей 2011 – 2012 г.р.</w:t>
      </w:r>
    </w:p>
    <w:p w:rsidR="00F56427" w:rsidRPr="00F56427" w:rsidRDefault="00F56427" w:rsidP="00F56427">
      <w:pPr>
        <w:jc w:val="both"/>
        <w:rPr>
          <w:sz w:val="28"/>
          <w:szCs w:val="28"/>
        </w:rPr>
      </w:pPr>
      <w:r w:rsidRPr="00F56427">
        <w:rPr>
          <w:sz w:val="28"/>
          <w:szCs w:val="28"/>
        </w:rPr>
        <w:t>1 место – открытый турнир по гиревому спорту  памяти МС Михаила Мельникова</w:t>
      </w:r>
    </w:p>
    <w:p w:rsidR="00F56427" w:rsidRPr="00F56427" w:rsidRDefault="00F56427" w:rsidP="00F56427">
      <w:pPr>
        <w:jc w:val="both"/>
        <w:rPr>
          <w:sz w:val="28"/>
          <w:szCs w:val="28"/>
        </w:rPr>
      </w:pPr>
      <w:r w:rsidRPr="00F56427">
        <w:rPr>
          <w:sz w:val="28"/>
          <w:szCs w:val="28"/>
        </w:rPr>
        <w:t xml:space="preserve">1 место – зональные соревнования </w:t>
      </w:r>
      <w:r w:rsidRPr="00F56427">
        <w:rPr>
          <w:sz w:val="28"/>
          <w:szCs w:val="28"/>
          <w:lang w:val="en-US"/>
        </w:rPr>
        <w:t>XLI</w:t>
      </w:r>
      <w:r w:rsidRPr="00F56427">
        <w:rPr>
          <w:sz w:val="28"/>
          <w:szCs w:val="28"/>
        </w:rPr>
        <w:t xml:space="preserve"> Спартакиады спортивных школ Алтайского края по волейболу среди девушек 2008-2009 г.р.</w:t>
      </w:r>
    </w:p>
    <w:p w:rsidR="00F56427" w:rsidRPr="00F56427" w:rsidRDefault="00F56427" w:rsidP="00F56427">
      <w:pPr>
        <w:jc w:val="both"/>
        <w:rPr>
          <w:sz w:val="28"/>
          <w:szCs w:val="28"/>
        </w:rPr>
      </w:pPr>
      <w:r w:rsidRPr="00F56427">
        <w:rPr>
          <w:sz w:val="28"/>
          <w:szCs w:val="28"/>
        </w:rPr>
        <w:t>Провидение соревнований среди детских садов : «Посвящение в спортсмены», «Путь к значку ГТО», Семейный фестиваль ГТО.</w:t>
      </w:r>
    </w:p>
    <w:p w:rsidR="00F56427" w:rsidRPr="00F56427" w:rsidRDefault="00F56427" w:rsidP="00F56427">
      <w:pPr>
        <w:jc w:val="both"/>
        <w:rPr>
          <w:sz w:val="28"/>
          <w:szCs w:val="28"/>
        </w:rPr>
      </w:pPr>
      <w:r w:rsidRPr="00F56427">
        <w:rPr>
          <w:sz w:val="28"/>
          <w:szCs w:val="28"/>
        </w:rPr>
        <w:t>4 место – Первенство Алтайского края по волейболу среди девушек 2009-2010 г.р.</w:t>
      </w:r>
    </w:p>
    <w:p w:rsidR="00F56427" w:rsidRPr="00F56427" w:rsidRDefault="00F56427" w:rsidP="00F56427">
      <w:pPr>
        <w:jc w:val="both"/>
        <w:rPr>
          <w:sz w:val="28"/>
          <w:szCs w:val="28"/>
        </w:rPr>
      </w:pPr>
      <w:r w:rsidRPr="00F56427">
        <w:rPr>
          <w:sz w:val="28"/>
          <w:szCs w:val="28"/>
        </w:rPr>
        <w:t>1 место – межрайонный турнир по волейболу среди девушек 2011-2010 г.р., посвященного «Дню матери»</w:t>
      </w:r>
    </w:p>
    <w:p w:rsidR="00F56427" w:rsidRPr="00F56427" w:rsidRDefault="00F56427" w:rsidP="00F56427">
      <w:pPr>
        <w:jc w:val="both"/>
        <w:rPr>
          <w:sz w:val="28"/>
          <w:szCs w:val="28"/>
        </w:rPr>
      </w:pPr>
      <w:r w:rsidRPr="00F56427">
        <w:rPr>
          <w:sz w:val="28"/>
          <w:szCs w:val="28"/>
        </w:rPr>
        <w:t>2 место – межрайонный турнир по мини-футболу «будущие звезды», среди юношей 2012 г.р.</w:t>
      </w:r>
    </w:p>
    <w:p w:rsidR="00F56427" w:rsidRPr="00F56427" w:rsidRDefault="00F56427" w:rsidP="00F56427">
      <w:pPr>
        <w:jc w:val="both"/>
        <w:rPr>
          <w:sz w:val="28"/>
          <w:szCs w:val="28"/>
        </w:rPr>
      </w:pPr>
      <w:r w:rsidRPr="00F56427">
        <w:rPr>
          <w:sz w:val="28"/>
          <w:szCs w:val="28"/>
        </w:rPr>
        <w:lastRenderedPageBreak/>
        <w:t xml:space="preserve">2 место – </w:t>
      </w:r>
      <w:r w:rsidRPr="00F56427">
        <w:rPr>
          <w:sz w:val="28"/>
          <w:szCs w:val="28"/>
          <w:lang w:val="en-US"/>
        </w:rPr>
        <w:t>VII</w:t>
      </w:r>
      <w:r w:rsidRPr="00F56427">
        <w:rPr>
          <w:sz w:val="28"/>
          <w:szCs w:val="28"/>
        </w:rPr>
        <w:t xml:space="preserve"> открытого турнира по лыжным гонкам «Рождественская гонка» в г.Рубцовске</w:t>
      </w:r>
    </w:p>
    <w:p w:rsidR="00F56427" w:rsidRPr="00F56427" w:rsidRDefault="00F56427" w:rsidP="00F56427">
      <w:pPr>
        <w:jc w:val="both"/>
        <w:rPr>
          <w:sz w:val="28"/>
          <w:szCs w:val="28"/>
        </w:rPr>
      </w:pPr>
      <w:r w:rsidRPr="00F56427">
        <w:rPr>
          <w:sz w:val="28"/>
          <w:szCs w:val="28"/>
        </w:rPr>
        <w:t>5 место – Первенство Алтайского края по волейболу среди девушек 2008-2009 г.р.</w:t>
      </w:r>
    </w:p>
    <w:p w:rsidR="00F56427" w:rsidRPr="00F56427" w:rsidRDefault="00F56427" w:rsidP="00F56427">
      <w:pPr>
        <w:jc w:val="both"/>
        <w:rPr>
          <w:sz w:val="28"/>
          <w:szCs w:val="28"/>
        </w:rPr>
      </w:pPr>
      <w:r w:rsidRPr="00F56427">
        <w:rPr>
          <w:sz w:val="28"/>
          <w:szCs w:val="28"/>
        </w:rPr>
        <w:t>5 призовых мест – открытое первенство по Самбо в г.Змеиногорске</w:t>
      </w:r>
    </w:p>
    <w:p w:rsidR="00F56427" w:rsidRPr="00F56427" w:rsidRDefault="00F56427" w:rsidP="00F56427">
      <w:pPr>
        <w:jc w:val="both"/>
        <w:rPr>
          <w:sz w:val="28"/>
          <w:szCs w:val="28"/>
        </w:rPr>
      </w:pPr>
      <w:r w:rsidRPr="00F56427">
        <w:rPr>
          <w:sz w:val="28"/>
          <w:szCs w:val="28"/>
        </w:rPr>
        <w:t>2 место – международный фестиваль «Локобол-2022-РЖД, среди юношей 2010-2012 г.р., посвященный Году народного искусства и нематериального культурного наследия в г.Рубцовске</w:t>
      </w:r>
    </w:p>
    <w:p w:rsidR="00F56427" w:rsidRPr="00F56427" w:rsidRDefault="00F56427" w:rsidP="00F56427">
      <w:pPr>
        <w:jc w:val="both"/>
        <w:rPr>
          <w:sz w:val="28"/>
          <w:szCs w:val="28"/>
        </w:rPr>
      </w:pPr>
      <w:r w:rsidRPr="00F56427">
        <w:rPr>
          <w:sz w:val="28"/>
          <w:szCs w:val="28"/>
        </w:rPr>
        <w:t>1 место – городские соревнования по волейболу на призы МБУ СП «СШ Юбилейный», посвященные 77-ой Победе ВОВ.</w:t>
      </w:r>
    </w:p>
    <w:p w:rsidR="00F56427" w:rsidRPr="00F56427" w:rsidRDefault="00F56427" w:rsidP="00F56427">
      <w:pPr>
        <w:jc w:val="both"/>
        <w:rPr>
          <w:sz w:val="28"/>
          <w:szCs w:val="28"/>
        </w:rPr>
      </w:pPr>
      <w:r w:rsidRPr="00F56427">
        <w:rPr>
          <w:sz w:val="28"/>
          <w:szCs w:val="28"/>
        </w:rPr>
        <w:t>5 место – Первенство Алтайского края по пляжному волейболу среди девушек 2008-2009 г.р.</w:t>
      </w:r>
    </w:p>
    <w:p w:rsidR="00F56427" w:rsidRPr="00F56427" w:rsidRDefault="00F56427" w:rsidP="00F56427">
      <w:pPr>
        <w:ind w:firstLine="708"/>
        <w:jc w:val="both"/>
        <w:rPr>
          <w:sz w:val="28"/>
          <w:szCs w:val="28"/>
        </w:rPr>
      </w:pPr>
      <w:r w:rsidRPr="00F56427">
        <w:rPr>
          <w:sz w:val="28"/>
          <w:szCs w:val="28"/>
        </w:rPr>
        <w:t xml:space="preserve">С 2019 года на портале «ПроеКТОриЯ» идет цикл открытых уроков, направленных на знакомство обучающихся 8-11 классов с передовыми индустриями и перспективными профессиями, достижениями отечественной науки и экономики. В трансляции открытых уроков приняли участие 346 учащихся 8-11 классов, что составляет 88 % от общей численности учащихся данной категории.  </w:t>
      </w:r>
    </w:p>
    <w:p w:rsidR="00F56427" w:rsidRPr="00F56427" w:rsidRDefault="00F56427" w:rsidP="00F56427">
      <w:pPr>
        <w:ind w:firstLine="708"/>
        <w:jc w:val="both"/>
        <w:rPr>
          <w:sz w:val="28"/>
          <w:szCs w:val="28"/>
        </w:rPr>
      </w:pPr>
      <w:r w:rsidRPr="00F56427">
        <w:rPr>
          <w:sz w:val="28"/>
          <w:szCs w:val="28"/>
        </w:rPr>
        <w:t xml:space="preserve">Сегодня одной из задач государства и общества является патриотическое воспитание и гражданское становление подрастающего поколения. Одним из звеньев в области патриотического воспитания становиться Всероссийское военно-патриотическое движение «Юнармия». </w:t>
      </w:r>
    </w:p>
    <w:p w:rsidR="00F56427" w:rsidRPr="00F56427" w:rsidRDefault="00F56427" w:rsidP="00F56427">
      <w:pPr>
        <w:ind w:firstLine="708"/>
        <w:jc w:val="both"/>
        <w:rPr>
          <w:sz w:val="28"/>
          <w:szCs w:val="28"/>
        </w:rPr>
      </w:pPr>
      <w:r w:rsidRPr="00F56427">
        <w:rPr>
          <w:sz w:val="28"/>
          <w:szCs w:val="28"/>
        </w:rPr>
        <w:t xml:space="preserve">В муниципальном районе действует 9 отрядов движения «Юнармия» в котором состоят 174 человек. Деятельность Движения направлена на воспитание доброты, сочувствия, совестливости,  верности, достоинства, любви к Родине. В этом учебном году среди юнармейских отрядов общеобразовательных организаций был проведен конкурс «Смотр строя и песни», районная военно-патриотическая игра «Зарница».  </w:t>
      </w:r>
    </w:p>
    <w:p w:rsidR="00F56427" w:rsidRPr="00F56427" w:rsidRDefault="00F56427" w:rsidP="00F56427">
      <w:pPr>
        <w:ind w:firstLine="708"/>
        <w:jc w:val="both"/>
        <w:rPr>
          <w:sz w:val="28"/>
          <w:szCs w:val="28"/>
        </w:rPr>
      </w:pPr>
      <w:r w:rsidRPr="00F56427">
        <w:rPr>
          <w:sz w:val="28"/>
          <w:szCs w:val="28"/>
        </w:rPr>
        <w:t xml:space="preserve">В районе действует 24 детских общественных объединений, из них 10 объединений волонтерской направленности.  Ребята принимают участие в различных акциях, оказывая адресную помощь детям войны и труженикам тыла, занимаются уборкой Мемориала Славы, проводят мероприятия, направленные на популяризацию здорового образа жизни и спорта и многое другое.   </w:t>
      </w:r>
    </w:p>
    <w:p w:rsidR="00F56427" w:rsidRPr="00F56427" w:rsidRDefault="00F56427" w:rsidP="00F56427">
      <w:pPr>
        <w:ind w:firstLine="708"/>
        <w:jc w:val="both"/>
        <w:rPr>
          <w:sz w:val="28"/>
          <w:szCs w:val="28"/>
        </w:rPr>
      </w:pPr>
      <w:r w:rsidRPr="00F56427">
        <w:rPr>
          <w:sz w:val="28"/>
          <w:szCs w:val="28"/>
        </w:rPr>
        <w:t>Российское движение школьников (РДШ) - общественно-государственная детско-юношеская организация, деятельность которой целиком сосредоточена на развитии и воспитании школьников. К движению  привлечено 196 участников.  Ребята активные участники районных проектов, акций, конкурсов, выборов в органы ученического самоуправления, участники форумов РДШ.</w:t>
      </w:r>
    </w:p>
    <w:p w:rsidR="00F56427" w:rsidRPr="00F56427" w:rsidRDefault="00F56427" w:rsidP="00F56427">
      <w:pPr>
        <w:ind w:firstLine="708"/>
        <w:jc w:val="both"/>
        <w:rPr>
          <w:sz w:val="28"/>
          <w:szCs w:val="28"/>
        </w:rPr>
      </w:pPr>
      <w:r w:rsidRPr="00F56427">
        <w:rPr>
          <w:sz w:val="28"/>
          <w:szCs w:val="28"/>
        </w:rPr>
        <w:t xml:space="preserve">Принимаются дополнительные меры по повышению качества общего образования. </w:t>
      </w:r>
    </w:p>
    <w:p w:rsidR="00F56427" w:rsidRPr="00F56427" w:rsidRDefault="00F56427" w:rsidP="00F56427">
      <w:pPr>
        <w:ind w:firstLine="708"/>
        <w:jc w:val="both"/>
        <w:rPr>
          <w:color w:val="FF0000"/>
          <w:sz w:val="28"/>
          <w:szCs w:val="28"/>
        </w:rPr>
      </w:pPr>
      <w:r w:rsidRPr="00F56427">
        <w:rPr>
          <w:sz w:val="28"/>
          <w:szCs w:val="28"/>
        </w:rPr>
        <w:t>Качество знаний школьников района в 2021-2022 учебном году составило 40,7%.</w:t>
      </w:r>
    </w:p>
    <w:p w:rsidR="00F56427" w:rsidRPr="00F56427" w:rsidRDefault="00F56427" w:rsidP="00F56427">
      <w:pPr>
        <w:ind w:firstLine="709"/>
        <w:jc w:val="both"/>
        <w:rPr>
          <w:sz w:val="28"/>
          <w:szCs w:val="28"/>
        </w:rPr>
      </w:pPr>
      <w:r w:rsidRPr="00F56427">
        <w:rPr>
          <w:sz w:val="28"/>
          <w:szCs w:val="28"/>
        </w:rPr>
        <w:lastRenderedPageBreak/>
        <w:t xml:space="preserve">Выше среднерайонного показателя качество знаний в Новичихинской,  Лобанихинской, Солоновской и Октябрьской школах. </w:t>
      </w:r>
    </w:p>
    <w:p w:rsidR="00F56427" w:rsidRPr="00F56427" w:rsidRDefault="00F56427" w:rsidP="00F56427">
      <w:pPr>
        <w:ind w:firstLine="709"/>
        <w:jc w:val="both"/>
        <w:rPr>
          <w:sz w:val="28"/>
          <w:szCs w:val="28"/>
        </w:rPr>
      </w:pPr>
      <w:r w:rsidRPr="00F56427">
        <w:rPr>
          <w:sz w:val="28"/>
          <w:szCs w:val="28"/>
        </w:rPr>
        <w:t xml:space="preserve">По итогам ЕГЭ достаточно высокий уровень показали учащиеся по физике, химии, информатике, обществознанию. По данным предметам в сравнении с 2021г. произошло повышение среднего балла. А по информатике, химии, физике- балл превысил среднекраевое значение. </w:t>
      </w:r>
    </w:p>
    <w:p w:rsidR="00F56427" w:rsidRPr="00F56427" w:rsidRDefault="00F56427" w:rsidP="00F56427">
      <w:pPr>
        <w:ind w:firstLine="708"/>
        <w:jc w:val="both"/>
        <w:rPr>
          <w:color w:val="FF0000"/>
          <w:sz w:val="28"/>
          <w:szCs w:val="28"/>
        </w:rPr>
      </w:pPr>
      <w:r w:rsidRPr="00F56427">
        <w:rPr>
          <w:sz w:val="28"/>
          <w:szCs w:val="28"/>
        </w:rPr>
        <w:t>В разрезе общеобразовательных организаций значительно улучшились результаты в Новичихинской школе по физике, истории, обществознанию, химии, ИКТ.</w:t>
      </w:r>
    </w:p>
    <w:p w:rsidR="00F56427" w:rsidRPr="00F56427" w:rsidRDefault="00F56427" w:rsidP="00F56427">
      <w:pPr>
        <w:ind w:firstLine="708"/>
        <w:jc w:val="both"/>
        <w:rPr>
          <w:sz w:val="28"/>
          <w:szCs w:val="28"/>
        </w:rPr>
      </w:pPr>
      <w:r w:rsidRPr="00F56427">
        <w:rPr>
          <w:sz w:val="28"/>
          <w:szCs w:val="28"/>
        </w:rPr>
        <w:t>Во всех школах района осуществляется реализация стандарта начального, основного общего и среднего общего образования.</w:t>
      </w:r>
    </w:p>
    <w:p w:rsidR="00F56427" w:rsidRPr="00F56427" w:rsidRDefault="00F56427" w:rsidP="00F56427">
      <w:pPr>
        <w:ind w:firstLine="708"/>
        <w:jc w:val="both"/>
        <w:rPr>
          <w:sz w:val="28"/>
          <w:szCs w:val="28"/>
        </w:rPr>
      </w:pPr>
      <w:r w:rsidRPr="00F56427">
        <w:rPr>
          <w:sz w:val="28"/>
          <w:szCs w:val="28"/>
        </w:rPr>
        <w:t>Ведется комплексная работа по формированию навыков жизнестойкости обучающихся по разработанным программам в каждой школе. С этой целью реализуются здоровьесберегающие дополнительные образовательные программы и проекты. Мельниковская школа является ресурсным центром по обучению и социализации детей с особыми возможностями здоровья и детей-инвалидов, где созданы условия в рамках государственной программы «Доступная среда».</w:t>
      </w:r>
    </w:p>
    <w:p w:rsidR="00F56427" w:rsidRPr="00F56427" w:rsidRDefault="00F56427" w:rsidP="00F56427">
      <w:pPr>
        <w:ind w:firstLine="708"/>
        <w:jc w:val="both"/>
        <w:rPr>
          <w:sz w:val="28"/>
          <w:szCs w:val="28"/>
        </w:rPr>
      </w:pPr>
      <w:r w:rsidRPr="00F56427">
        <w:rPr>
          <w:sz w:val="28"/>
          <w:szCs w:val="28"/>
        </w:rPr>
        <w:t>В рамках дорожной карты по повышению значений показателей доступности для инвалидов объектов и услуг в образовательных организациях  Новичихинского района ведется работа по  созданию условий доступности объектов и предоставляемых услуг в сфере образования для инвалидов.</w:t>
      </w:r>
    </w:p>
    <w:p w:rsidR="00F56427" w:rsidRPr="00F56427" w:rsidRDefault="00F56427" w:rsidP="00F56427">
      <w:pPr>
        <w:ind w:firstLine="708"/>
        <w:jc w:val="both"/>
        <w:rPr>
          <w:spacing w:val="3"/>
          <w:sz w:val="28"/>
          <w:szCs w:val="28"/>
        </w:rPr>
      </w:pPr>
      <w:r w:rsidRPr="00F56427">
        <w:rPr>
          <w:sz w:val="28"/>
          <w:szCs w:val="28"/>
        </w:rPr>
        <w:t xml:space="preserve">В вопросах воспитания приоритетными задачами были </w:t>
      </w:r>
      <w:r w:rsidRPr="00F56427">
        <w:rPr>
          <w:spacing w:val="3"/>
          <w:sz w:val="28"/>
          <w:szCs w:val="28"/>
        </w:rPr>
        <w:t>развитие высоконравственной личности, обладающей актуальными знаниями и умениями, способной реализовать свой потенциал в условиях современного общества.</w:t>
      </w:r>
    </w:p>
    <w:p w:rsidR="00F56427" w:rsidRPr="00F56427" w:rsidRDefault="00F56427" w:rsidP="00F56427">
      <w:pPr>
        <w:pStyle w:val="af1"/>
        <w:spacing w:after="0" w:line="240" w:lineRule="auto"/>
        <w:ind w:left="0" w:firstLine="851"/>
        <w:jc w:val="both"/>
        <w:rPr>
          <w:rFonts w:ascii="Times New Roman" w:hAnsi="Times New Roman" w:cs="Times New Roman"/>
          <w:sz w:val="28"/>
          <w:szCs w:val="28"/>
        </w:rPr>
      </w:pPr>
      <w:r w:rsidRPr="00F56427">
        <w:rPr>
          <w:rFonts w:ascii="Times New Roman" w:hAnsi="Times New Roman" w:cs="Times New Roman"/>
          <w:sz w:val="28"/>
          <w:szCs w:val="28"/>
        </w:rPr>
        <w:t xml:space="preserve">  По итогам проверки готовности образовательных организаций к новому учебному году по сохранению и развитию инфраструктуры учреждений, содержанию пришкольных территорий следует отметить качественную работу коллективов Токаревского филиала МКОУ «Мельниковская СОШ», дошкольной группы МКОУ «Мельниковская СОШ», МБОУ «Новичихинская СОШ». Октябрьского филиала МКОУ «Солоновская СОШ», Лобанихинского филиала МКОУ «Поломошенская СОШ»,  МКОУ «Поломошенская СОШ», МКОУ ДО «Новичихинская ДЮСШ», МКОу «Долговская СОШ», МБДОУ «Новичихинский детский сад №1 «Искорка».</w:t>
      </w:r>
    </w:p>
    <w:p w:rsidR="00F56427" w:rsidRPr="00F56427" w:rsidRDefault="00F56427" w:rsidP="00F56427">
      <w:pPr>
        <w:pStyle w:val="a7"/>
        <w:spacing w:before="0" w:beforeAutospacing="0" w:after="0" w:afterAutospacing="0"/>
        <w:ind w:firstLine="708"/>
        <w:jc w:val="both"/>
        <w:rPr>
          <w:sz w:val="28"/>
          <w:szCs w:val="28"/>
        </w:rPr>
      </w:pPr>
      <w:r w:rsidRPr="00F56427">
        <w:rPr>
          <w:sz w:val="28"/>
          <w:szCs w:val="28"/>
        </w:rPr>
        <w:t>Все образовательные организации  приняты без замечаний  органами Госпожнадзора  и  Роспотребнадзора.</w:t>
      </w:r>
    </w:p>
    <w:p w:rsidR="00F56427" w:rsidRPr="00F56427" w:rsidRDefault="00F56427" w:rsidP="00F56427">
      <w:pPr>
        <w:ind w:firstLine="708"/>
        <w:jc w:val="both"/>
        <w:rPr>
          <w:sz w:val="28"/>
          <w:szCs w:val="28"/>
        </w:rPr>
      </w:pPr>
      <w:r w:rsidRPr="00F56427">
        <w:rPr>
          <w:sz w:val="28"/>
          <w:szCs w:val="28"/>
        </w:rPr>
        <w:t xml:space="preserve">Несмотря на позитивные изменения,  в системе образования района остаются вопросы, требующие решения: в отдельных учреждениях уровень качества знаний школьников района ниже среднерайонных показателей, по-прежнему остро стоят вопросы обеспечения учреждений образования кадрами, повышения профессиональной компетентности педагогов, в том числе для работы с детьми с особыми возможностями здоровья, развития </w:t>
      </w:r>
      <w:r w:rsidRPr="00F56427">
        <w:rPr>
          <w:sz w:val="28"/>
          <w:szCs w:val="28"/>
        </w:rPr>
        <w:lastRenderedPageBreak/>
        <w:t xml:space="preserve">психолого-педагогической помощи обучающимся, испытывающим трудности в освоении общеобразовательных программ, их развитии и социальной адаптации. </w:t>
      </w:r>
    </w:p>
    <w:p w:rsidR="00F56427" w:rsidRPr="00F56427" w:rsidRDefault="00F56427" w:rsidP="00F56427">
      <w:pPr>
        <w:ind w:firstLine="708"/>
        <w:jc w:val="both"/>
        <w:rPr>
          <w:sz w:val="28"/>
          <w:szCs w:val="28"/>
        </w:rPr>
      </w:pPr>
      <w:r w:rsidRPr="00F56427">
        <w:rPr>
          <w:sz w:val="28"/>
          <w:szCs w:val="28"/>
        </w:rPr>
        <w:t>Ключевыми направлениями деятельности в новом учебном году станут мероприятия, направленные на выполнение указов и поручений Президента Российской Федерации В.В. Путина по вопросам совершенствования системы общего образования, обновление системы образования через участие в приоритетных проектах в сфере образования, совершенствование кадрового потенциала, развитие системы воспитания и образовательной инфраструктуры в целом.</w:t>
      </w:r>
    </w:p>
    <w:p w:rsidR="00F56427" w:rsidRPr="00F56427" w:rsidRDefault="00F56427" w:rsidP="00F56427">
      <w:pPr>
        <w:tabs>
          <w:tab w:val="left" w:pos="0"/>
        </w:tabs>
        <w:ind w:firstLine="709"/>
        <w:jc w:val="both"/>
        <w:rPr>
          <w:sz w:val="28"/>
          <w:szCs w:val="28"/>
        </w:rPr>
      </w:pPr>
      <w:r w:rsidRPr="00F56427">
        <w:rPr>
          <w:b/>
          <w:i/>
          <w:sz w:val="28"/>
          <w:szCs w:val="28"/>
        </w:rPr>
        <w:t xml:space="preserve"> </w:t>
      </w:r>
      <w:r w:rsidRPr="00F56427">
        <w:rPr>
          <w:sz w:val="28"/>
          <w:szCs w:val="28"/>
        </w:rPr>
        <w:t xml:space="preserve"> В этой связи комитету по образованию, коллективам образовательных организаций в 2022-2023 учебном году необходимо сконцентрировать усилия на решении перспективных  задач, направленных на развитие системы образования Новичихинского района.</w:t>
      </w:r>
    </w:p>
    <w:p w:rsidR="00F56427" w:rsidRPr="00F56427" w:rsidRDefault="00F56427" w:rsidP="00F56427">
      <w:pPr>
        <w:tabs>
          <w:tab w:val="left" w:pos="0"/>
        </w:tabs>
        <w:ind w:firstLine="709"/>
        <w:jc w:val="both"/>
        <w:rPr>
          <w:sz w:val="28"/>
          <w:szCs w:val="28"/>
        </w:rPr>
      </w:pPr>
      <w:r w:rsidRPr="00F56427">
        <w:rPr>
          <w:sz w:val="28"/>
          <w:szCs w:val="28"/>
        </w:rPr>
        <w:t xml:space="preserve">На основании вышеизложенного, </w:t>
      </w:r>
    </w:p>
    <w:p w:rsidR="00F56427" w:rsidRPr="00F56427" w:rsidRDefault="00F56427" w:rsidP="00F56427">
      <w:pPr>
        <w:tabs>
          <w:tab w:val="left" w:pos="0"/>
        </w:tabs>
        <w:ind w:firstLine="709"/>
        <w:jc w:val="both"/>
        <w:rPr>
          <w:bCs/>
          <w:sz w:val="28"/>
          <w:szCs w:val="28"/>
        </w:rPr>
      </w:pPr>
      <w:r w:rsidRPr="00F56427">
        <w:rPr>
          <w:sz w:val="28"/>
          <w:szCs w:val="28"/>
        </w:rPr>
        <w:t>ПОСТАНОВЛЯЮ:</w:t>
      </w:r>
    </w:p>
    <w:p w:rsidR="00F56427" w:rsidRPr="00F56427" w:rsidRDefault="00F56427" w:rsidP="00F56427">
      <w:pPr>
        <w:shd w:val="clear" w:color="auto" w:fill="FFFFFF"/>
        <w:autoSpaceDE w:val="0"/>
        <w:autoSpaceDN w:val="0"/>
        <w:adjustRightInd w:val="0"/>
        <w:ind w:firstLine="708"/>
        <w:jc w:val="both"/>
        <w:rPr>
          <w:bCs/>
          <w:sz w:val="28"/>
          <w:szCs w:val="28"/>
        </w:rPr>
      </w:pPr>
      <w:r w:rsidRPr="00F56427">
        <w:rPr>
          <w:bCs/>
          <w:sz w:val="28"/>
          <w:szCs w:val="28"/>
        </w:rPr>
        <w:t>1. Признать итоги работы системы образования района в 2021-2022 учебном году удовлетворительными.</w:t>
      </w:r>
    </w:p>
    <w:p w:rsidR="00F56427" w:rsidRPr="00F56427" w:rsidRDefault="00F56427" w:rsidP="00F56427">
      <w:pPr>
        <w:shd w:val="clear" w:color="auto" w:fill="FFFFFF"/>
        <w:autoSpaceDE w:val="0"/>
        <w:autoSpaceDN w:val="0"/>
        <w:adjustRightInd w:val="0"/>
        <w:ind w:firstLine="708"/>
        <w:jc w:val="both"/>
        <w:rPr>
          <w:bCs/>
          <w:sz w:val="28"/>
          <w:szCs w:val="28"/>
        </w:rPr>
      </w:pPr>
      <w:r w:rsidRPr="00F56427">
        <w:rPr>
          <w:bCs/>
          <w:sz w:val="28"/>
          <w:szCs w:val="28"/>
        </w:rPr>
        <w:t>2. Комитету по образованию (Соловиченко Е.А.), образовательным  организациям обеспечить реализацию ключевых направлений по развитию муниципальной системы образования:</w:t>
      </w:r>
    </w:p>
    <w:p w:rsidR="00F56427" w:rsidRPr="00F56427" w:rsidRDefault="00F56427" w:rsidP="00F56427">
      <w:pPr>
        <w:pStyle w:val="113"/>
        <w:shd w:val="clear" w:color="auto" w:fill="auto"/>
        <w:spacing w:line="240" w:lineRule="auto"/>
        <w:ind w:left="23" w:right="23" w:firstLine="685"/>
        <w:jc w:val="both"/>
        <w:rPr>
          <w:sz w:val="28"/>
          <w:szCs w:val="28"/>
        </w:rPr>
      </w:pPr>
      <w:r w:rsidRPr="00F56427">
        <w:rPr>
          <w:sz w:val="28"/>
          <w:szCs w:val="28"/>
        </w:rPr>
        <w:t>- выполнение указов и поручений Президента Российской Федерации В.В. Путина по вопросам совершенствования системы общего образования;</w:t>
      </w:r>
    </w:p>
    <w:p w:rsidR="00F56427" w:rsidRPr="00F56427" w:rsidRDefault="00F56427" w:rsidP="00F56427">
      <w:pPr>
        <w:pStyle w:val="113"/>
        <w:shd w:val="clear" w:color="auto" w:fill="auto"/>
        <w:spacing w:line="240" w:lineRule="auto"/>
        <w:ind w:left="23" w:right="23" w:firstLine="685"/>
        <w:jc w:val="both"/>
        <w:rPr>
          <w:sz w:val="28"/>
          <w:szCs w:val="28"/>
        </w:rPr>
      </w:pPr>
      <w:r w:rsidRPr="00F56427">
        <w:rPr>
          <w:sz w:val="28"/>
          <w:szCs w:val="28"/>
        </w:rPr>
        <w:t>- участие в реализации приоритетных проектов в сфере образования, в том числе через активизацию работы «Точка роста»;</w:t>
      </w:r>
    </w:p>
    <w:p w:rsidR="00F56427" w:rsidRPr="00F56427" w:rsidRDefault="00F56427" w:rsidP="00F56427">
      <w:pPr>
        <w:pStyle w:val="113"/>
        <w:shd w:val="clear" w:color="auto" w:fill="auto"/>
        <w:spacing w:line="240" w:lineRule="auto"/>
        <w:ind w:left="23" w:right="23" w:firstLine="685"/>
        <w:jc w:val="both"/>
        <w:rPr>
          <w:sz w:val="28"/>
          <w:szCs w:val="28"/>
        </w:rPr>
      </w:pPr>
      <w:r w:rsidRPr="00F56427">
        <w:rPr>
          <w:sz w:val="28"/>
          <w:szCs w:val="28"/>
        </w:rPr>
        <w:t xml:space="preserve">- реализация новых федеральных государственных образовательных стандартов начального общего образования и основного общего образования; </w:t>
      </w:r>
    </w:p>
    <w:p w:rsidR="00F56427" w:rsidRPr="00F56427" w:rsidRDefault="00F56427" w:rsidP="00F56427">
      <w:pPr>
        <w:pStyle w:val="113"/>
        <w:shd w:val="clear" w:color="auto" w:fill="auto"/>
        <w:spacing w:line="240" w:lineRule="auto"/>
        <w:ind w:left="23" w:right="23" w:firstLine="685"/>
        <w:jc w:val="both"/>
        <w:rPr>
          <w:sz w:val="28"/>
          <w:szCs w:val="28"/>
        </w:rPr>
      </w:pPr>
      <w:r w:rsidRPr="00F56427">
        <w:rPr>
          <w:sz w:val="28"/>
          <w:szCs w:val="28"/>
        </w:rPr>
        <w:t>- проведение мероприятий, направленных на повышение качества образования;</w:t>
      </w:r>
    </w:p>
    <w:p w:rsidR="00F56427" w:rsidRPr="00F56427" w:rsidRDefault="00F56427" w:rsidP="00F56427">
      <w:pPr>
        <w:pStyle w:val="113"/>
        <w:shd w:val="clear" w:color="auto" w:fill="auto"/>
        <w:spacing w:line="240" w:lineRule="auto"/>
        <w:ind w:left="23" w:right="23" w:firstLine="685"/>
        <w:jc w:val="both"/>
        <w:rPr>
          <w:sz w:val="28"/>
          <w:szCs w:val="28"/>
        </w:rPr>
      </w:pPr>
      <w:r w:rsidRPr="00F56427">
        <w:rPr>
          <w:sz w:val="28"/>
          <w:szCs w:val="28"/>
        </w:rPr>
        <w:t>- функционирование системы объективной внутренней оценки качества образовательных результатов;</w:t>
      </w:r>
    </w:p>
    <w:p w:rsidR="00F56427" w:rsidRPr="00F56427" w:rsidRDefault="00F56427" w:rsidP="00F56427">
      <w:pPr>
        <w:pStyle w:val="113"/>
        <w:spacing w:line="240" w:lineRule="auto"/>
        <w:ind w:right="23"/>
        <w:rPr>
          <w:sz w:val="28"/>
          <w:szCs w:val="28"/>
        </w:rPr>
      </w:pPr>
      <w:r w:rsidRPr="00F56427">
        <w:rPr>
          <w:sz w:val="28"/>
          <w:szCs w:val="28"/>
        </w:rPr>
        <w:t xml:space="preserve">          - внедрение новых технологий и форм работы с одаренными детьми;</w:t>
      </w:r>
    </w:p>
    <w:p w:rsidR="00F56427" w:rsidRPr="00F56427" w:rsidRDefault="00F56427" w:rsidP="00F56427">
      <w:pPr>
        <w:pStyle w:val="113"/>
        <w:shd w:val="clear" w:color="auto" w:fill="auto"/>
        <w:spacing w:line="240" w:lineRule="auto"/>
        <w:ind w:left="23" w:right="23" w:firstLine="685"/>
        <w:jc w:val="both"/>
        <w:rPr>
          <w:sz w:val="28"/>
          <w:szCs w:val="28"/>
        </w:rPr>
      </w:pPr>
      <w:r w:rsidRPr="00F56427">
        <w:rPr>
          <w:sz w:val="28"/>
          <w:szCs w:val="28"/>
        </w:rPr>
        <w:t>- обновление содержания общего образования;</w:t>
      </w:r>
    </w:p>
    <w:p w:rsidR="00F56427" w:rsidRPr="00F56427" w:rsidRDefault="00F56427" w:rsidP="00F56427">
      <w:pPr>
        <w:pStyle w:val="113"/>
        <w:shd w:val="clear" w:color="auto" w:fill="auto"/>
        <w:spacing w:line="240" w:lineRule="auto"/>
        <w:ind w:left="23" w:right="23" w:firstLine="685"/>
        <w:jc w:val="both"/>
        <w:rPr>
          <w:sz w:val="28"/>
          <w:szCs w:val="28"/>
        </w:rPr>
      </w:pPr>
      <w:r w:rsidRPr="00F56427">
        <w:rPr>
          <w:sz w:val="28"/>
          <w:szCs w:val="28"/>
        </w:rPr>
        <w:t>- реализация мероприятий национального проекта «Образование»;</w:t>
      </w:r>
    </w:p>
    <w:p w:rsidR="00F56427" w:rsidRPr="00F56427" w:rsidRDefault="00F56427" w:rsidP="00F56427">
      <w:pPr>
        <w:pStyle w:val="113"/>
        <w:spacing w:line="240" w:lineRule="auto"/>
        <w:ind w:left="23" w:right="23" w:firstLine="685"/>
        <w:rPr>
          <w:sz w:val="28"/>
          <w:szCs w:val="28"/>
        </w:rPr>
      </w:pPr>
      <w:r w:rsidRPr="00F56427">
        <w:rPr>
          <w:sz w:val="28"/>
          <w:szCs w:val="28"/>
        </w:rPr>
        <w:t>- увеличение контингента обучающихся по программам дополнительного образования;</w:t>
      </w:r>
    </w:p>
    <w:p w:rsidR="00F56427" w:rsidRPr="00F56427" w:rsidRDefault="00F56427" w:rsidP="00F56427">
      <w:pPr>
        <w:pStyle w:val="113"/>
        <w:shd w:val="clear" w:color="auto" w:fill="auto"/>
        <w:spacing w:line="240" w:lineRule="auto"/>
        <w:ind w:left="23" w:right="23" w:firstLine="685"/>
        <w:jc w:val="both"/>
        <w:rPr>
          <w:sz w:val="28"/>
          <w:szCs w:val="28"/>
        </w:rPr>
      </w:pPr>
      <w:r w:rsidRPr="00F56427">
        <w:rPr>
          <w:sz w:val="28"/>
          <w:szCs w:val="28"/>
        </w:rPr>
        <w:t>- переход на систему персонифицированного финансирования дополнительного образования детей</w:t>
      </w:r>
    </w:p>
    <w:p w:rsidR="00F56427" w:rsidRPr="00F56427" w:rsidRDefault="00F56427" w:rsidP="00F56427">
      <w:pPr>
        <w:pStyle w:val="113"/>
        <w:shd w:val="clear" w:color="auto" w:fill="auto"/>
        <w:spacing w:line="240" w:lineRule="auto"/>
        <w:ind w:left="23" w:right="23" w:firstLine="685"/>
        <w:jc w:val="both"/>
        <w:rPr>
          <w:sz w:val="28"/>
          <w:szCs w:val="28"/>
        </w:rPr>
      </w:pPr>
      <w:r w:rsidRPr="00F56427">
        <w:rPr>
          <w:sz w:val="28"/>
          <w:szCs w:val="28"/>
        </w:rPr>
        <w:t xml:space="preserve">- реализация программ воспитания. </w:t>
      </w:r>
    </w:p>
    <w:p w:rsidR="00F56427" w:rsidRPr="00F56427" w:rsidRDefault="00F56427" w:rsidP="00F56427">
      <w:pPr>
        <w:shd w:val="clear" w:color="auto" w:fill="FFFFFF"/>
        <w:autoSpaceDE w:val="0"/>
        <w:autoSpaceDN w:val="0"/>
        <w:adjustRightInd w:val="0"/>
        <w:ind w:firstLine="708"/>
        <w:jc w:val="both"/>
        <w:rPr>
          <w:sz w:val="28"/>
          <w:szCs w:val="28"/>
        </w:rPr>
      </w:pPr>
      <w:r w:rsidRPr="00F56427">
        <w:rPr>
          <w:bCs/>
          <w:sz w:val="28"/>
          <w:szCs w:val="28"/>
        </w:rPr>
        <w:t xml:space="preserve">3. По итогам работы по подготовке образовательных организаций к новому </w:t>
      </w:r>
      <w:r w:rsidRPr="00F56427">
        <w:rPr>
          <w:sz w:val="28"/>
          <w:szCs w:val="28"/>
        </w:rPr>
        <w:t xml:space="preserve">2022-2023 </w:t>
      </w:r>
      <w:r w:rsidRPr="00F56427">
        <w:rPr>
          <w:bCs/>
          <w:sz w:val="28"/>
          <w:szCs w:val="28"/>
        </w:rPr>
        <w:t>учебному году признать победителями</w:t>
      </w:r>
      <w:r w:rsidRPr="00F56427">
        <w:rPr>
          <w:sz w:val="28"/>
          <w:szCs w:val="28"/>
        </w:rPr>
        <w:t xml:space="preserve">: </w:t>
      </w:r>
    </w:p>
    <w:p w:rsidR="00F56427" w:rsidRPr="00F56427" w:rsidRDefault="00F56427" w:rsidP="00F56427">
      <w:pPr>
        <w:shd w:val="clear" w:color="auto" w:fill="FFFFFF"/>
        <w:autoSpaceDE w:val="0"/>
        <w:autoSpaceDN w:val="0"/>
        <w:adjustRightInd w:val="0"/>
        <w:ind w:firstLine="708"/>
        <w:jc w:val="both"/>
        <w:rPr>
          <w:sz w:val="28"/>
          <w:szCs w:val="28"/>
        </w:rPr>
      </w:pPr>
      <w:r w:rsidRPr="00F56427">
        <w:rPr>
          <w:sz w:val="28"/>
          <w:szCs w:val="28"/>
        </w:rPr>
        <w:t xml:space="preserve">Муниципальное бюджетное общеобразовательное  учреждение «Новичихинская средняя общеобразовательная школа» Новичихинского района Алтайского края  (директор Левшина Елена Юрьевна),  с вручением </w:t>
      </w:r>
      <w:r w:rsidRPr="00F56427">
        <w:rPr>
          <w:sz w:val="28"/>
          <w:szCs w:val="28"/>
        </w:rPr>
        <w:lastRenderedPageBreak/>
        <w:t>Почетной грамоты Администрации района и   денежной премии в размере 5000 рублей;</w:t>
      </w:r>
    </w:p>
    <w:p w:rsidR="00F56427" w:rsidRPr="00F56427" w:rsidRDefault="00F56427" w:rsidP="00F56427">
      <w:pPr>
        <w:shd w:val="clear" w:color="auto" w:fill="FFFFFF"/>
        <w:autoSpaceDE w:val="0"/>
        <w:autoSpaceDN w:val="0"/>
        <w:adjustRightInd w:val="0"/>
        <w:ind w:firstLine="708"/>
        <w:jc w:val="both"/>
        <w:rPr>
          <w:sz w:val="28"/>
          <w:szCs w:val="28"/>
        </w:rPr>
      </w:pPr>
      <w:r w:rsidRPr="00F56427">
        <w:rPr>
          <w:sz w:val="28"/>
          <w:szCs w:val="28"/>
        </w:rPr>
        <w:t>Муниципальное казенное образовательное учреждение дополнительного образования «Новичихинская детско-юношеская спортивная школа» Новичихинского района Алтайского края (директор Воронин Сергей Юрьевич) с вручением Почетной грамоты Администрации района и денежной премии в размере 5000 рублей.</w:t>
      </w:r>
    </w:p>
    <w:p w:rsidR="00F56427" w:rsidRPr="00F56427" w:rsidRDefault="00F56427" w:rsidP="00F56427">
      <w:pPr>
        <w:shd w:val="clear" w:color="auto" w:fill="FFFFFF"/>
        <w:autoSpaceDE w:val="0"/>
        <w:autoSpaceDN w:val="0"/>
        <w:adjustRightInd w:val="0"/>
        <w:ind w:firstLine="709"/>
        <w:jc w:val="both"/>
        <w:rPr>
          <w:sz w:val="28"/>
          <w:szCs w:val="28"/>
        </w:rPr>
      </w:pPr>
      <w:r w:rsidRPr="00F56427">
        <w:rPr>
          <w:sz w:val="28"/>
          <w:szCs w:val="28"/>
        </w:rPr>
        <w:t xml:space="preserve">4. Наградить Почетной грамотой Администрации района: </w:t>
      </w:r>
    </w:p>
    <w:p w:rsidR="00F56427" w:rsidRPr="00F56427" w:rsidRDefault="00F56427" w:rsidP="00F56427">
      <w:pPr>
        <w:shd w:val="clear" w:color="auto" w:fill="FFFFFF"/>
        <w:autoSpaceDE w:val="0"/>
        <w:autoSpaceDN w:val="0"/>
        <w:adjustRightInd w:val="0"/>
        <w:ind w:firstLine="709"/>
        <w:jc w:val="both"/>
        <w:rPr>
          <w:sz w:val="28"/>
          <w:szCs w:val="28"/>
        </w:rPr>
      </w:pPr>
      <w:r w:rsidRPr="00F56427">
        <w:rPr>
          <w:sz w:val="28"/>
          <w:szCs w:val="28"/>
        </w:rPr>
        <w:t>4.1. З</w:t>
      </w:r>
      <w:r w:rsidRPr="00F56427">
        <w:rPr>
          <w:bCs/>
          <w:sz w:val="28"/>
          <w:szCs w:val="28"/>
        </w:rPr>
        <w:t>а образцовое содержание пришкольной территории, создание условий для эстетического воспитания школьников:</w:t>
      </w:r>
    </w:p>
    <w:p w:rsidR="00F56427" w:rsidRPr="00F56427" w:rsidRDefault="00F56427" w:rsidP="00F56427">
      <w:pPr>
        <w:ind w:right="138" w:firstLine="709"/>
        <w:jc w:val="both"/>
        <w:rPr>
          <w:sz w:val="28"/>
          <w:szCs w:val="28"/>
        </w:rPr>
      </w:pPr>
      <w:r w:rsidRPr="00F56427">
        <w:rPr>
          <w:sz w:val="28"/>
          <w:szCs w:val="28"/>
        </w:rPr>
        <w:t>Муниципальное казенное общеобразовательное  учреждение «Долговская средняя общеобразовательная школа» Новичихинского района Алтайского края  (директор Раззамазова Лариса Витальевна);</w:t>
      </w:r>
    </w:p>
    <w:p w:rsidR="00F56427" w:rsidRPr="00F56427" w:rsidRDefault="00F56427" w:rsidP="00F56427">
      <w:pPr>
        <w:ind w:right="138" w:firstLine="709"/>
        <w:jc w:val="both"/>
        <w:rPr>
          <w:sz w:val="28"/>
          <w:szCs w:val="28"/>
        </w:rPr>
      </w:pPr>
    </w:p>
    <w:p w:rsidR="00F56427" w:rsidRPr="00F56427" w:rsidRDefault="00F56427" w:rsidP="00F56427">
      <w:pPr>
        <w:ind w:right="138" w:firstLine="709"/>
        <w:jc w:val="both"/>
        <w:rPr>
          <w:sz w:val="28"/>
          <w:szCs w:val="28"/>
        </w:rPr>
      </w:pPr>
      <w:r w:rsidRPr="00F56427">
        <w:rPr>
          <w:sz w:val="28"/>
          <w:szCs w:val="28"/>
        </w:rPr>
        <w:t>Муниципальное казенное общеобразовательное  учреждение «Солоновская средняя общеобразовательная школа» Новичихинского района Алтайского края  (директор Тумакова Вероника Викторовна);</w:t>
      </w:r>
    </w:p>
    <w:p w:rsidR="00F56427" w:rsidRPr="00F56427" w:rsidRDefault="00F56427" w:rsidP="00F56427">
      <w:pPr>
        <w:ind w:right="138" w:firstLine="709"/>
        <w:jc w:val="both"/>
        <w:rPr>
          <w:sz w:val="28"/>
          <w:szCs w:val="28"/>
        </w:rPr>
      </w:pPr>
      <w:r w:rsidRPr="00F56427">
        <w:rPr>
          <w:sz w:val="28"/>
          <w:szCs w:val="28"/>
        </w:rPr>
        <w:t>Муниципальное казенное образовательное учреждение дополнительного образования «Новичихинская детско-юношеская спортивная школа» Новичихинского района Алтайского края (директор Воронин Сергей Юрьевич).</w:t>
      </w:r>
    </w:p>
    <w:p w:rsidR="00F56427" w:rsidRPr="00F56427" w:rsidRDefault="00F56427" w:rsidP="00F56427">
      <w:pPr>
        <w:ind w:firstLine="708"/>
        <w:jc w:val="both"/>
        <w:rPr>
          <w:sz w:val="28"/>
          <w:szCs w:val="28"/>
        </w:rPr>
      </w:pPr>
      <w:r w:rsidRPr="00F56427">
        <w:rPr>
          <w:sz w:val="28"/>
          <w:szCs w:val="28"/>
        </w:rPr>
        <w:t xml:space="preserve">  5. Наградить Почетной грамотой Администрации Новичихинского района:</w:t>
      </w:r>
    </w:p>
    <w:p w:rsidR="00F56427" w:rsidRPr="00F56427" w:rsidRDefault="00F56427" w:rsidP="00F56427">
      <w:pPr>
        <w:ind w:firstLine="709"/>
        <w:jc w:val="both"/>
        <w:rPr>
          <w:sz w:val="28"/>
          <w:szCs w:val="28"/>
        </w:rPr>
      </w:pPr>
      <w:r w:rsidRPr="00F56427">
        <w:rPr>
          <w:sz w:val="28"/>
          <w:szCs w:val="28"/>
        </w:rPr>
        <w:t>5.1.</w:t>
      </w:r>
      <w:r w:rsidRPr="00F56427">
        <w:rPr>
          <w:b/>
          <w:sz w:val="28"/>
          <w:szCs w:val="28"/>
        </w:rPr>
        <w:t xml:space="preserve"> </w:t>
      </w:r>
      <w:r w:rsidRPr="00F56427">
        <w:rPr>
          <w:sz w:val="28"/>
          <w:szCs w:val="28"/>
        </w:rPr>
        <w:t>За высокий уровень организации при проведении государственной итоговой аттестации:</w:t>
      </w:r>
    </w:p>
    <w:p w:rsidR="00F56427" w:rsidRPr="00F56427" w:rsidRDefault="00F56427" w:rsidP="00F56427">
      <w:pPr>
        <w:ind w:firstLine="720"/>
        <w:jc w:val="both"/>
        <w:rPr>
          <w:sz w:val="28"/>
          <w:szCs w:val="28"/>
        </w:rPr>
      </w:pPr>
      <w:r w:rsidRPr="00F56427">
        <w:rPr>
          <w:sz w:val="28"/>
          <w:szCs w:val="28"/>
        </w:rPr>
        <w:t>Бубенчикову Наталью Сергеевну, учителя начальных классов Муниципального бюджетного общеобразовательного учреждения «Новичихинская средняя общеобразовательная  школа» Новичихинского района Алтайского края, руководителя пункта проведения экзамена.</w:t>
      </w:r>
    </w:p>
    <w:p w:rsidR="00F56427" w:rsidRPr="00F56427" w:rsidRDefault="00F56427" w:rsidP="00F56427">
      <w:pPr>
        <w:ind w:firstLine="709"/>
        <w:jc w:val="both"/>
        <w:rPr>
          <w:sz w:val="28"/>
          <w:szCs w:val="28"/>
        </w:rPr>
      </w:pPr>
      <w:r w:rsidRPr="00F56427">
        <w:rPr>
          <w:sz w:val="28"/>
          <w:szCs w:val="28"/>
        </w:rPr>
        <w:t>5.2. За кропотливую работу, ответственность и индивидуальность, за высокий профессионализм и компетентность:</w:t>
      </w:r>
    </w:p>
    <w:p w:rsidR="00F56427" w:rsidRPr="00F56427" w:rsidRDefault="00F56427" w:rsidP="00F56427">
      <w:pPr>
        <w:ind w:firstLine="709"/>
        <w:jc w:val="both"/>
        <w:rPr>
          <w:sz w:val="28"/>
          <w:szCs w:val="28"/>
        </w:rPr>
      </w:pPr>
      <w:r w:rsidRPr="00F56427">
        <w:rPr>
          <w:sz w:val="28"/>
          <w:szCs w:val="28"/>
        </w:rPr>
        <w:t>Солодовникову Светлану Николаевну,</w:t>
      </w:r>
      <w:r w:rsidRPr="00F56427">
        <w:rPr>
          <w:b/>
          <w:sz w:val="28"/>
          <w:szCs w:val="28"/>
        </w:rPr>
        <w:t xml:space="preserve"> </w:t>
      </w:r>
      <w:r w:rsidRPr="00F56427">
        <w:rPr>
          <w:sz w:val="28"/>
          <w:szCs w:val="28"/>
        </w:rPr>
        <w:t>социального педагога Муниципального бюджетного общеобразовательного учреждения «Новичихинская средняя общеобразовательная школа» Новичихинского района Алтайского края</w:t>
      </w:r>
    </w:p>
    <w:p w:rsidR="00F56427" w:rsidRPr="00F56427" w:rsidRDefault="00F56427" w:rsidP="00F56427">
      <w:pPr>
        <w:ind w:firstLine="709"/>
        <w:jc w:val="both"/>
        <w:rPr>
          <w:sz w:val="28"/>
          <w:szCs w:val="28"/>
        </w:rPr>
      </w:pPr>
      <w:r w:rsidRPr="00F56427">
        <w:rPr>
          <w:sz w:val="28"/>
          <w:szCs w:val="28"/>
        </w:rPr>
        <w:t>5.3. За добросовестный многолетний труд и творческий подход к процессу обучения и воспитания школьников:</w:t>
      </w:r>
    </w:p>
    <w:p w:rsidR="00F56427" w:rsidRPr="00F56427" w:rsidRDefault="00F56427" w:rsidP="00F56427">
      <w:pPr>
        <w:ind w:firstLine="720"/>
        <w:jc w:val="both"/>
        <w:rPr>
          <w:sz w:val="28"/>
          <w:szCs w:val="28"/>
        </w:rPr>
      </w:pPr>
      <w:r w:rsidRPr="00F56427">
        <w:rPr>
          <w:sz w:val="28"/>
          <w:szCs w:val="28"/>
        </w:rPr>
        <w:t>Крысанову Наталью  Владимировну, учителя русского языка и литературы Муниципального казенного общеобразовательного учреждения «Долговская средняя общеобразовательная школа» Новичихинского района Алтайского края.</w:t>
      </w:r>
    </w:p>
    <w:p w:rsidR="00F56427" w:rsidRPr="00F56427" w:rsidRDefault="00F56427" w:rsidP="00F56427">
      <w:pPr>
        <w:ind w:firstLine="720"/>
        <w:jc w:val="both"/>
        <w:rPr>
          <w:sz w:val="28"/>
          <w:szCs w:val="28"/>
        </w:rPr>
      </w:pPr>
      <w:r w:rsidRPr="00F56427">
        <w:rPr>
          <w:sz w:val="28"/>
          <w:szCs w:val="28"/>
        </w:rPr>
        <w:t>5.4. За добросовестный труд:</w:t>
      </w:r>
    </w:p>
    <w:p w:rsidR="00F56427" w:rsidRPr="00F56427" w:rsidRDefault="00F56427" w:rsidP="00F56427">
      <w:pPr>
        <w:ind w:firstLine="709"/>
        <w:jc w:val="both"/>
        <w:rPr>
          <w:sz w:val="28"/>
          <w:szCs w:val="28"/>
        </w:rPr>
      </w:pPr>
      <w:r w:rsidRPr="00F56427">
        <w:rPr>
          <w:sz w:val="28"/>
          <w:szCs w:val="28"/>
        </w:rPr>
        <w:t xml:space="preserve">Шиллер Валентину Владимировну, уборщицу служебных помещений Лобанихинского филиала Муниципального казенного </w:t>
      </w:r>
      <w:r w:rsidRPr="00F56427">
        <w:rPr>
          <w:sz w:val="28"/>
          <w:szCs w:val="28"/>
        </w:rPr>
        <w:lastRenderedPageBreak/>
        <w:t>общеобразовательного учреждения «Поломошенская средняя общеобразовательная школа» Новичихинского района Алтайского края.</w:t>
      </w:r>
    </w:p>
    <w:p w:rsidR="00F56427" w:rsidRPr="00F56427" w:rsidRDefault="00F56427" w:rsidP="00F56427">
      <w:pPr>
        <w:ind w:firstLine="709"/>
        <w:jc w:val="both"/>
        <w:rPr>
          <w:sz w:val="28"/>
          <w:szCs w:val="28"/>
        </w:rPr>
      </w:pPr>
      <w:r w:rsidRPr="00F56427">
        <w:rPr>
          <w:sz w:val="28"/>
          <w:szCs w:val="28"/>
        </w:rPr>
        <w:t>5.5. За многолетний и добросовестный труд, высокий профессионализм и ответственность, безаварийное управление автотранспортом и неукоснительное соблюдение норм профессиональной этики:</w:t>
      </w:r>
    </w:p>
    <w:p w:rsidR="00F56427" w:rsidRPr="00F56427" w:rsidRDefault="00F56427" w:rsidP="00F56427">
      <w:pPr>
        <w:ind w:firstLine="709"/>
        <w:jc w:val="both"/>
        <w:rPr>
          <w:sz w:val="28"/>
          <w:szCs w:val="28"/>
        </w:rPr>
      </w:pPr>
      <w:r w:rsidRPr="00F56427">
        <w:rPr>
          <w:sz w:val="28"/>
          <w:szCs w:val="28"/>
        </w:rPr>
        <w:t>Дробышева Александра Юрьевича, водителя школьного автобуса Лобанихинского филиала Муниципального казенного общеобразовательного учреждения «Поломошенская средняя общеобразовательная школа» Новичихинского района Алтайского края.</w:t>
      </w:r>
    </w:p>
    <w:p w:rsidR="00F56427" w:rsidRPr="00F56427" w:rsidRDefault="00F56427" w:rsidP="00F56427">
      <w:pPr>
        <w:ind w:firstLine="709"/>
        <w:jc w:val="both"/>
        <w:rPr>
          <w:sz w:val="28"/>
          <w:szCs w:val="28"/>
        </w:rPr>
      </w:pPr>
      <w:r w:rsidRPr="00F56427">
        <w:rPr>
          <w:sz w:val="28"/>
          <w:szCs w:val="28"/>
        </w:rPr>
        <w:t>5.6. За многолетний добросовестный труд:</w:t>
      </w:r>
    </w:p>
    <w:p w:rsidR="00F56427" w:rsidRPr="00F56427" w:rsidRDefault="00F56427" w:rsidP="00F56427">
      <w:pPr>
        <w:ind w:firstLine="709"/>
        <w:jc w:val="both"/>
        <w:rPr>
          <w:sz w:val="28"/>
          <w:szCs w:val="28"/>
        </w:rPr>
      </w:pPr>
      <w:r w:rsidRPr="00F56427">
        <w:rPr>
          <w:sz w:val="28"/>
          <w:szCs w:val="28"/>
        </w:rPr>
        <w:t>Муравьеву Галину Николаевну, уборщика служебных помещений Муниципального бюджетного общеобразовательного учреждения «Новичихинская средняя общеобразовательная школа» Новичихинского района Алтайского края;</w:t>
      </w:r>
    </w:p>
    <w:p w:rsidR="00F56427" w:rsidRPr="00F56427" w:rsidRDefault="00F56427" w:rsidP="00F56427">
      <w:pPr>
        <w:ind w:firstLine="709"/>
        <w:jc w:val="both"/>
        <w:rPr>
          <w:sz w:val="28"/>
          <w:szCs w:val="28"/>
        </w:rPr>
      </w:pPr>
      <w:r w:rsidRPr="00F56427">
        <w:rPr>
          <w:sz w:val="28"/>
          <w:szCs w:val="28"/>
        </w:rPr>
        <w:t>Цапенко Татьяну Владимировну, уборщика служебных помещений Муниципального бюджетного общеобразовательного учреждения «Новичихинская средняя общеобразовательная школа» Новичихинского района Алтайского края;</w:t>
      </w:r>
    </w:p>
    <w:p w:rsidR="00F56427" w:rsidRPr="00F56427" w:rsidRDefault="00F56427" w:rsidP="00F56427">
      <w:pPr>
        <w:ind w:firstLine="709"/>
        <w:jc w:val="both"/>
        <w:rPr>
          <w:sz w:val="28"/>
          <w:szCs w:val="28"/>
        </w:rPr>
      </w:pPr>
      <w:r w:rsidRPr="00F56427">
        <w:rPr>
          <w:sz w:val="28"/>
          <w:szCs w:val="28"/>
        </w:rPr>
        <w:t>Алейникову Марину Николаевну, уборщика служебных помещений Муниципального бюджетного общеобразовательного учреждения «Новичихинская средняя общеобразовательная школа» Новичихинского района Алтайского края;</w:t>
      </w:r>
    </w:p>
    <w:p w:rsidR="00F56427" w:rsidRPr="00F56427" w:rsidRDefault="00F56427" w:rsidP="00F56427">
      <w:pPr>
        <w:ind w:firstLine="709"/>
        <w:jc w:val="both"/>
        <w:rPr>
          <w:sz w:val="28"/>
          <w:szCs w:val="28"/>
        </w:rPr>
      </w:pPr>
      <w:r w:rsidRPr="00F56427">
        <w:rPr>
          <w:sz w:val="28"/>
          <w:szCs w:val="28"/>
        </w:rPr>
        <w:t>Прощалыгина Александра Анатольевича, рабочего по комплексному обслуживанию зданий Муниципального бюджетного общеобразовательного учреждения «Новичихинская средняя общеобразовательная школа» Новичихинского района Алтайского края.</w:t>
      </w:r>
    </w:p>
    <w:p w:rsidR="00F56427" w:rsidRPr="00F56427" w:rsidRDefault="00F56427" w:rsidP="00F56427">
      <w:pPr>
        <w:pStyle w:val="23"/>
        <w:spacing w:after="0" w:line="240" w:lineRule="auto"/>
        <w:ind w:firstLine="720"/>
        <w:jc w:val="both"/>
        <w:rPr>
          <w:sz w:val="28"/>
          <w:szCs w:val="28"/>
          <w:lang w:val="ru-RU"/>
        </w:rPr>
      </w:pPr>
      <w:r w:rsidRPr="00F56427">
        <w:rPr>
          <w:sz w:val="28"/>
          <w:szCs w:val="28"/>
          <w:lang w:val="ru-RU"/>
        </w:rPr>
        <w:t>7. Контроль  за исполнением постановления возложить на  первого заместителя главы Администрации района О.Н. Нагайцеву.</w:t>
      </w:r>
    </w:p>
    <w:p w:rsidR="00330D43" w:rsidRDefault="00330D43" w:rsidP="00330D43">
      <w:pPr>
        <w:jc w:val="both"/>
        <w:rPr>
          <w:sz w:val="28"/>
          <w:szCs w:val="28"/>
        </w:rPr>
      </w:pP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731912" w:rsidP="00330D43">
      <w:pPr>
        <w:rPr>
          <w:b/>
          <w:bCs/>
          <w:sz w:val="28"/>
        </w:rPr>
      </w:pPr>
      <w:r>
        <w:rPr>
          <w:b/>
          <w:bCs/>
          <w:sz w:val="28"/>
        </w:rPr>
        <w:t>19</w:t>
      </w:r>
      <w:r w:rsidR="00330D43">
        <w:rPr>
          <w:b/>
          <w:bCs/>
          <w:sz w:val="28"/>
        </w:rPr>
        <w:t>.08.2022   № 2</w:t>
      </w:r>
      <w:r>
        <w:rPr>
          <w:b/>
          <w:bCs/>
          <w:sz w:val="28"/>
        </w:rPr>
        <w:t>75</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731912" w:rsidRDefault="00731912" w:rsidP="00330D43">
      <w:pPr>
        <w:rPr>
          <w:sz w:val="28"/>
        </w:rPr>
      </w:pPr>
    </w:p>
    <w:p w:rsidR="00731912" w:rsidRDefault="00731912" w:rsidP="00731912">
      <w:pPr>
        <w:widowControl w:val="0"/>
        <w:autoSpaceDE w:val="0"/>
        <w:autoSpaceDN w:val="0"/>
        <w:adjustRightInd w:val="0"/>
        <w:jc w:val="both"/>
        <w:rPr>
          <w:sz w:val="28"/>
          <w:szCs w:val="28"/>
        </w:rPr>
      </w:pPr>
      <w:r w:rsidRPr="00D82A7F">
        <w:rPr>
          <w:sz w:val="28"/>
          <w:szCs w:val="28"/>
        </w:rPr>
        <w:t>Об утвержде</w:t>
      </w:r>
      <w:r>
        <w:rPr>
          <w:sz w:val="28"/>
          <w:szCs w:val="28"/>
        </w:rPr>
        <w:t xml:space="preserve">нии Антикоррупционной политики </w:t>
      </w:r>
    </w:p>
    <w:p w:rsidR="00731912" w:rsidRDefault="00731912" w:rsidP="00731912">
      <w:pPr>
        <w:widowControl w:val="0"/>
        <w:autoSpaceDE w:val="0"/>
        <w:autoSpaceDN w:val="0"/>
        <w:adjustRightInd w:val="0"/>
        <w:jc w:val="both"/>
        <w:rPr>
          <w:sz w:val="28"/>
          <w:szCs w:val="28"/>
        </w:rPr>
      </w:pPr>
      <w:r>
        <w:rPr>
          <w:sz w:val="28"/>
          <w:szCs w:val="28"/>
        </w:rPr>
        <w:t xml:space="preserve">Администрации Новичихинского района </w:t>
      </w:r>
    </w:p>
    <w:p w:rsidR="00731912" w:rsidRPr="00D82A7F" w:rsidRDefault="00731912" w:rsidP="00731912">
      <w:pPr>
        <w:widowControl w:val="0"/>
        <w:autoSpaceDE w:val="0"/>
        <w:autoSpaceDN w:val="0"/>
        <w:adjustRightInd w:val="0"/>
        <w:jc w:val="both"/>
        <w:rPr>
          <w:sz w:val="28"/>
          <w:szCs w:val="28"/>
        </w:rPr>
      </w:pPr>
      <w:r>
        <w:rPr>
          <w:sz w:val="28"/>
          <w:szCs w:val="28"/>
        </w:rPr>
        <w:t>Алтайского края</w:t>
      </w:r>
    </w:p>
    <w:p w:rsidR="00731912" w:rsidRPr="00D82A7F" w:rsidRDefault="00731912" w:rsidP="00731912">
      <w:pPr>
        <w:widowControl w:val="0"/>
        <w:autoSpaceDE w:val="0"/>
        <w:autoSpaceDN w:val="0"/>
        <w:adjustRightInd w:val="0"/>
        <w:jc w:val="both"/>
        <w:rPr>
          <w:b/>
          <w:sz w:val="28"/>
          <w:szCs w:val="28"/>
        </w:rPr>
      </w:pPr>
    </w:p>
    <w:p w:rsidR="00731912" w:rsidRDefault="00731912" w:rsidP="00731912">
      <w:pPr>
        <w:widowControl w:val="0"/>
        <w:autoSpaceDE w:val="0"/>
        <w:autoSpaceDN w:val="0"/>
        <w:adjustRightInd w:val="0"/>
        <w:ind w:firstLine="720"/>
        <w:jc w:val="both"/>
        <w:rPr>
          <w:sz w:val="28"/>
          <w:szCs w:val="20"/>
        </w:rPr>
      </w:pPr>
      <w:r w:rsidRPr="006B43FD">
        <w:rPr>
          <w:sz w:val="28"/>
          <w:szCs w:val="20"/>
        </w:rPr>
        <w:t xml:space="preserve">В соответствии с Федеральным законом от 25.12.2008 № 273-ФЗ «О противодействии коррупции», Указом Президента Российской Федерации от 16.08.2021 №478 «О национальном плане противодействии коррупции на 2021-2024 годы»,  законом Алтайского края от 03.06.2010 № 46-ЗС «О противодействии коррупции в Алтайском крае» и в целях обеспечения согласованного осуществления мероприятий, направленных на противодействие коррупции в Администрации </w:t>
      </w:r>
      <w:r>
        <w:rPr>
          <w:sz w:val="28"/>
          <w:szCs w:val="20"/>
        </w:rPr>
        <w:t>Новичихинского</w:t>
      </w:r>
      <w:r w:rsidRPr="006B43FD">
        <w:rPr>
          <w:sz w:val="28"/>
          <w:szCs w:val="20"/>
        </w:rPr>
        <w:t xml:space="preserve"> района Алтайского края </w:t>
      </w:r>
      <w:r>
        <w:rPr>
          <w:sz w:val="28"/>
          <w:szCs w:val="20"/>
        </w:rPr>
        <w:t>ПОСТАНОВЛЯЮ:</w:t>
      </w:r>
      <w:r w:rsidRPr="006B43FD">
        <w:rPr>
          <w:sz w:val="28"/>
          <w:szCs w:val="20"/>
        </w:rPr>
        <w:t xml:space="preserve">                                          </w:t>
      </w:r>
    </w:p>
    <w:p w:rsidR="00731912" w:rsidRPr="00D82A7F" w:rsidRDefault="00731912" w:rsidP="00731912">
      <w:pPr>
        <w:widowControl w:val="0"/>
        <w:autoSpaceDE w:val="0"/>
        <w:autoSpaceDN w:val="0"/>
        <w:adjustRightInd w:val="0"/>
        <w:spacing w:line="276" w:lineRule="auto"/>
        <w:ind w:firstLine="720"/>
        <w:jc w:val="both"/>
        <w:rPr>
          <w:sz w:val="28"/>
          <w:szCs w:val="28"/>
        </w:rPr>
      </w:pPr>
      <w:r w:rsidRPr="00D82A7F">
        <w:rPr>
          <w:sz w:val="28"/>
          <w:szCs w:val="28"/>
        </w:rPr>
        <w:t>1.Утверд</w:t>
      </w:r>
      <w:r>
        <w:rPr>
          <w:sz w:val="28"/>
          <w:szCs w:val="28"/>
        </w:rPr>
        <w:t xml:space="preserve">ить Антикоррупционную политику </w:t>
      </w:r>
      <w:r w:rsidRPr="006B43FD">
        <w:rPr>
          <w:sz w:val="28"/>
          <w:szCs w:val="28"/>
        </w:rPr>
        <w:t xml:space="preserve">Администрации </w:t>
      </w:r>
      <w:r>
        <w:rPr>
          <w:sz w:val="28"/>
          <w:szCs w:val="28"/>
        </w:rPr>
        <w:t>Новичихинского</w:t>
      </w:r>
      <w:r w:rsidRPr="006B43FD">
        <w:rPr>
          <w:sz w:val="28"/>
          <w:szCs w:val="28"/>
        </w:rPr>
        <w:t xml:space="preserve"> района Алтайского края</w:t>
      </w:r>
      <w:r w:rsidRPr="00D82A7F">
        <w:rPr>
          <w:sz w:val="28"/>
          <w:szCs w:val="28"/>
        </w:rPr>
        <w:t xml:space="preserve"> (прилагается).</w:t>
      </w:r>
    </w:p>
    <w:p w:rsidR="00731912" w:rsidRPr="00D82A7F" w:rsidRDefault="00731912" w:rsidP="00731912">
      <w:pPr>
        <w:widowControl w:val="0"/>
        <w:autoSpaceDE w:val="0"/>
        <w:autoSpaceDN w:val="0"/>
        <w:adjustRightInd w:val="0"/>
        <w:spacing w:line="276" w:lineRule="auto"/>
        <w:ind w:firstLine="720"/>
        <w:jc w:val="both"/>
        <w:rPr>
          <w:sz w:val="28"/>
          <w:szCs w:val="28"/>
        </w:rPr>
      </w:pPr>
      <w:r w:rsidRPr="00D82A7F">
        <w:rPr>
          <w:sz w:val="28"/>
          <w:szCs w:val="28"/>
        </w:rPr>
        <w:t>2.</w:t>
      </w:r>
      <w:r w:rsidRPr="006B43FD">
        <w:t xml:space="preserve"> </w:t>
      </w:r>
      <w:r w:rsidRPr="006B43FD">
        <w:rPr>
          <w:sz w:val="28"/>
          <w:szCs w:val="28"/>
        </w:rPr>
        <w:t>Опубликовать настоящее постановление в установленном порядке и на официальном сайте Администрации района.</w:t>
      </w:r>
      <w:r w:rsidRPr="00D82A7F">
        <w:rPr>
          <w:sz w:val="28"/>
          <w:szCs w:val="28"/>
        </w:rPr>
        <w:t xml:space="preserve"> </w:t>
      </w:r>
    </w:p>
    <w:p w:rsidR="00731912" w:rsidRPr="00D82A7F" w:rsidRDefault="00731912" w:rsidP="00731912">
      <w:pPr>
        <w:widowControl w:val="0"/>
        <w:autoSpaceDE w:val="0"/>
        <w:autoSpaceDN w:val="0"/>
        <w:adjustRightInd w:val="0"/>
        <w:spacing w:line="276" w:lineRule="auto"/>
        <w:ind w:firstLine="720"/>
        <w:jc w:val="both"/>
        <w:rPr>
          <w:sz w:val="28"/>
          <w:szCs w:val="28"/>
        </w:rPr>
      </w:pPr>
      <w:r w:rsidRPr="00D82A7F">
        <w:rPr>
          <w:sz w:val="28"/>
          <w:szCs w:val="28"/>
        </w:rPr>
        <w:t>3.</w:t>
      </w:r>
      <w:r>
        <w:rPr>
          <w:sz w:val="28"/>
          <w:szCs w:val="28"/>
        </w:rPr>
        <w:t xml:space="preserve"> </w:t>
      </w:r>
      <w:r w:rsidRPr="00D82A7F">
        <w:rPr>
          <w:sz w:val="28"/>
          <w:szCs w:val="28"/>
        </w:rPr>
        <w:t>Контроль за исполнением настоящего постановления оставляю за собой.</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Pr="009A629F" w:rsidRDefault="00731912" w:rsidP="00731912">
      <w:pPr>
        <w:widowControl w:val="0"/>
        <w:autoSpaceDE w:val="0"/>
        <w:autoSpaceDN w:val="0"/>
        <w:adjustRightInd w:val="0"/>
        <w:jc w:val="right"/>
        <w:outlineLvl w:val="0"/>
        <w:rPr>
          <w:sz w:val="28"/>
          <w:szCs w:val="28"/>
        </w:rPr>
      </w:pPr>
      <w:r w:rsidRPr="002F7237">
        <w:rPr>
          <w:sz w:val="28"/>
          <w:szCs w:val="28"/>
        </w:rPr>
        <w:lastRenderedPageBreak/>
        <w:t xml:space="preserve">                                                                           </w:t>
      </w:r>
      <w:r>
        <w:rPr>
          <w:sz w:val="28"/>
          <w:szCs w:val="28"/>
        </w:rPr>
        <w:t xml:space="preserve">               </w:t>
      </w:r>
      <w:r w:rsidRPr="009A629F">
        <w:rPr>
          <w:sz w:val="28"/>
          <w:szCs w:val="28"/>
        </w:rPr>
        <w:t xml:space="preserve">Утверждена </w:t>
      </w:r>
    </w:p>
    <w:p w:rsidR="00731912" w:rsidRPr="009A629F" w:rsidRDefault="00731912" w:rsidP="00731912">
      <w:pPr>
        <w:widowControl w:val="0"/>
        <w:autoSpaceDE w:val="0"/>
        <w:autoSpaceDN w:val="0"/>
        <w:adjustRightInd w:val="0"/>
        <w:jc w:val="right"/>
        <w:outlineLvl w:val="0"/>
        <w:rPr>
          <w:sz w:val="28"/>
          <w:szCs w:val="28"/>
        </w:rPr>
      </w:pPr>
      <w:r w:rsidRPr="009A629F">
        <w:rPr>
          <w:sz w:val="28"/>
          <w:szCs w:val="28"/>
        </w:rPr>
        <w:t xml:space="preserve">                                                                                    постановлением </w:t>
      </w:r>
    </w:p>
    <w:p w:rsidR="00731912" w:rsidRPr="009A629F" w:rsidRDefault="00731912" w:rsidP="00731912">
      <w:pPr>
        <w:widowControl w:val="0"/>
        <w:autoSpaceDE w:val="0"/>
        <w:autoSpaceDN w:val="0"/>
        <w:adjustRightInd w:val="0"/>
        <w:ind w:firstLine="720"/>
        <w:jc w:val="right"/>
        <w:rPr>
          <w:sz w:val="28"/>
          <w:szCs w:val="28"/>
        </w:rPr>
      </w:pPr>
      <w:r w:rsidRPr="009A629F">
        <w:rPr>
          <w:sz w:val="28"/>
          <w:szCs w:val="28"/>
        </w:rPr>
        <w:t xml:space="preserve">                                                                            Администрации района</w:t>
      </w:r>
    </w:p>
    <w:p w:rsidR="00731912" w:rsidRPr="009A629F" w:rsidRDefault="00731912" w:rsidP="00731912">
      <w:pPr>
        <w:widowControl w:val="0"/>
        <w:autoSpaceDE w:val="0"/>
        <w:autoSpaceDN w:val="0"/>
        <w:adjustRightInd w:val="0"/>
        <w:ind w:firstLine="720"/>
        <w:jc w:val="right"/>
        <w:rPr>
          <w:sz w:val="28"/>
          <w:szCs w:val="28"/>
        </w:rPr>
      </w:pPr>
      <w:r w:rsidRPr="009A629F">
        <w:rPr>
          <w:sz w:val="28"/>
          <w:szCs w:val="28"/>
        </w:rPr>
        <w:t xml:space="preserve">                                                               </w:t>
      </w:r>
      <w:r w:rsidRPr="00305EAF">
        <w:rPr>
          <w:sz w:val="28"/>
          <w:szCs w:val="28"/>
        </w:rPr>
        <w:t xml:space="preserve">от </w:t>
      </w:r>
      <w:r>
        <w:rPr>
          <w:sz w:val="28"/>
          <w:szCs w:val="28"/>
        </w:rPr>
        <w:t>19.08.</w:t>
      </w:r>
      <w:r w:rsidRPr="00305EAF">
        <w:rPr>
          <w:sz w:val="28"/>
          <w:szCs w:val="28"/>
        </w:rPr>
        <w:t xml:space="preserve">2022 г. № </w:t>
      </w:r>
      <w:r>
        <w:rPr>
          <w:sz w:val="28"/>
          <w:szCs w:val="28"/>
        </w:rPr>
        <w:t>275</w:t>
      </w:r>
    </w:p>
    <w:p w:rsidR="00731912" w:rsidRPr="002F7237" w:rsidRDefault="00731912" w:rsidP="00731912">
      <w:pPr>
        <w:widowControl w:val="0"/>
        <w:autoSpaceDE w:val="0"/>
        <w:autoSpaceDN w:val="0"/>
        <w:adjustRightInd w:val="0"/>
        <w:jc w:val="center"/>
        <w:outlineLvl w:val="0"/>
        <w:rPr>
          <w:b/>
          <w:bCs/>
          <w:color w:val="26282F"/>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r w:rsidRPr="002F7237">
        <w:rPr>
          <w:b/>
          <w:bCs/>
          <w:sz w:val="28"/>
          <w:szCs w:val="28"/>
        </w:rPr>
        <w:t>Антикоррупционная</w:t>
      </w:r>
      <w:r w:rsidRPr="002F7237">
        <w:rPr>
          <w:b/>
          <w:bCs/>
          <w:color w:val="26282F"/>
          <w:sz w:val="28"/>
          <w:szCs w:val="28"/>
        </w:rPr>
        <w:t xml:space="preserve"> политика</w:t>
      </w:r>
    </w:p>
    <w:p w:rsidR="00731912" w:rsidRPr="002F7237" w:rsidRDefault="00731912" w:rsidP="00731912">
      <w:pPr>
        <w:widowControl w:val="0"/>
        <w:autoSpaceDE w:val="0"/>
        <w:autoSpaceDN w:val="0"/>
        <w:adjustRightInd w:val="0"/>
        <w:ind w:firstLine="720"/>
        <w:jc w:val="center"/>
        <w:rPr>
          <w:b/>
          <w:sz w:val="28"/>
          <w:szCs w:val="28"/>
        </w:rPr>
      </w:pPr>
      <w:r w:rsidRPr="002F7237">
        <w:rPr>
          <w:b/>
          <w:sz w:val="28"/>
          <w:szCs w:val="28"/>
        </w:rPr>
        <w:t xml:space="preserve">Администрации </w:t>
      </w:r>
      <w:r>
        <w:rPr>
          <w:b/>
          <w:sz w:val="28"/>
          <w:szCs w:val="28"/>
        </w:rPr>
        <w:t>Новичихинского района Алтайского</w:t>
      </w:r>
      <w:r w:rsidRPr="002F7237">
        <w:rPr>
          <w:b/>
          <w:sz w:val="28"/>
          <w:szCs w:val="28"/>
        </w:rPr>
        <w:t xml:space="preserve"> края</w:t>
      </w:r>
    </w:p>
    <w:p w:rsidR="00731912" w:rsidRPr="002F7237" w:rsidRDefault="00731912" w:rsidP="00731912">
      <w:pPr>
        <w:widowControl w:val="0"/>
        <w:autoSpaceDE w:val="0"/>
        <w:autoSpaceDN w:val="0"/>
        <w:adjustRightInd w:val="0"/>
        <w:jc w:val="both"/>
        <w:rPr>
          <w:color w:val="353842"/>
          <w:sz w:val="28"/>
          <w:szCs w:val="28"/>
          <w:shd w:val="clear" w:color="auto" w:fill="F0F0F0"/>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6" w:name="sub_1"/>
      <w:r w:rsidRPr="002F7237">
        <w:rPr>
          <w:b/>
          <w:bCs/>
          <w:color w:val="26282F"/>
          <w:sz w:val="28"/>
          <w:szCs w:val="28"/>
        </w:rPr>
        <w:t>1. Цели и задачи внедрения антикоррупционной политики</w:t>
      </w:r>
    </w:p>
    <w:bookmarkEnd w:id="6"/>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1.1. Антикоррупционная политика Администрации </w:t>
      </w:r>
      <w:r>
        <w:rPr>
          <w:sz w:val="28"/>
          <w:szCs w:val="28"/>
        </w:rPr>
        <w:t xml:space="preserve">Новичихинского района </w:t>
      </w:r>
      <w:r w:rsidRPr="002F7237">
        <w:rPr>
          <w:sz w:val="28"/>
          <w:szCs w:val="28"/>
        </w:rPr>
        <w:t xml:space="preserve">представляет собой комплекс взаимосвязанных принципов, процедур и конкретных мероприятий, направленных на предупреждение коррупции в Администрации </w:t>
      </w:r>
      <w:r w:rsidRPr="00ED4458">
        <w:rPr>
          <w:sz w:val="28"/>
          <w:szCs w:val="28"/>
        </w:rPr>
        <w:t xml:space="preserve">Новичихинского </w:t>
      </w:r>
      <w:r w:rsidRPr="008019FC">
        <w:rPr>
          <w:sz w:val="28"/>
          <w:szCs w:val="28"/>
        </w:rPr>
        <w:t>района</w:t>
      </w:r>
      <w:r>
        <w:rPr>
          <w:sz w:val="28"/>
          <w:szCs w:val="28"/>
        </w:rPr>
        <w:t xml:space="preserve"> (далее Администрация района)</w:t>
      </w:r>
      <w:r w:rsidRPr="002F7237">
        <w:rPr>
          <w:sz w:val="28"/>
          <w:szCs w:val="28"/>
        </w:rPr>
        <w:t xml:space="preserve">. </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Антикоррупционная политика Администрации </w:t>
      </w:r>
      <w:r>
        <w:rPr>
          <w:sz w:val="28"/>
          <w:szCs w:val="28"/>
        </w:rPr>
        <w:t xml:space="preserve">района </w:t>
      </w:r>
      <w:r w:rsidRPr="002F7237">
        <w:rPr>
          <w:sz w:val="28"/>
          <w:szCs w:val="28"/>
        </w:rPr>
        <w:t xml:space="preserve">(далее – Антикоррупционная политика) разработана в соответствии </w:t>
      </w:r>
      <w:r w:rsidRPr="008019FC">
        <w:rPr>
          <w:sz w:val="28"/>
          <w:szCs w:val="28"/>
        </w:rPr>
        <w:t>с Федеральным законом от 25.12.2008 № 273-ФЗ «О противодействии коррупции», Указом Президента Российской Федерации от 16.08.2021 №</w:t>
      </w:r>
      <w:r>
        <w:rPr>
          <w:sz w:val="28"/>
          <w:szCs w:val="28"/>
        </w:rPr>
        <w:t xml:space="preserve"> </w:t>
      </w:r>
      <w:r w:rsidRPr="008019FC">
        <w:rPr>
          <w:sz w:val="28"/>
          <w:szCs w:val="28"/>
        </w:rPr>
        <w:t>478 «О национальном плане противодействи</w:t>
      </w:r>
      <w:r w:rsidRPr="00CD7C38">
        <w:rPr>
          <w:sz w:val="28"/>
          <w:szCs w:val="28"/>
        </w:rPr>
        <w:t>я</w:t>
      </w:r>
      <w:r w:rsidRPr="008019FC">
        <w:rPr>
          <w:sz w:val="28"/>
          <w:szCs w:val="28"/>
        </w:rPr>
        <w:t xml:space="preserve"> коррупции на 2021-2024 годы»,  законом Алтайского края от 03.06.2010 № 46-ЗС «О противодействии коррупции в Алтайском крае»</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1.2. Настоящая Антикоррупционная политика является внутренним документом Администрации </w:t>
      </w:r>
      <w:r>
        <w:rPr>
          <w:sz w:val="28"/>
          <w:szCs w:val="28"/>
        </w:rPr>
        <w:t>района</w:t>
      </w:r>
      <w:r w:rsidRPr="002F7237">
        <w:rPr>
          <w:sz w:val="28"/>
          <w:szCs w:val="28"/>
        </w:rPr>
        <w:t xml:space="preserve">, направленным на профилактику и пресечение коррупционных правонарушений в деятельности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1.3. Основными целями внедрения в </w:t>
      </w:r>
      <w:r>
        <w:rPr>
          <w:sz w:val="28"/>
          <w:szCs w:val="28"/>
        </w:rPr>
        <w:t>Администрации района</w:t>
      </w:r>
      <w:r w:rsidRPr="002F7237">
        <w:rPr>
          <w:sz w:val="28"/>
          <w:szCs w:val="28"/>
        </w:rPr>
        <w:t xml:space="preserve"> Антикоррупционной политики являются: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минимизация риска вовлечения </w:t>
      </w:r>
      <w:r>
        <w:rPr>
          <w:sz w:val="28"/>
          <w:szCs w:val="28"/>
        </w:rPr>
        <w:t>сотрудников Администрации района</w:t>
      </w:r>
      <w:r w:rsidRPr="002F7237">
        <w:rPr>
          <w:sz w:val="28"/>
          <w:szCs w:val="28"/>
        </w:rPr>
        <w:t xml:space="preserve"> в коррупционную деятельность;</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формирование у работников </w:t>
      </w:r>
      <w:r>
        <w:rPr>
          <w:sz w:val="28"/>
          <w:szCs w:val="28"/>
        </w:rPr>
        <w:t>Администрации района</w:t>
      </w:r>
      <w:r w:rsidRPr="002F7237">
        <w:rPr>
          <w:sz w:val="28"/>
          <w:szCs w:val="28"/>
        </w:rPr>
        <w:t xml:space="preserve"> независимо от занимаемой должности, контрагентов и иных лиц единообразного понимания политики </w:t>
      </w:r>
      <w:r>
        <w:rPr>
          <w:sz w:val="28"/>
          <w:szCs w:val="28"/>
        </w:rPr>
        <w:t>Администрации района</w:t>
      </w:r>
      <w:r w:rsidRPr="002F7237">
        <w:rPr>
          <w:sz w:val="28"/>
          <w:szCs w:val="28"/>
        </w:rPr>
        <w:t xml:space="preserve"> о неприятии коррупции в любых</w:t>
      </w:r>
      <w:r>
        <w:rPr>
          <w:sz w:val="28"/>
          <w:szCs w:val="28"/>
        </w:rPr>
        <w:t xml:space="preserve"> ее</w:t>
      </w:r>
      <w:r w:rsidRPr="002F7237">
        <w:rPr>
          <w:sz w:val="28"/>
          <w:szCs w:val="28"/>
        </w:rPr>
        <w:t xml:space="preserve"> формах и проявлениях;</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обобщение и разъяснение основных требований законодательства РФ в области противодействия коррупции, применяемых в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1.4. Для достижения поставленных целей устанавливаются следующие задачи внедрения Антикоррупционной политики в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закрепление основных принципов антикоррупционной деятельности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определение области применения Антикоррупционной политики и круга лиц, по</w:t>
      </w:r>
      <w:r>
        <w:rPr>
          <w:sz w:val="28"/>
          <w:szCs w:val="28"/>
        </w:rPr>
        <w:t>д</w:t>
      </w:r>
      <w:r w:rsidRPr="002F7237">
        <w:rPr>
          <w:sz w:val="28"/>
          <w:szCs w:val="28"/>
        </w:rPr>
        <w:t>падающих под ее действие;</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определение должностных лиц </w:t>
      </w:r>
      <w:r>
        <w:rPr>
          <w:sz w:val="28"/>
          <w:szCs w:val="28"/>
        </w:rPr>
        <w:t>Администрации района</w:t>
      </w:r>
      <w:r w:rsidRPr="002F7237">
        <w:rPr>
          <w:sz w:val="28"/>
          <w:szCs w:val="28"/>
        </w:rPr>
        <w:t xml:space="preserve">, </w:t>
      </w:r>
      <w:r w:rsidRPr="002F7237">
        <w:rPr>
          <w:sz w:val="28"/>
          <w:szCs w:val="28"/>
        </w:rPr>
        <w:lastRenderedPageBreak/>
        <w:t>ответственных за реализацию Антикоррупционной политики;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определение и закрепление обязанностей работников и </w:t>
      </w:r>
      <w:r>
        <w:rPr>
          <w:sz w:val="28"/>
          <w:szCs w:val="28"/>
        </w:rPr>
        <w:t>Администрации района</w:t>
      </w:r>
      <w:r w:rsidRPr="002F7237">
        <w:rPr>
          <w:sz w:val="28"/>
          <w:szCs w:val="28"/>
        </w:rPr>
        <w:t>, связанных с предупреждением и противодействием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установление перечня реализуемых </w:t>
      </w:r>
      <w:r>
        <w:rPr>
          <w:sz w:val="28"/>
          <w:szCs w:val="28"/>
        </w:rPr>
        <w:t xml:space="preserve">Администрацией района </w:t>
      </w:r>
      <w:r w:rsidRPr="002F7237">
        <w:rPr>
          <w:sz w:val="28"/>
          <w:szCs w:val="28"/>
        </w:rPr>
        <w:t>антикоррупционных мероприятий, стандартов и процедур, порядка их выполнения (применения);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закрепление ответственности работников </w:t>
      </w:r>
      <w:r>
        <w:rPr>
          <w:sz w:val="28"/>
          <w:szCs w:val="28"/>
        </w:rPr>
        <w:t>Администрации района</w:t>
      </w:r>
      <w:r w:rsidRPr="002F7237">
        <w:rPr>
          <w:sz w:val="28"/>
          <w:szCs w:val="28"/>
        </w:rPr>
        <w:t xml:space="preserve"> за несоблюдение требований Антикоррупционной политики.</w:t>
      </w: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7" w:name="sub_2"/>
      <w:r w:rsidRPr="002F7237">
        <w:rPr>
          <w:b/>
          <w:bCs/>
          <w:color w:val="26282F"/>
          <w:sz w:val="28"/>
          <w:szCs w:val="28"/>
        </w:rPr>
        <w:t>2. Используемые в политике понятия и определения</w:t>
      </w:r>
    </w:p>
    <w:bookmarkEnd w:id="7"/>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b/>
          <w:sz w:val="28"/>
          <w:szCs w:val="28"/>
        </w:rPr>
        <w:t>Коррупция</w:t>
      </w:r>
      <w:r w:rsidRPr="002F7237">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Коррупцией также является совершение перечисленных деяний от имени или в интересах юридического лица (</w:t>
      </w:r>
      <w:hyperlink r:id="rId12" w:history="1">
        <w:r w:rsidRPr="002F7237">
          <w:rPr>
            <w:sz w:val="28"/>
            <w:szCs w:val="28"/>
          </w:rPr>
          <w:t>пункт 1 статьи 1</w:t>
        </w:r>
      </w:hyperlink>
      <w:r w:rsidRPr="002F7237">
        <w:rPr>
          <w:sz w:val="28"/>
          <w:szCs w:val="28"/>
        </w:rPr>
        <w:t xml:space="preserve"> Федерального закона от 25 декабря 2008 г. № 273-ФЗ «О противодействии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b/>
          <w:sz w:val="28"/>
          <w:szCs w:val="28"/>
        </w:rPr>
        <w:t>Противодействие коррупции</w:t>
      </w:r>
      <w:r w:rsidRPr="002F7237">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3" w:history="1">
        <w:r w:rsidRPr="002F7237">
          <w:rPr>
            <w:sz w:val="28"/>
            <w:szCs w:val="28"/>
          </w:rPr>
          <w:t xml:space="preserve">пункт 2 статьи 1 </w:t>
        </w:r>
      </w:hyperlink>
      <w:r w:rsidRPr="002F7237">
        <w:rPr>
          <w:sz w:val="28"/>
          <w:szCs w:val="28"/>
        </w:rPr>
        <w:t>Федерального закона от 25 декабря 2008 г. № 273-ФЗ «О противодействии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б) по выявлению, предупреждению, пресечению, раскрытию и расследованию коррупционных правонарушений (борьба с коррупцией);</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в) по минимизации и (или) ликвидации последствий коррупционных правонарушений.</w:t>
      </w:r>
    </w:p>
    <w:p w:rsidR="00731912" w:rsidRPr="002F7237" w:rsidRDefault="00731912" w:rsidP="00731912">
      <w:pPr>
        <w:widowControl w:val="0"/>
        <w:autoSpaceDE w:val="0"/>
        <w:autoSpaceDN w:val="0"/>
        <w:adjustRightInd w:val="0"/>
        <w:ind w:firstLine="720"/>
        <w:jc w:val="both"/>
        <w:rPr>
          <w:sz w:val="28"/>
          <w:szCs w:val="28"/>
        </w:rPr>
      </w:pPr>
      <w:r w:rsidRPr="002F7237">
        <w:rPr>
          <w:b/>
          <w:sz w:val="28"/>
          <w:szCs w:val="28"/>
        </w:rPr>
        <w:t xml:space="preserve">Контрагент </w:t>
      </w:r>
      <w:r w:rsidRPr="002F7237">
        <w:rPr>
          <w:sz w:val="28"/>
          <w:szCs w:val="28"/>
        </w:rPr>
        <w:t>- любое российское либо иностранное юридическое или физическое лицо, с которым администрация района вступает в договорные отношения, за исключением трудовых отношений.</w:t>
      </w:r>
    </w:p>
    <w:p w:rsidR="00731912" w:rsidRPr="002F7237" w:rsidRDefault="00731912" w:rsidP="00731912">
      <w:pPr>
        <w:widowControl w:val="0"/>
        <w:autoSpaceDE w:val="0"/>
        <w:autoSpaceDN w:val="0"/>
        <w:adjustRightInd w:val="0"/>
        <w:ind w:firstLine="720"/>
        <w:jc w:val="both"/>
        <w:rPr>
          <w:sz w:val="28"/>
          <w:szCs w:val="28"/>
        </w:rPr>
      </w:pPr>
      <w:r w:rsidRPr="002F7237">
        <w:rPr>
          <w:b/>
          <w:sz w:val="28"/>
          <w:szCs w:val="28"/>
        </w:rPr>
        <w:t>Взятка</w:t>
      </w:r>
      <w:r w:rsidRPr="002F7237">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w:t>
      </w:r>
      <w:r w:rsidRPr="002F7237">
        <w:rPr>
          <w:sz w:val="28"/>
          <w:szCs w:val="28"/>
        </w:rPr>
        <w:lastRenderedPageBreak/>
        <w:t>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31912" w:rsidRPr="002F7237" w:rsidRDefault="00731912" w:rsidP="00731912">
      <w:pPr>
        <w:widowControl w:val="0"/>
        <w:autoSpaceDE w:val="0"/>
        <w:autoSpaceDN w:val="0"/>
        <w:adjustRightInd w:val="0"/>
        <w:ind w:firstLine="720"/>
        <w:jc w:val="both"/>
        <w:rPr>
          <w:sz w:val="28"/>
          <w:szCs w:val="28"/>
        </w:rPr>
      </w:pPr>
      <w:r w:rsidRPr="002F7237">
        <w:rPr>
          <w:b/>
          <w:sz w:val="28"/>
          <w:szCs w:val="28"/>
        </w:rPr>
        <w:t>Коммерческий подкуп</w:t>
      </w:r>
      <w:r w:rsidRPr="002F7237">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4" w:history="1">
        <w:r w:rsidRPr="002F7237">
          <w:rPr>
            <w:sz w:val="28"/>
            <w:szCs w:val="28"/>
          </w:rPr>
          <w:t>часть 1 статьи 204</w:t>
        </w:r>
      </w:hyperlink>
      <w:r w:rsidRPr="002F7237">
        <w:rPr>
          <w:sz w:val="28"/>
          <w:szCs w:val="28"/>
        </w:rPr>
        <w:t xml:space="preserve"> Уголовного кодекса Российской Федерации).</w:t>
      </w:r>
    </w:p>
    <w:p w:rsidR="00731912" w:rsidRPr="002F7237" w:rsidRDefault="00731912" w:rsidP="00731912">
      <w:pPr>
        <w:widowControl w:val="0"/>
        <w:autoSpaceDE w:val="0"/>
        <w:autoSpaceDN w:val="0"/>
        <w:adjustRightInd w:val="0"/>
        <w:ind w:firstLine="720"/>
        <w:jc w:val="both"/>
        <w:rPr>
          <w:sz w:val="28"/>
          <w:szCs w:val="28"/>
        </w:rPr>
      </w:pPr>
      <w:r w:rsidRPr="002F7237">
        <w:rPr>
          <w:b/>
          <w:sz w:val="28"/>
          <w:szCs w:val="28"/>
        </w:rPr>
        <w:t>Конфликт интересов</w:t>
      </w:r>
      <w:r w:rsidRPr="002F7237">
        <w:rPr>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731912" w:rsidRPr="002F7237" w:rsidRDefault="00731912" w:rsidP="00731912">
      <w:pPr>
        <w:widowControl w:val="0"/>
        <w:autoSpaceDE w:val="0"/>
        <w:autoSpaceDN w:val="0"/>
        <w:adjustRightInd w:val="0"/>
        <w:ind w:firstLine="720"/>
        <w:jc w:val="both"/>
        <w:rPr>
          <w:sz w:val="28"/>
          <w:szCs w:val="28"/>
        </w:rPr>
      </w:pPr>
      <w:r w:rsidRPr="002F7237">
        <w:rPr>
          <w:b/>
          <w:sz w:val="28"/>
          <w:szCs w:val="28"/>
        </w:rPr>
        <w:t>Личная заинтересованность работника</w:t>
      </w:r>
      <w:r w:rsidRPr="002F7237">
        <w:rPr>
          <w:sz w:val="28"/>
          <w:szCs w:val="28"/>
        </w:rPr>
        <w:t xml:space="preserve">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8" w:name="sub_3"/>
      <w:r w:rsidRPr="002F7237">
        <w:rPr>
          <w:b/>
          <w:bCs/>
          <w:color w:val="26282F"/>
          <w:sz w:val="28"/>
          <w:szCs w:val="28"/>
        </w:rPr>
        <w:t xml:space="preserve">3. Основные принципы антикоррупционной деятельности </w:t>
      </w:r>
      <w:r>
        <w:rPr>
          <w:b/>
          <w:bCs/>
          <w:color w:val="26282F"/>
          <w:sz w:val="28"/>
          <w:szCs w:val="28"/>
        </w:rPr>
        <w:t>Администрации района</w:t>
      </w:r>
    </w:p>
    <w:bookmarkEnd w:id="8"/>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3.1. В соответствии со </w:t>
      </w:r>
      <w:hyperlink r:id="rId15" w:history="1">
        <w:r w:rsidRPr="002F7237">
          <w:rPr>
            <w:sz w:val="28"/>
            <w:szCs w:val="28"/>
          </w:rPr>
          <w:t>ст. 3</w:t>
        </w:r>
      </w:hyperlink>
      <w:r w:rsidRPr="002F7237">
        <w:rPr>
          <w:sz w:val="28"/>
          <w:szCs w:val="28"/>
        </w:rPr>
        <w:t xml:space="preserve"> Федерального закона от 25 декабря 2008 г. № 273-ФЗ «О противодействии коррупции» противодействие коррупции в Российской Федерации основывается на следующих основных принципах:</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1) признание, обеспечение и защита основных прав и свобод человека и гражданина;</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2) законность;</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3) публичность и открытость деятельности государственных органов и органов местного самоуправления;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4) неотвратимость ответственности за совершение коррупционных правонарушений;</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6) приоритетное применение мер по предупреждению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7) сотрудничество государства с институтами гражданского общества, международными организациями и физическими лицами.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lastRenderedPageBreak/>
        <w:t xml:space="preserve">3.2. Система мер противодействия коррупции в </w:t>
      </w:r>
      <w:r>
        <w:rPr>
          <w:sz w:val="28"/>
          <w:szCs w:val="28"/>
        </w:rPr>
        <w:t>Администрации района</w:t>
      </w:r>
      <w:r w:rsidRPr="002F7237">
        <w:rPr>
          <w:sz w:val="28"/>
          <w:szCs w:val="28"/>
        </w:rPr>
        <w:t xml:space="preserve"> основывается на следующих принципах:</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а) принцип соответствия Антикоррупционной политики </w:t>
      </w:r>
      <w:r>
        <w:rPr>
          <w:sz w:val="28"/>
          <w:szCs w:val="28"/>
        </w:rPr>
        <w:t>Администрации района</w:t>
      </w:r>
      <w:r w:rsidRPr="002F7237">
        <w:rPr>
          <w:sz w:val="28"/>
          <w:szCs w:val="28"/>
        </w:rPr>
        <w:t xml:space="preserve"> действующему законодательству и общепринятым нормам: соответствие реализуемых антикоррупционных мероприятий </w:t>
      </w:r>
      <w:hyperlink r:id="rId16" w:history="1">
        <w:r w:rsidRPr="002F7237">
          <w:rPr>
            <w:sz w:val="28"/>
            <w:szCs w:val="28"/>
          </w:rPr>
          <w:t>Конституции</w:t>
        </w:r>
      </w:hyperlink>
      <w:r w:rsidRPr="002F7237">
        <w:rPr>
          <w:sz w:val="28"/>
          <w:szCs w:val="28"/>
        </w:rPr>
        <w:t xml:space="preserve"> РФ, заключенным Российской Федерацией международным договорам, </w:t>
      </w:r>
      <w:hyperlink r:id="rId17" w:history="1">
        <w:r w:rsidRPr="002F7237">
          <w:rPr>
            <w:sz w:val="28"/>
            <w:szCs w:val="28"/>
          </w:rPr>
          <w:t>Федеральному закону</w:t>
        </w:r>
      </w:hyperlink>
      <w:r w:rsidRPr="002F7237">
        <w:rPr>
          <w:sz w:val="28"/>
          <w:szCs w:val="28"/>
        </w:rPr>
        <w:t xml:space="preserve"> от 25 декабря 2008 г. № 273-ФЗ «О противодействии коррупции» и иным нормативным правовым актам, применимым к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б) принцип личного примера </w:t>
      </w:r>
      <w:r>
        <w:rPr>
          <w:sz w:val="28"/>
          <w:szCs w:val="28"/>
        </w:rPr>
        <w:t>г</w:t>
      </w:r>
      <w:r w:rsidRPr="002F7237">
        <w:rPr>
          <w:sz w:val="28"/>
          <w:szCs w:val="28"/>
        </w:rPr>
        <w:t xml:space="preserve">лавы </w:t>
      </w:r>
      <w:r>
        <w:rPr>
          <w:sz w:val="28"/>
          <w:szCs w:val="28"/>
        </w:rPr>
        <w:t>района</w:t>
      </w:r>
      <w:r w:rsidRPr="002F7237">
        <w:rPr>
          <w:sz w:val="28"/>
          <w:szCs w:val="28"/>
        </w:rPr>
        <w:t xml:space="preserve"> и руководства </w:t>
      </w:r>
      <w:r>
        <w:rPr>
          <w:sz w:val="28"/>
          <w:szCs w:val="28"/>
        </w:rPr>
        <w:t>Администрации района</w:t>
      </w:r>
      <w:r w:rsidRPr="002F7237">
        <w:rPr>
          <w:sz w:val="28"/>
          <w:szCs w:val="28"/>
        </w:rPr>
        <w:t>, которые должны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в) принцип вовлеченности работников: активное участие работников </w:t>
      </w:r>
      <w:r>
        <w:rPr>
          <w:sz w:val="28"/>
          <w:szCs w:val="28"/>
        </w:rPr>
        <w:t>Администрации района</w:t>
      </w:r>
      <w:r w:rsidRPr="002F7237">
        <w:rPr>
          <w:sz w:val="28"/>
          <w:szCs w:val="28"/>
        </w:rPr>
        <w:t xml:space="preserve"> независимо от должности в формировании и реализации антикоррупционных стандартов и процедур;</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г) принцип нулевой толерантности: неприятие в </w:t>
      </w:r>
      <w:r>
        <w:rPr>
          <w:sz w:val="28"/>
          <w:szCs w:val="28"/>
        </w:rPr>
        <w:t>Администрации района</w:t>
      </w:r>
      <w:r w:rsidRPr="002F7237">
        <w:rPr>
          <w:sz w:val="28"/>
          <w:szCs w:val="28"/>
        </w:rPr>
        <w:t xml:space="preserve"> коррупции в любых формах и проявлениях;</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w:t>
      </w:r>
      <w:r>
        <w:rPr>
          <w:sz w:val="28"/>
          <w:szCs w:val="28"/>
        </w:rPr>
        <w:t>Администрации района</w:t>
      </w:r>
      <w:r w:rsidRPr="002F7237">
        <w:rPr>
          <w:sz w:val="28"/>
          <w:szCs w:val="28"/>
        </w:rPr>
        <w:t>, ее руководителей и работников в коррупционную деятельность, осуществляется с учетом степени выявленного риска;</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е) принцип периодической оценки рисков: в </w:t>
      </w:r>
      <w:r>
        <w:rPr>
          <w:sz w:val="28"/>
          <w:szCs w:val="28"/>
        </w:rPr>
        <w:t>Администрации района</w:t>
      </w:r>
      <w:r w:rsidRPr="002F7237">
        <w:rPr>
          <w:sz w:val="28"/>
          <w:szCs w:val="28"/>
        </w:rPr>
        <w:t xml:space="preserve"> на периодической основе осуществляется выявление и оценка коррупционных рисков, характерных для деятельности </w:t>
      </w:r>
      <w:r>
        <w:rPr>
          <w:sz w:val="28"/>
          <w:szCs w:val="28"/>
        </w:rPr>
        <w:t>Администрации района</w:t>
      </w:r>
      <w:r w:rsidRPr="002F7237">
        <w:rPr>
          <w:sz w:val="28"/>
          <w:szCs w:val="28"/>
        </w:rPr>
        <w:t xml:space="preserve"> в целом и для отдельных ее подразделений в частности;</w:t>
      </w:r>
    </w:p>
    <w:p w:rsidR="00731912" w:rsidRPr="002F7237" w:rsidRDefault="00731912" w:rsidP="00731912">
      <w:pPr>
        <w:widowControl w:val="0"/>
        <w:autoSpaceDE w:val="0"/>
        <w:autoSpaceDN w:val="0"/>
        <w:adjustRightInd w:val="0"/>
        <w:ind w:firstLine="720"/>
        <w:jc w:val="both"/>
        <w:rPr>
          <w:sz w:val="28"/>
          <w:szCs w:val="28"/>
        </w:rPr>
      </w:pPr>
      <w:r>
        <w:rPr>
          <w:sz w:val="28"/>
          <w:szCs w:val="28"/>
        </w:rPr>
        <w:t>ж</w:t>
      </w:r>
      <w:r w:rsidRPr="002F7237">
        <w:rPr>
          <w:sz w:val="28"/>
          <w:szCs w:val="28"/>
        </w:rPr>
        <w:t xml:space="preserve">) принцип открытости: информирование контрагентов, партнеров и общественности о принятых в </w:t>
      </w:r>
      <w:r>
        <w:rPr>
          <w:sz w:val="28"/>
          <w:szCs w:val="28"/>
        </w:rPr>
        <w:t>Администрации района</w:t>
      </w:r>
      <w:r w:rsidRPr="002F7237">
        <w:rPr>
          <w:sz w:val="28"/>
          <w:szCs w:val="28"/>
        </w:rPr>
        <w:t xml:space="preserve"> антикоррупционных стандартах ведения деятельности;</w:t>
      </w:r>
    </w:p>
    <w:p w:rsidR="00731912" w:rsidRPr="002F7237" w:rsidRDefault="00731912" w:rsidP="00731912">
      <w:pPr>
        <w:widowControl w:val="0"/>
        <w:autoSpaceDE w:val="0"/>
        <w:autoSpaceDN w:val="0"/>
        <w:adjustRightInd w:val="0"/>
        <w:ind w:firstLine="720"/>
        <w:jc w:val="both"/>
        <w:rPr>
          <w:sz w:val="28"/>
          <w:szCs w:val="28"/>
        </w:rPr>
      </w:pPr>
      <w:r>
        <w:rPr>
          <w:sz w:val="28"/>
          <w:szCs w:val="28"/>
        </w:rPr>
        <w:t>з</w:t>
      </w:r>
      <w:r w:rsidRPr="002F7237">
        <w:rPr>
          <w:sz w:val="28"/>
          <w:szCs w:val="28"/>
        </w:rPr>
        <w:t>)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731912" w:rsidRPr="002F7237" w:rsidRDefault="00731912" w:rsidP="00731912">
      <w:pPr>
        <w:widowControl w:val="0"/>
        <w:autoSpaceDE w:val="0"/>
        <w:autoSpaceDN w:val="0"/>
        <w:adjustRightInd w:val="0"/>
        <w:ind w:firstLine="720"/>
        <w:jc w:val="both"/>
        <w:rPr>
          <w:sz w:val="28"/>
          <w:szCs w:val="28"/>
        </w:rPr>
      </w:pPr>
      <w:r>
        <w:rPr>
          <w:sz w:val="28"/>
          <w:szCs w:val="28"/>
        </w:rPr>
        <w:t>и</w:t>
      </w:r>
      <w:r w:rsidRPr="002F7237">
        <w:rPr>
          <w:sz w:val="28"/>
          <w:szCs w:val="28"/>
        </w:rPr>
        <w:t xml:space="preserve">) принцип ответственности и неотвратимости наказания: неотвратимость наказания для работников </w:t>
      </w:r>
      <w:r>
        <w:rPr>
          <w:sz w:val="28"/>
          <w:szCs w:val="28"/>
        </w:rPr>
        <w:t>Администрации района</w:t>
      </w:r>
      <w:r w:rsidRPr="002F7237">
        <w:rPr>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Pr>
          <w:sz w:val="28"/>
          <w:szCs w:val="28"/>
        </w:rPr>
        <w:t>Администрации района</w:t>
      </w:r>
      <w:r w:rsidRPr="002F7237">
        <w:rPr>
          <w:sz w:val="28"/>
          <w:szCs w:val="28"/>
        </w:rPr>
        <w:t xml:space="preserve"> за реализацию внутриорганизационной антикоррупционной политики.</w:t>
      </w:r>
    </w:p>
    <w:p w:rsidR="00731912" w:rsidRDefault="00731912" w:rsidP="00731912">
      <w:pPr>
        <w:widowControl w:val="0"/>
        <w:autoSpaceDE w:val="0"/>
        <w:autoSpaceDN w:val="0"/>
        <w:adjustRightInd w:val="0"/>
        <w:ind w:firstLine="720"/>
        <w:jc w:val="both"/>
        <w:rPr>
          <w:sz w:val="28"/>
          <w:szCs w:val="28"/>
        </w:rPr>
      </w:pPr>
    </w:p>
    <w:p w:rsidR="00731912" w:rsidRDefault="00731912" w:rsidP="00731912">
      <w:pPr>
        <w:widowControl w:val="0"/>
        <w:autoSpaceDE w:val="0"/>
        <w:autoSpaceDN w:val="0"/>
        <w:adjustRightInd w:val="0"/>
        <w:ind w:firstLine="720"/>
        <w:jc w:val="both"/>
        <w:rPr>
          <w:sz w:val="28"/>
          <w:szCs w:val="28"/>
        </w:rPr>
      </w:pPr>
    </w:p>
    <w:p w:rsidR="00731912"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9" w:name="sub_4"/>
      <w:r w:rsidRPr="002F7237">
        <w:rPr>
          <w:b/>
          <w:bCs/>
          <w:color w:val="26282F"/>
          <w:sz w:val="28"/>
          <w:szCs w:val="28"/>
        </w:rPr>
        <w:lastRenderedPageBreak/>
        <w:t>4. Область применения Антикоррупционной политики и круг лиц, попадающих под ее действие</w:t>
      </w:r>
    </w:p>
    <w:bookmarkEnd w:id="9"/>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4.1. Основным кругом лиц, попадающим под действие Антикоррупционной политики, являются работники </w:t>
      </w:r>
      <w:r>
        <w:rPr>
          <w:sz w:val="28"/>
          <w:szCs w:val="28"/>
        </w:rPr>
        <w:t>Администрации района</w:t>
      </w:r>
      <w:r w:rsidRPr="002F7237">
        <w:rPr>
          <w:sz w:val="28"/>
          <w:szCs w:val="28"/>
        </w:rPr>
        <w:t>, находящиеся с ней в трудовых отношениях, вне зависимости от занимаемой должности и выполняемых функций.</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4.2. Положения настоящей Антикоррупционной политики могут распространяться на иных физических и (или) юридических лиц, с которыми </w:t>
      </w:r>
      <w:r>
        <w:rPr>
          <w:sz w:val="28"/>
          <w:szCs w:val="28"/>
        </w:rPr>
        <w:t xml:space="preserve">Администрация района </w:t>
      </w:r>
      <w:r w:rsidRPr="002F7237">
        <w:rPr>
          <w:sz w:val="28"/>
          <w:szCs w:val="28"/>
        </w:rPr>
        <w:t xml:space="preserve">вступает в договорные отношения, в случае если это закреплено в договорах, заключаемых </w:t>
      </w:r>
      <w:r>
        <w:rPr>
          <w:sz w:val="28"/>
          <w:szCs w:val="28"/>
        </w:rPr>
        <w:t xml:space="preserve">Администрацией района </w:t>
      </w:r>
      <w:r w:rsidRPr="002F7237">
        <w:rPr>
          <w:sz w:val="28"/>
          <w:szCs w:val="28"/>
        </w:rPr>
        <w:t>с такими лицами.</w:t>
      </w: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10" w:name="sub_5"/>
      <w:r w:rsidRPr="002F7237">
        <w:rPr>
          <w:b/>
          <w:bCs/>
          <w:color w:val="26282F"/>
          <w:sz w:val="28"/>
          <w:szCs w:val="28"/>
        </w:rPr>
        <w:t xml:space="preserve">5. Должностные лица </w:t>
      </w:r>
      <w:r>
        <w:rPr>
          <w:b/>
          <w:bCs/>
          <w:color w:val="26282F"/>
          <w:sz w:val="28"/>
          <w:szCs w:val="28"/>
        </w:rPr>
        <w:t>Администрации района</w:t>
      </w:r>
      <w:r w:rsidRPr="002F7237">
        <w:rPr>
          <w:b/>
          <w:bCs/>
          <w:color w:val="26282F"/>
          <w:sz w:val="28"/>
          <w:szCs w:val="28"/>
        </w:rPr>
        <w:t>, ответственные за реализацию антикоррупционной политики</w:t>
      </w:r>
    </w:p>
    <w:bookmarkEnd w:id="10"/>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5.1. Глава </w:t>
      </w:r>
      <w:r>
        <w:rPr>
          <w:sz w:val="28"/>
          <w:szCs w:val="28"/>
        </w:rPr>
        <w:t xml:space="preserve">района </w:t>
      </w:r>
      <w:r w:rsidRPr="002F7237">
        <w:rPr>
          <w:sz w:val="28"/>
          <w:szCs w:val="28"/>
        </w:rPr>
        <w:t xml:space="preserve">является ответственным за организацию всех мероприятий, направленных на противодействие коррупции в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5.2. Глава </w:t>
      </w:r>
      <w:r>
        <w:rPr>
          <w:sz w:val="28"/>
          <w:szCs w:val="28"/>
        </w:rPr>
        <w:t>района</w:t>
      </w:r>
      <w:r w:rsidRPr="002F7237">
        <w:rPr>
          <w:sz w:val="28"/>
          <w:szCs w:val="28"/>
        </w:rPr>
        <w:t xml:space="preserve">, исходя из установленных задач, специфики деятельности, штатной численности, организационной структуры </w:t>
      </w:r>
      <w:r>
        <w:rPr>
          <w:sz w:val="28"/>
          <w:szCs w:val="28"/>
        </w:rPr>
        <w:t>Администрации района</w:t>
      </w:r>
      <w:r w:rsidRPr="002F7237">
        <w:rPr>
          <w:sz w:val="28"/>
          <w:szCs w:val="28"/>
        </w:rPr>
        <w:t xml:space="preserve"> назначает лицо или несколько лиц, ответственных за реализацию Антикоррупционной политики.</w:t>
      </w:r>
    </w:p>
    <w:p w:rsidR="00731912" w:rsidRPr="002F7237" w:rsidRDefault="00731912" w:rsidP="00731912">
      <w:pPr>
        <w:widowControl w:val="0"/>
        <w:autoSpaceDE w:val="0"/>
        <w:autoSpaceDN w:val="0"/>
        <w:adjustRightInd w:val="0"/>
        <w:ind w:firstLine="720"/>
        <w:jc w:val="both"/>
        <w:rPr>
          <w:sz w:val="28"/>
          <w:szCs w:val="28"/>
        </w:rPr>
      </w:pPr>
      <w:r>
        <w:rPr>
          <w:sz w:val="28"/>
          <w:szCs w:val="28"/>
        </w:rPr>
        <w:t>Управляющий делами и начальник юридического отдела</w:t>
      </w:r>
      <w:r w:rsidRPr="002F7237">
        <w:rPr>
          <w:sz w:val="28"/>
          <w:szCs w:val="28"/>
        </w:rPr>
        <w:t xml:space="preserve"> </w:t>
      </w:r>
      <w:r w:rsidRPr="008C747C">
        <w:rPr>
          <w:sz w:val="28"/>
          <w:szCs w:val="28"/>
        </w:rPr>
        <w:t xml:space="preserve">Администрации района </w:t>
      </w:r>
      <w:r w:rsidRPr="002F7237">
        <w:rPr>
          <w:sz w:val="28"/>
          <w:szCs w:val="28"/>
        </w:rPr>
        <w:t>явля</w:t>
      </w:r>
      <w:r>
        <w:rPr>
          <w:sz w:val="28"/>
          <w:szCs w:val="28"/>
        </w:rPr>
        <w:t>ю</w:t>
      </w:r>
      <w:r w:rsidRPr="002F7237">
        <w:rPr>
          <w:sz w:val="28"/>
          <w:szCs w:val="28"/>
        </w:rPr>
        <w:t>тся ответственным</w:t>
      </w:r>
      <w:r>
        <w:rPr>
          <w:sz w:val="28"/>
          <w:szCs w:val="28"/>
        </w:rPr>
        <w:t>и</w:t>
      </w:r>
      <w:r w:rsidRPr="002F7237">
        <w:rPr>
          <w:sz w:val="28"/>
          <w:szCs w:val="28"/>
        </w:rPr>
        <w:t xml:space="preserve"> за реализацию Антикоррупционной политики по должности.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5.3. Основные обязанности лиц, ответственных за реализацию Антикоррупционной политики: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подготовка рекомендаций для принятия решений по вопросам противодействия коррупции в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подготовка предложений, направленных на устранение причин и условий, порождающих риск возникновения коррупции в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разработка и представление на утверждение </w:t>
      </w:r>
      <w:r>
        <w:rPr>
          <w:sz w:val="28"/>
          <w:szCs w:val="28"/>
        </w:rPr>
        <w:t>г</w:t>
      </w:r>
      <w:r w:rsidRPr="002F7237">
        <w:rPr>
          <w:sz w:val="28"/>
          <w:szCs w:val="28"/>
        </w:rPr>
        <w:t xml:space="preserve">лаве </w:t>
      </w:r>
      <w:r>
        <w:rPr>
          <w:sz w:val="28"/>
          <w:szCs w:val="28"/>
        </w:rPr>
        <w:t>района</w:t>
      </w:r>
      <w:r w:rsidRPr="002F7237">
        <w:rPr>
          <w:sz w:val="28"/>
          <w:szCs w:val="28"/>
        </w:rPr>
        <w:t xml:space="preserve"> проектов локальных нормативных актов, направленных на реализацию мер по предупреждению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проведение контрольных мероприятий, направленных на выявление коррупционных правонарушений работниками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организация проведения оценки коррупционных рисков;</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прием, регистрация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Pr>
          <w:sz w:val="28"/>
          <w:szCs w:val="28"/>
        </w:rPr>
        <w:t>Администрации района</w:t>
      </w:r>
      <w:r w:rsidRPr="002F7237">
        <w:rPr>
          <w:sz w:val="28"/>
          <w:szCs w:val="28"/>
        </w:rPr>
        <w:t xml:space="preserve"> или иными лицами;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организация работы по заполнению, регистрации и рассмотрению </w:t>
      </w:r>
      <w:r>
        <w:rPr>
          <w:sz w:val="28"/>
          <w:szCs w:val="28"/>
        </w:rPr>
        <w:lastRenderedPageBreak/>
        <w:t>заявлений</w:t>
      </w:r>
      <w:r w:rsidRPr="002F7237">
        <w:rPr>
          <w:sz w:val="28"/>
          <w:szCs w:val="28"/>
        </w:rPr>
        <w:t xml:space="preserve"> о конфликте интересов;</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Pr>
          <w:sz w:val="28"/>
          <w:szCs w:val="28"/>
        </w:rPr>
        <w:t>Администрации района</w:t>
      </w:r>
      <w:r w:rsidRPr="002F7237">
        <w:rPr>
          <w:sz w:val="28"/>
          <w:szCs w:val="28"/>
        </w:rPr>
        <w:t xml:space="preserve"> по вопросам предупреждения и противодействия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организация мероприятий по вопросам профилактики и противодействия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участие в организации антикоррупционной пропаганды;</w:t>
      </w:r>
    </w:p>
    <w:p w:rsidR="00731912"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проведение оценки результатов антикоррупционной работы</w:t>
      </w:r>
      <w:r>
        <w:rPr>
          <w:sz w:val="28"/>
          <w:szCs w:val="28"/>
        </w:rPr>
        <w:t>.</w:t>
      </w:r>
      <w:r w:rsidRPr="002F7237">
        <w:rPr>
          <w:sz w:val="28"/>
          <w:szCs w:val="28"/>
        </w:rPr>
        <w:t xml:space="preserve"> </w:t>
      </w:r>
    </w:p>
    <w:p w:rsidR="00731912" w:rsidRPr="00731912" w:rsidRDefault="00731912" w:rsidP="00731912">
      <w:pPr>
        <w:widowControl w:val="0"/>
        <w:autoSpaceDE w:val="0"/>
        <w:autoSpaceDN w:val="0"/>
        <w:adjustRightInd w:val="0"/>
        <w:ind w:firstLine="720"/>
        <w:jc w:val="both"/>
        <w:rPr>
          <w:sz w:val="16"/>
          <w:szCs w:val="16"/>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11" w:name="sub_6"/>
      <w:r w:rsidRPr="002F7237">
        <w:rPr>
          <w:b/>
          <w:bCs/>
          <w:color w:val="26282F"/>
          <w:sz w:val="28"/>
          <w:szCs w:val="28"/>
        </w:rPr>
        <w:t xml:space="preserve">6. Обязанности работников и </w:t>
      </w:r>
      <w:r>
        <w:rPr>
          <w:b/>
          <w:bCs/>
          <w:color w:val="26282F"/>
          <w:sz w:val="28"/>
          <w:szCs w:val="28"/>
        </w:rPr>
        <w:t>Администрации района</w:t>
      </w:r>
      <w:r w:rsidRPr="002F7237">
        <w:rPr>
          <w:b/>
          <w:bCs/>
          <w:color w:val="26282F"/>
          <w:sz w:val="28"/>
          <w:szCs w:val="28"/>
        </w:rPr>
        <w:t>, связанные с предупреждением и противодействием коррупции</w:t>
      </w:r>
    </w:p>
    <w:bookmarkEnd w:id="11"/>
    <w:p w:rsidR="00731912" w:rsidRPr="00731912" w:rsidRDefault="00731912" w:rsidP="00731912">
      <w:pPr>
        <w:widowControl w:val="0"/>
        <w:autoSpaceDE w:val="0"/>
        <w:autoSpaceDN w:val="0"/>
        <w:adjustRightInd w:val="0"/>
        <w:ind w:firstLine="720"/>
        <w:jc w:val="both"/>
        <w:rPr>
          <w:sz w:val="16"/>
          <w:szCs w:val="16"/>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6.1. Все работники вне зависимости от должности и стажа работы в </w:t>
      </w:r>
      <w:r>
        <w:rPr>
          <w:sz w:val="28"/>
          <w:szCs w:val="28"/>
        </w:rPr>
        <w:t>Администрации района</w:t>
      </w:r>
      <w:r w:rsidRPr="002F7237">
        <w:rPr>
          <w:sz w:val="28"/>
          <w:szCs w:val="28"/>
        </w:rPr>
        <w:t xml:space="preserve"> в связи с исполнением своих должностных обязанностей должны:</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руководствоваться положениями настоящей Антикоррупционной политики и неукоснительно соблюдать ее принципы и требования;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воздерживаться от совершения и (или) участия в совершении коррупционных правонарушений в интересах или от имени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незамедлительно информировать непосредственного руководителя</w:t>
      </w:r>
      <w:r>
        <w:rPr>
          <w:sz w:val="28"/>
          <w:szCs w:val="28"/>
        </w:rPr>
        <w:t>,</w:t>
      </w:r>
      <w:r w:rsidRPr="002F7237">
        <w:rPr>
          <w:sz w:val="28"/>
          <w:szCs w:val="28"/>
        </w:rPr>
        <w:t xml:space="preserve"> лицо ответственное за реализацию Антикоррупционной политики либо руководство </w:t>
      </w:r>
      <w:r>
        <w:rPr>
          <w:sz w:val="28"/>
          <w:szCs w:val="28"/>
        </w:rPr>
        <w:t>Администрации района</w:t>
      </w:r>
      <w:r w:rsidRPr="002F7237">
        <w:rPr>
          <w:sz w:val="28"/>
          <w:szCs w:val="28"/>
        </w:rPr>
        <w:t xml:space="preserve"> о случаях склонения работника к совершению коррупционных правонарушений;</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sidRPr="00677AC3">
        <w:t xml:space="preserve"> </w:t>
      </w:r>
      <w:r w:rsidRPr="00677AC3">
        <w:rPr>
          <w:sz w:val="28"/>
          <w:szCs w:val="28"/>
        </w:rPr>
        <w:t>незамедлительно информировать непосредственного руководителя, лицо ответственное за реализацию Антикоррупционной политики либо руководство Администрации района</w:t>
      </w:r>
      <w:r w:rsidRPr="002F7237">
        <w:rPr>
          <w:sz w:val="28"/>
          <w:szCs w:val="28"/>
        </w:rPr>
        <w:t xml:space="preserve"> о ставшей известной работнику информации о случаях совершения коррупционных правонарушений другими работниками, контрагентами </w:t>
      </w:r>
      <w:r>
        <w:rPr>
          <w:sz w:val="28"/>
          <w:szCs w:val="28"/>
        </w:rPr>
        <w:t>Администрации района</w:t>
      </w:r>
      <w:r w:rsidRPr="002F7237">
        <w:rPr>
          <w:sz w:val="28"/>
          <w:szCs w:val="28"/>
        </w:rPr>
        <w:t xml:space="preserve"> или иными лицами;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sidRPr="00677AC3">
        <w:t xml:space="preserve"> </w:t>
      </w:r>
      <w:r w:rsidRPr="00677AC3">
        <w:rPr>
          <w:sz w:val="28"/>
          <w:szCs w:val="28"/>
        </w:rPr>
        <w:t xml:space="preserve">незамедлительно информировать непосредственного руководителя, лицо ответственное за реализацию Антикоррупционной политики либо руководство Администрации района </w:t>
      </w:r>
      <w:r w:rsidRPr="002F7237">
        <w:rPr>
          <w:sz w:val="28"/>
          <w:szCs w:val="28"/>
        </w:rPr>
        <w:t>о возможности возникновения либо возникшем у работника конфликте интересов.</w:t>
      </w:r>
    </w:p>
    <w:p w:rsidR="00731912" w:rsidRDefault="00731912" w:rsidP="00731912">
      <w:pPr>
        <w:widowControl w:val="0"/>
        <w:autoSpaceDE w:val="0"/>
        <w:autoSpaceDN w:val="0"/>
        <w:adjustRightInd w:val="0"/>
        <w:jc w:val="center"/>
        <w:outlineLvl w:val="0"/>
        <w:rPr>
          <w:b/>
          <w:bCs/>
          <w:color w:val="26282F"/>
          <w:sz w:val="28"/>
          <w:szCs w:val="28"/>
        </w:rPr>
      </w:pPr>
      <w:bookmarkStart w:id="12" w:name="sub_7"/>
      <w:r w:rsidRPr="002F7237">
        <w:rPr>
          <w:b/>
          <w:bCs/>
          <w:color w:val="26282F"/>
          <w:sz w:val="28"/>
          <w:szCs w:val="28"/>
        </w:rPr>
        <w:lastRenderedPageBreak/>
        <w:t xml:space="preserve">7. Реализуемые </w:t>
      </w:r>
      <w:r>
        <w:rPr>
          <w:b/>
          <w:bCs/>
          <w:color w:val="26282F"/>
          <w:sz w:val="28"/>
          <w:szCs w:val="28"/>
        </w:rPr>
        <w:t xml:space="preserve">Администрацией района </w:t>
      </w:r>
      <w:r w:rsidRPr="002F7237">
        <w:rPr>
          <w:b/>
          <w:bCs/>
          <w:color w:val="26282F"/>
          <w:sz w:val="28"/>
          <w:szCs w:val="28"/>
        </w:rPr>
        <w:t>антикоррупционные мероприятия</w:t>
      </w:r>
    </w:p>
    <w:p w:rsidR="00731912" w:rsidRPr="002F7237" w:rsidRDefault="00731912" w:rsidP="00731912">
      <w:pPr>
        <w:widowControl w:val="0"/>
        <w:autoSpaceDE w:val="0"/>
        <w:autoSpaceDN w:val="0"/>
        <w:adjustRightInd w:val="0"/>
        <w:jc w:val="center"/>
        <w:outlineLvl w:val="0"/>
        <w:rPr>
          <w:b/>
          <w:bCs/>
          <w:color w:val="26282F"/>
          <w:sz w:val="28"/>
          <w:szCs w:val="28"/>
        </w:rPr>
      </w:pPr>
    </w:p>
    <w:bookmarkEnd w:id="12"/>
    <w:p w:rsidR="00731912" w:rsidRDefault="00731912" w:rsidP="00731912">
      <w:pPr>
        <w:widowControl w:val="0"/>
        <w:autoSpaceDE w:val="0"/>
        <w:autoSpaceDN w:val="0"/>
        <w:adjustRightInd w:val="0"/>
        <w:ind w:firstLine="720"/>
        <w:jc w:val="both"/>
        <w:rPr>
          <w:sz w:val="28"/>
          <w:szCs w:val="28"/>
        </w:rPr>
      </w:pPr>
      <w:r w:rsidRPr="00887265">
        <w:rPr>
          <w:sz w:val="28"/>
          <w:szCs w:val="28"/>
        </w:rPr>
        <w:t>7.1. Утвержден</w:t>
      </w:r>
      <w:r w:rsidRPr="002F7237">
        <w:rPr>
          <w:sz w:val="28"/>
          <w:szCs w:val="28"/>
        </w:rPr>
        <w:t xml:space="preserve"> План реализации антикоррупционных мероприятий.</w:t>
      </w:r>
    </w:p>
    <w:p w:rsidR="00731912" w:rsidRDefault="00731912" w:rsidP="00731912">
      <w:pPr>
        <w:widowControl w:val="0"/>
        <w:suppressAutoHyphens/>
        <w:autoSpaceDE w:val="0"/>
        <w:ind w:firstLine="567"/>
        <w:jc w:val="both"/>
        <w:rPr>
          <w:sz w:val="28"/>
          <w:szCs w:val="28"/>
          <w:lang w:eastAsia="zh-CN"/>
        </w:rPr>
      </w:pPr>
      <w:r>
        <w:rPr>
          <w:sz w:val="28"/>
          <w:szCs w:val="28"/>
          <w:lang w:eastAsia="zh-CN"/>
        </w:rPr>
        <w:t xml:space="preserve">  7.2. Внедрена</w:t>
      </w:r>
      <w:r w:rsidRPr="003E49E2">
        <w:rPr>
          <w:sz w:val="28"/>
          <w:szCs w:val="28"/>
          <w:lang w:eastAsia="zh-CN"/>
        </w:rPr>
        <w:t xml:space="preserve"> систем</w:t>
      </w:r>
      <w:r>
        <w:rPr>
          <w:sz w:val="28"/>
          <w:szCs w:val="28"/>
          <w:lang w:eastAsia="zh-CN"/>
        </w:rPr>
        <w:t>а</w:t>
      </w:r>
      <w:r w:rsidRPr="003E49E2">
        <w:rPr>
          <w:sz w:val="28"/>
          <w:szCs w:val="28"/>
          <w:lang w:eastAsia="zh-CN"/>
        </w:rPr>
        <w:t xml:space="preserve"> внутреннего обеспечения соответствия требованиям антимонопольного законодательства (антимонопольного комплаенса)</w:t>
      </w:r>
      <w:r>
        <w:rPr>
          <w:sz w:val="28"/>
          <w:szCs w:val="28"/>
          <w:lang w:eastAsia="zh-CN"/>
        </w:rPr>
        <w:t xml:space="preserve"> </w:t>
      </w:r>
      <w:r w:rsidRPr="003E49E2">
        <w:rPr>
          <w:sz w:val="28"/>
          <w:szCs w:val="28"/>
          <w:lang w:eastAsia="zh-CN"/>
        </w:rPr>
        <w:t>в</w:t>
      </w:r>
      <w:r>
        <w:rPr>
          <w:sz w:val="28"/>
          <w:szCs w:val="28"/>
          <w:lang w:eastAsia="zh-CN"/>
        </w:rPr>
        <w:t xml:space="preserve"> деятельность </w:t>
      </w:r>
      <w:r w:rsidRPr="003E49E2">
        <w:rPr>
          <w:sz w:val="28"/>
          <w:szCs w:val="28"/>
          <w:lang w:eastAsia="zh-CN"/>
        </w:rPr>
        <w:t xml:space="preserve">Администрации </w:t>
      </w:r>
      <w:r w:rsidRPr="00DA7B76">
        <w:rPr>
          <w:sz w:val="28"/>
          <w:szCs w:val="28"/>
          <w:lang w:eastAsia="zh-CN"/>
        </w:rPr>
        <w:t xml:space="preserve">Новичихинского </w:t>
      </w:r>
      <w:r>
        <w:rPr>
          <w:sz w:val="28"/>
          <w:szCs w:val="28"/>
          <w:lang w:eastAsia="zh-CN"/>
        </w:rPr>
        <w:t xml:space="preserve">района Алтайского края, </w:t>
      </w:r>
      <w:r w:rsidRPr="00305EAF">
        <w:rPr>
          <w:sz w:val="28"/>
          <w:szCs w:val="28"/>
          <w:lang w:eastAsia="zh-CN"/>
        </w:rPr>
        <w:t>в рамках которой ежегодно утверждается</w:t>
      </w:r>
      <w:r>
        <w:rPr>
          <w:sz w:val="28"/>
          <w:szCs w:val="28"/>
          <w:lang w:eastAsia="zh-CN"/>
        </w:rPr>
        <w:t>:</w:t>
      </w:r>
    </w:p>
    <w:p w:rsidR="00731912" w:rsidRDefault="00731912" w:rsidP="00731912">
      <w:pPr>
        <w:widowControl w:val="0"/>
        <w:suppressAutoHyphens/>
        <w:autoSpaceDE w:val="0"/>
        <w:ind w:firstLine="567"/>
        <w:jc w:val="both"/>
        <w:rPr>
          <w:sz w:val="28"/>
          <w:szCs w:val="28"/>
          <w:lang w:eastAsia="zh-CN"/>
        </w:rPr>
      </w:pPr>
      <w:r>
        <w:rPr>
          <w:sz w:val="28"/>
          <w:szCs w:val="28"/>
          <w:lang w:eastAsia="zh-CN"/>
        </w:rPr>
        <w:t xml:space="preserve"> 7.2.1 К</w:t>
      </w:r>
      <w:r w:rsidRPr="008E0C00">
        <w:rPr>
          <w:sz w:val="28"/>
          <w:szCs w:val="28"/>
          <w:lang w:eastAsia="zh-CN"/>
        </w:rPr>
        <w:t>арт</w:t>
      </w:r>
      <w:r>
        <w:rPr>
          <w:sz w:val="28"/>
          <w:szCs w:val="28"/>
          <w:lang w:eastAsia="zh-CN"/>
        </w:rPr>
        <w:t>а</w:t>
      </w:r>
      <w:r w:rsidRPr="008E0C00">
        <w:rPr>
          <w:sz w:val="28"/>
          <w:szCs w:val="28"/>
          <w:lang w:eastAsia="zh-CN"/>
        </w:rPr>
        <w:t xml:space="preserve"> комплаенс-рисков нарушения</w:t>
      </w:r>
      <w:r>
        <w:rPr>
          <w:sz w:val="28"/>
          <w:szCs w:val="28"/>
          <w:lang w:eastAsia="zh-CN"/>
        </w:rPr>
        <w:t xml:space="preserve"> </w:t>
      </w:r>
      <w:r w:rsidRPr="008E0C00">
        <w:rPr>
          <w:sz w:val="28"/>
          <w:szCs w:val="28"/>
          <w:lang w:eastAsia="zh-CN"/>
        </w:rPr>
        <w:t>антимонопольного законодательства в Администрации</w:t>
      </w:r>
      <w:r>
        <w:rPr>
          <w:sz w:val="28"/>
          <w:szCs w:val="28"/>
          <w:lang w:eastAsia="zh-CN"/>
        </w:rPr>
        <w:t xml:space="preserve">  района.</w:t>
      </w:r>
    </w:p>
    <w:p w:rsidR="00731912" w:rsidRDefault="00731912" w:rsidP="00731912">
      <w:pPr>
        <w:widowControl w:val="0"/>
        <w:suppressAutoHyphens/>
        <w:autoSpaceDE w:val="0"/>
        <w:ind w:firstLine="567"/>
        <w:jc w:val="both"/>
        <w:rPr>
          <w:sz w:val="28"/>
          <w:szCs w:val="28"/>
          <w:lang w:eastAsia="zh-CN"/>
        </w:rPr>
      </w:pPr>
      <w:r>
        <w:rPr>
          <w:sz w:val="28"/>
          <w:szCs w:val="28"/>
          <w:lang w:eastAsia="zh-CN"/>
        </w:rPr>
        <w:t xml:space="preserve"> 7.2.2 </w:t>
      </w:r>
      <w:r w:rsidRPr="008E0C00">
        <w:rPr>
          <w:sz w:val="28"/>
          <w:szCs w:val="28"/>
          <w:lang w:eastAsia="zh-CN"/>
        </w:rPr>
        <w:t>План мероприятий («дорожной карты») по снижению</w:t>
      </w:r>
      <w:r>
        <w:rPr>
          <w:sz w:val="28"/>
          <w:szCs w:val="28"/>
          <w:lang w:eastAsia="zh-CN"/>
        </w:rPr>
        <w:t xml:space="preserve"> </w:t>
      </w:r>
      <w:r w:rsidRPr="008E0C00">
        <w:rPr>
          <w:sz w:val="28"/>
          <w:szCs w:val="28"/>
          <w:lang w:eastAsia="zh-CN"/>
        </w:rPr>
        <w:t>рисков нарушения антимонопольного законодательства</w:t>
      </w:r>
      <w:r>
        <w:rPr>
          <w:sz w:val="28"/>
          <w:szCs w:val="28"/>
          <w:lang w:eastAsia="zh-CN"/>
        </w:rPr>
        <w:t xml:space="preserve"> </w:t>
      </w:r>
      <w:r w:rsidRPr="008E0C00">
        <w:rPr>
          <w:sz w:val="28"/>
          <w:szCs w:val="28"/>
          <w:lang w:eastAsia="zh-CN"/>
        </w:rPr>
        <w:t xml:space="preserve">в Администрации </w:t>
      </w:r>
      <w:r>
        <w:rPr>
          <w:sz w:val="28"/>
          <w:szCs w:val="28"/>
          <w:lang w:eastAsia="zh-CN"/>
        </w:rPr>
        <w:t>района.</w:t>
      </w: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13" w:name="sub_8"/>
      <w:r w:rsidRPr="002F7237">
        <w:rPr>
          <w:b/>
          <w:bCs/>
          <w:color w:val="26282F"/>
          <w:sz w:val="28"/>
          <w:szCs w:val="28"/>
        </w:rPr>
        <w:t xml:space="preserve">8. Внедрение стандартов поведения работников </w:t>
      </w:r>
      <w:r>
        <w:rPr>
          <w:b/>
          <w:bCs/>
          <w:color w:val="26282F"/>
          <w:sz w:val="28"/>
          <w:szCs w:val="28"/>
        </w:rPr>
        <w:t>Администрации района</w:t>
      </w:r>
    </w:p>
    <w:bookmarkEnd w:id="13"/>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8.1. В целях внедрения антикоррупционных стандартов поведения среди сотрудников, в </w:t>
      </w:r>
      <w:r>
        <w:rPr>
          <w:sz w:val="28"/>
          <w:szCs w:val="28"/>
        </w:rPr>
        <w:t>Администрации района</w:t>
      </w:r>
      <w:r w:rsidRPr="002F7237">
        <w:rPr>
          <w:sz w:val="28"/>
          <w:szCs w:val="28"/>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w:t>
      </w:r>
      <w:r>
        <w:rPr>
          <w:sz w:val="28"/>
          <w:szCs w:val="28"/>
        </w:rPr>
        <w:t>Администрации района</w:t>
      </w:r>
      <w:r w:rsidRPr="002F7237">
        <w:rPr>
          <w:sz w:val="28"/>
          <w:szCs w:val="28"/>
        </w:rPr>
        <w:t xml:space="preserve"> в целом.</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Такие общие правила и принципы поведения закрепляются в Кодексе этики и служебного поведения работников </w:t>
      </w:r>
      <w:r>
        <w:rPr>
          <w:sz w:val="28"/>
          <w:szCs w:val="28"/>
        </w:rPr>
        <w:t>Администрации района</w:t>
      </w:r>
      <w:r w:rsidRPr="002F7237">
        <w:rPr>
          <w:sz w:val="28"/>
          <w:szCs w:val="28"/>
        </w:rPr>
        <w:t xml:space="preserve">, утвержденном </w:t>
      </w:r>
      <w:r>
        <w:rPr>
          <w:sz w:val="28"/>
          <w:szCs w:val="28"/>
        </w:rPr>
        <w:t>г</w:t>
      </w:r>
      <w:r w:rsidRPr="002F7237">
        <w:rPr>
          <w:sz w:val="28"/>
          <w:szCs w:val="28"/>
        </w:rPr>
        <w:t xml:space="preserve">лавой </w:t>
      </w:r>
      <w:r>
        <w:rPr>
          <w:sz w:val="28"/>
          <w:szCs w:val="28"/>
        </w:rPr>
        <w:t>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14" w:name="sub_9"/>
      <w:r w:rsidRPr="002F7237">
        <w:rPr>
          <w:b/>
          <w:bCs/>
          <w:color w:val="26282F"/>
          <w:sz w:val="28"/>
          <w:szCs w:val="28"/>
        </w:rPr>
        <w:t>9. Выявление и урегулирование конфликта интересов</w:t>
      </w:r>
    </w:p>
    <w:bookmarkEnd w:id="14"/>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9.1. Своевременное выявление конфликта интересов в деятельности работников </w:t>
      </w:r>
      <w:r>
        <w:rPr>
          <w:sz w:val="28"/>
          <w:szCs w:val="28"/>
        </w:rPr>
        <w:t>Администрации района</w:t>
      </w:r>
      <w:r w:rsidRPr="002F7237">
        <w:rPr>
          <w:sz w:val="28"/>
          <w:szCs w:val="28"/>
        </w:rPr>
        <w:t xml:space="preserve"> является одним из ключевых элементов предотвращения коррупционных правонарушений.</w:t>
      </w:r>
    </w:p>
    <w:p w:rsidR="00731912" w:rsidRPr="00DA7B76" w:rsidRDefault="00731912" w:rsidP="00731912">
      <w:pPr>
        <w:widowControl w:val="0"/>
        <w:autoSpaceDE w:val="0"/>
        <w:autoSpaceDN w:val="0"/>
        <w:adjustRightInd w:val="0"/>
        <w:ind w:firstLine="720"/>
        <w:jc w:val="both"/>
        <w:rPr>
          <w:sz w:val="28"/>
          <w:szCs w:val="28"/>
          <w:u w:val="single"/>
        </w:rPr>
      </w:pPr>
      <w:r w:rsidRPr="002F7237">
        <w:rPr>
          <w:sz w:val="28"/>
          <w:szCs w:val="28"/>
        </w:rPr>
        <w:t xml:space="preserve">В целях установления порядка выявления и урегулирования конфликтов интересов, возникающих у работников в ходе выполнения ими трудовых обязанностей, в </w:t>
      </w:r>
      <w:r>
        <w:rPr>
          <w:sz w:val="28"/>
          <w:szCs w:val="28"/>
        </w:rPr>
        <w:t>Администрации района</w:t>
      </w:r>
      <w:r w:rsidRPr="002F7237">
        <w:rPr>
          <w:sz w:val="28"/>
          <w:szCs w:val="28"/>
        </w:rPr>
        <w:t xml:space="preserve"> </w:t>
      </w:r>
      <w:r w:rsidRPr="00305EAF">
        <w:rPr>
          <w:sz w:val="28"/>
          <w:szCs w:val="28"/>
        </w:rPr>
        <w:t>утверждается Положение о конфликте интересов.</w:t>
      </w: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15" w:name="sub_10"/>
      <w:r w:rsidRPr="002F7237">
        <w:rPr>
          <w:b/>
          <w:bCs/>
          <w:color w:val="26282F"/>
          <w:sz w:val="28"/>
          <w:szCs w:val="28"/>
        </w:rPr>
        <w:t>10. Правила обмена деловыми подарками и знаками делового гостеприимства</w:t>
      </w:r>
    </w:p>
    <w:bookmarkEnd w:id="15"/>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10.1. В целях исключения оказания влияния третьих лиц на деятельность работников </w:t>
      </w:r>
      <w:r>
        <w:rPr>
          <w:sz w:val="28"/>
          <w:szCs w:val="28"/>
        </w:rPr>
        <w:t>Администрации района</w:t>
      </w:r>
      <w:r w:rsidRPr="002F7237">
        <w:rPr>
          <w:sz w:val="28"/>
          <w:szCs w:val="28"/>
        </w:rPr>
        <w:t xml:space="preserve"> при осуществлении ими трудовой деятельности, а также нарушения норм действующего </w:t>
      </w:r>
      <w:hyperlink r:id="rId18" w:history="1">
        <w:r w:rsidRPr="002F7237">
          <w:rPr>
            <w:sz w:val="28"/>
            <w:szCs w:val="28"/>
          </w:rPr>
          <w:t>антикоррупционного законодательства</w:t>
        </w:r>
      </w:hyperlink>
      <w:r w:rsidRPr="002F7237">
        <w:rPr>
          <w:sz w:val="28"/>
          <w:szCs w:val="28"/>
        </w:rPr>
        <w:t xml:space="preserve"> РФ, в </w:t>
      </w:r>
      <w:r>
        <w:rPr>
          <w:sz w:val="28"/>
          <w:szCs w:val="28"/>
        </w:rPr>
        <w:t>Администрации района</w:t>
      </w:r>
      <w:r w:rsidRPr="002F7237">
        <w:rPr>
          <w:sz w:val="28"/>
          <w:szCs w:val="28"/>
        </w:rPr>
        <w:t xml:space="preserve"> </w:t>
      </w:r>
      <w:r w:rsidRPr="00305EAF">
        <w:rPr>
          <w:sz w:val="28"/>
          <w:szCs w:val="28"/>
        </w:rPr>
        <w:t>утверждаются Правила обмена деловыми подарками и знаками делового гостеприимства.</w:t>
      </w:r>
    </w:p>
    <w:p w:rsidR="00731912"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16" w:name="sub_11"/>
      <w:r w:rsidRPr="002F7237">
        <w:rPr>
          <w:b/>
          <w:bCs/>
          <w:color w:val="26282F"/>
          <w:sz w:val="28"/>
          <w:szCs w:val="28"/>
        </w:rPr>
        <w:lastRenderedPageBreak/>
        <w:t>11. Оценка коррупционных рисков</w:t>
      </w:r>
    </w:p>
    <w:bookmarkEnd w:id="16"/>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11.1. Целью оценки коррупционных рисков является определение конкретных бизнес-процессов и деловых операций в деятельности </w:t>
      </w:r>
      <w:r>
        <w:rPr>
          <w:sz w:val="28"/>
          <w:szCs w:val="28"/>
        </w:rPr>
        <w:t>Администрации района</w:t>
      </w:r>
      <w:r w:rsidRPr="002F7237">
        <w:rPr>
          <w:sz w:val="28"/>
          <w:szCs w:val="28"/>
        </w:rPr>
        <w:t xml:space="preserve">, при реализации которых наиболее высока вероятность совершения работниками </w:t>
      </w:r>
      <w:r>
        <w:rPr>
          <w:sz w:val="28"/>
          <w:szCs w:val="28"/>
        </w:rPr>
        <w:t>Администрации района</w:t>
      </w:r>
      <w:r w:rsidRPr="002F7237">
        <w:rPr>
          <w:sz w:val="28"/>
          <w:szCs w:val="28"/>
        </w:rPr>
        <w:t xml:space="preserve"> коррупционных правонарушений, как в целях получения личной выгоды, так и в целях получения выгоды Администрацией </w:t>
      </w:r>
      <w:r>
        <w:rPr>
          <w:sz w:val="28"/>
          <w:szCs w:val="28"/>
        </w:rPr>
        <w:t>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11.2.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w:t>
      </w:r>
      <w:r>
        <w:rPr>
          <w:sz w:val="28"/>
          <w:szCs w:val="28"/>
        </w:rPr>
        <w:t>Администрации района</w:t>
      </w:r>
      <w:r w:rsidRPr="002F7237">
        <w:rPr>
          <w:sz w:val="28"/>
          <w:szCs w:val="28"/>
        </w:rPr>
        <w:t xml:space="preserve"> и рационально использовать ресурсы, направляемые на проведение работы по профилактике коррупции.</w:t>
      </w:r>
    </w:p>
    <w:p w:rsidR="00731912" w:rsidRPr="00305EAF" w:rsidRDefault="00731912" w:rsidP="00731912">
      <w:pPr>
        <w:widowControl w:val="0"/>
        <w:autoSpaceDE w:val="0"/>
        <w:autoSpaceDN w:val="0"/>
        <w:adjustRightInd w:val="0"/>
        <w:ind w:firstLine="720"/>
        <w:jc w:val="both"/>
        <w:rPr>
          <w:sz w:val="28"/>
          <w:szCs w:val="28"/>
        </w:rPr>
      </w:pPr>
      <w:r w:rsidRPr="00305EAF">
        <w:rPr>
          <w:sz w:val="28"/>
          <w:szCs w:val="28"/>
        </w:rPr>
        <w:t>11.3. Оценка коррупционных рисков проводится в Администрации района на регулярной основе.</w:t>
      </w:r>
    </w:p>
    <w:p w:rsidR="00731912" w:rsidRDefault="00731912" w:rsidP="00731912">
      <w:pPr>
        <w:widowControl w:val="0"/>
        <w:autoSpaceDE w:val="0"/>
        <w:autoSpaceDN w:val="0"/>
        <w:adjustRightInd w:val="0"/>
        <w:ind w:firstLine="720"/>
        <w:jc w:val="both"/>
        <w:rPr>
          <w:sz w:val="28"/>
          <w:szCs w:val="28"/>
        </w:rPr>
      </w:pPr>
      <w:r w:rsidRPr="00305EAF">
        <w:rPr>
          <w:sz w:val="28"/>
          <w:szCs w:val="28"/>
        </w:rPr>
        <w:t>11.4. Результатом оценки является: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подготов</w:t>
      </w:r>
      <w:r>
        <w:rPr>
          <w:sz w:val="28"/>
          <w:szCs w:val="28"/>
        </w:rPr>
        <w:t>ка</w:t>
      </w:r>
      <w:r w:rsidRPr="002F7237">
        <w:rPr>
          <w:sz w:val="28"/>
          <w:szCs w:val="28"/>
        </w:rPr>
        <w:t xml:space="preserve"> «карт</w:t>
      </w:r>
      <w:r>
        <w:rPr>
          <w:sz w:val="28"/>
          <w:szCs w:val="28"/>
        </w:rPr>
        <w:t>ы</w:t>
      </w:r>
      <w:r w:rsidRPr="002F7237">
        <w:rPr>
          <w:sz w:val="28"/>
          <w:szCs w:val="28"/>
        </w:rPr>
        <w:t xml:space="preserve"> коррупционных рисков </w:t>
      </w:r>
      <w:r>
        <w:rPr>
          <w:sz w:val="28"/>
          <w:szCs w:val="28"/>
        </w:rPr>
        <w:t>Администрации района</w:t>
      </w:r>
      <w:r w:rsidRPr="002F7237">
        <w:rPr>
          <w:sz w:val="28"/>
          <w:szCs w:val="28"/>
        </w:rPr>
        <w:t>» - сводное описание «критических точек» и возможных коррупционных правонарушений;</w:t>
      </w:r>
    </w:p>
    <w:p w:rsidR="00731912" w:rsidRPr="002F7237" w:rsidRDefault="00731912" w:rsidP="00731912">
      <w:pPr>
        <w:widowControl w:val="0"/>
        <w:autoSpaceDE w:val="0"/>
        <w:autoSpaceDN w:val="0"/>
        <w:adjustRightInd w:val="0"/>
        <w:ind w:firstLine="720"/>
        <w:jc w:val="both"/>
        <w:rPr>
          <w:sz w:val="28"/>
          <w:szCs w:val="28"/>
        </w:rPr>
      </w:pPr>
      <w:r>
        <w:rPr>
          <w:sz w:val="28"/>
          <w:szCs w:val="28"/>
        </w:rPr>
        <w:t>- формирование</w:t>
      </w:r>
      <w:r w:rsidRPr="002F7237">
        <w:rPr>
          <w:sz w:val="28"/>
          <w:szCs w:val="28"/>
        </w:rPr>
        <w:t xml:space="preserve"> перечн</w:t>
      </w:r>
      <w:r>
        <w:rPr>
          <w:sz w:val="28"/>
          <w:szCs w:val="28"/>
        </w:rPr>
        <w:t>я</w:t>
      </w:r>
      <w:r w:rsidRPr="002F7237">
        <w:rPr>
          <w:sz w:val="28"/>
          <w:szCs w:val="28"/>
        </w:rPr>
        <w:t xml:space="preserve">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w:t>
      </w:r>
      <w:r w:rsidRPr="00305EAF">
        <w:rPr>
          <w:sz w:val="28"/>
          <w:szCs w:val="28"/>
        </w:rPr>
        <w:t>заполнение декларации о конфликте интересов;</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разработ</w:t>
      </w:r>
      <w:r>
        <w:rPr>
          <w:sz w:val="28"/>
          <w:szCs w:val="28"/>
        </w:rPr>
        <w:t>ка</w:t>
      </w:r>
      <w:r w:rsidRPr="002F7237">
        <w:rPr>
          <w:sz w:val="28"/>
          <w:szCs w:val="28"/>
        </w:rPr>
        <w:t xml:space="preserve"> комплекс</w:t>
      </w:r>
      <w:r>
        <w:rPr>
          <w:sz w:val="28"/>
          <w:szCs w:val="28"/>
        </w:rPr>
        <w:t>а</w:t>
      </w:r>
      <w:r w:rsidRPr="002F7237">
        <w:rPr>
          <w:sz w:val="28"/>
          <w:szCs w:val="28"/>
        </w:rPr>
        <w:t xml:space="preserve"> мер по устранению или ми</w:t>
      </w:r>
      <w:r>
        <w:rPr>
          <w:sz w:val="28"/>
          <w:szCs w:val="28"/>
        </w:rPr>
        <w:t>нимизации коррупционных рисков для каждой «критической точки», содержащие</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детальную регламентацию способа и сроков совершения действий работником в «критической точке»;</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перераспределение функций между структурными подразделениями внутри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введение или расширение процессуальных форм внешнего взаимодействия работников </w:t>
      </w:r>
      <w:r>
        <w:rPr>
          <w:sz w:val="28"/>
          <w:szCs w:val="28"/>
        </w:rPr>
        <w:t>Администрации района</w:t>
      </w:r>
      <w:r w:rsidRPr="002F7237">
        <w:rPr>
          <w:sz w:val="28"/>
          <w:szCs w:val="28"/>
        </w:rPr>
        <w:t xml:space="preserve">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установление дополнительных форм отчетности работников о результатах принятых решений;</w:t>
      </w: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17" w:name="sub_12"/>
      <w:r w:rsidRPr="002F7237">
        <w:rPr>
          <w:b/>
          <w:bCs/>
          <w:color w:val="26282F"/>
          <w:sz w:val="28"/>
          <w:szCs w:val="28"/>
        </w:rPr>
        <w:t xml:space="preserve">12. Консультирование и обучение работников </w:t>
      </w:r>
      <w:r>
        <w:rPr>
          <w:b/>
          <w:bCs/>
          <w:color w:val="26282F"/>
          <w:sz w:val="28"/>
          <w:szCs w:val="28"/>
        </w:rPr>
        <w:t>Администрации района</w:t>
      </w:r>
    </w:p>
    <w:bookmarkEnd w:id="17"/>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12.1.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12.2. Цели и задачи обучения определяют тематику и форму занятий. </w:t>
      </w:r>
      <w:r w:rsidRPr="002F7237">
        <w:rPr>
          <w:sz w:val="28"/>
          <w:szCs w:val="28"/>
        </w:rPr>
        <w:lastRenderedPageBreak/>
        <w:t>Обучение может, в частности, проводиться по следующей тематике:</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коррупция в государственном и частном секторах экономики (теоретическая);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юридическая ответственность за совершение коррупционных правонарушений;</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ознакомление с требованиями законодательства и внутренними документами </w:t>
      </w:r>
      <w:r>
        <w:rPr>
          <w:sz w:val="28"/>
          <w:szCs w:val="28"/>
        </w:rPr>
        <w:t>Администрации района</w:t>
      </w:r>
      <w:r w:rsidRPr="002F7237">
        <w:rPr>
          <w:sz w:val="28"/>
          <w:szCs w:val="28"/>
        </w:rPr>
        <w:t xml:space="preserve"> по вопросам противодействия коррупции и порядком их применения в деятельности </w:t>
      </w:r>
      <w:r>
        <w:rPr>
          <w:sz w:val="28"/>
          <w:szCs w:val="28"/>
        </w:rPr>
        <w:t>Администрации района</w:t>
      </w:r>
      <w:r w:rsidRPr="002F7237">
        <w:rPr>
          <w:sz w:val="28"/>
          <w:szCs w:val="28"/>
        </w:rPr>
        <w:t xml:space="preserve"> (прикладная);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выявление и разрешение конфликта интересов при выполнении трудовых обязанностей (прикладная);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поведение в ситуациях коррупционного риска, в частности, в случаях вымогательства взятки со стороны должностных лиц государственных, муниципальных и иных организаций;</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взаимодействие с правоохранительными органами по вопросам профилактики и противодействия коррупции (прикладная).</w:t>
      </w:r>
    </w:p>
    <w:p w:rsidR="00731912" w:rsidRPr="002F7237" w:rsidRDefault="00731912" w:rsidP="00731912">
      <w:pPr>
        <w:widowControl w:val="0"/>
        <w:autoSpaceDE w:val="0"/>
        <w:autoSpaceDN w:val="0"/>
        <w:adjustRightInd w:val="0"/>
        <w:ind w:firstLine="720"/>
        <w:jc w:val="both"/>
        <w:rPr>
          <w:sz w:val="28"/>
          <w:szCs w:val="28"/>
        </w:rPr>
      </w:pPr>
      <w:r w:rsidRPr="00067895">
        <w:rPr>
          <w:sz w:val="28"/>
          <w:szCs w:val="28"/>
        </w:rPr>
        <w:t>12.3. При организации обучения следует учитывать категорию обучаемых лиц. Стандартно выделяются</w:t>
      </w:r>
      <w:r w:rsidRPr="002F7237">
        <w:rPr>
          <w:sz w:val="28"/>
          <w:szCs w:val="28"/>
        </w:rPr>
        <w:t xml:space="preserve"> следующие группы обучаемых: лица, ответственные за противодействие коррупции в организации; руководящие работники; иные работники организации. </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В случае возникновения проблемы формирования учебных групп в </w:t>
      </w:r>
      <w:r>
        <w:rPr>
          <w:sz w:val="28"/>
          <w:szCs w:val="28"/>
        </w:rPr>
        <w:t>Администрации района</w:t>
      </w:r>
      <w:r w:rsidRPr="002F7237">
        <w:rPr>
          <w:sz w:val="28"/>
          <w:szCs w:val="28"/>
        </w:rPr>
        <w:t xml:space="preserve">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12.4. В зависимости от времени проведения выделяются следующие виды обучения: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обучение по вопросам профилактики и противодействия коррупции непосредственно после приема на работу;</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периодическое обучение работников </w:t>
      </w:r>
      <w:r>
        <w:rPr>
          <w:sz w:val="28"/>
          <w:szCs w:val="28"/>
        </w:rPr>
        <w:t>Администрации района</w:t>
      </w:r>
      <w:r w:rsidRPr="002F7237">
        <w:rPr>
          <w:sz w:val="28"/>
          <w:szCs w:val="28"/>
        </w:rPr>
        <w:t xml:space="preserve"> с целью поддержания их знаний и навыков в сфере противодействия коррупции на должном уровне;</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12.5. Консультирование по вопросам противодействия коррупции осуществляется в индивидуальном порядке. В этом случае в </w:t>
      </w:r>
      <w:r>
        <w:rPr>
          <w:sz w:val="28"/>
          <w:szCs w:val="28"/>
        </w:rPr>
        <w:t>Администрации района</w:t>
      </w:r>
      <w:r w:rsidRPr="002F7237">
        <w:rPr>
          <w:sz w:val="28"/>
          <w:szCs w:val="28"/>
        </w:rPr>
        <w:t xml:space="preserve">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18" w:name="sub_14"/>
      <w:r w:rsidRPr="002F7237">
        <w:rPr>
          <w:b/>
          <w:bCs/>
          <w:color w:val="26282F"/>
          <w:sz w:val="28"/>
          <w:szCs w:val="28"/>
        </w:rPr>
        <w:lastRenderedPageBreak/>
        <w:t>13. Меры по предупреждению коррупции при взаимодействии с организациями-контрагентами и в зависимых организациях</w:t>
      </w:r>
    </w:p>
    <w:bookmarkEnd w:id="18"/>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13.1. В антикоррупционной работе </w:t>
      </w:r>
      <w:r>
        <w:rPr>
          <w:sz w:val="28"/>
          <w:szCs w:val="28"/>
        </w:rPr>
        <w:t>Администрации района</w:t>
      </w:r>
      <w:r w:rsidRPr="002F7237">
        <w:rPr>
          <w:sz w:val="28"/>
          <w:szCs w:val="28"/>
        </w:rPr>
        <w:t>, осуществляемой при взаимодействии с организациями-контрагентами, выделяются два направления: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 -</w:t>
      </w:r>
      <w:r>
        <w:rPr>
          <w:sz w:val="28"/>
          <w:szCs w:val="28"/>
        </w:rPr>
        <w:t xml:space="preserve"> </w:t>
      </w:r>
      <w:r w:rsidRPr="002F7237">
        <w:rPr>
          <w:sz w:val="28"/>
          <w:szCs w:val="28"/>
        </w:rPr>
        <w:t xml:space="preserve">установление и сохранение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w:t>
      </w:r>
      <w:r>
        <w:rPr>
          <w:sz w:val="28"/>
          <w:szCs w:val="28"/>
        </w:rPr>
        <w:t>Администрации района</w:t>
      </w:r>
      <w:r w:rsidRPr="002F7237">
        <w:rPr>
          <w:sz w:val="28"/>
          <w:szCs w:val="28"/>
        </w:rPr>
        <w:t xml:space="preserve"> внедряются специальные процедуры проверки контрагентов в целях снижения риска вовлечения </w:t>
      </w:r>
      <w:r>
        <w:rPr>
          <w:sz w:val="28"/>
          <w:szCs w:val="28"/>
        </w:rPr>
        <w:t>Администрации района</w:t>
      </w:r>
      <w:r w:rsidRPr="002F7237">
        <w:rPr>
          <w:sz w:val="28"/>
          <w:szCs w:val="28"/>
        </w:rPr>
        <w:t xml:space="preserve"> в коррупционную деятельность и иные недобросовестные практики в ходе отношений с контрагентами.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распространение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Pr>
          <w:sz w:val="28"/>
          <w:szCs w:val="28"/>
        </w:rPr>
        <w:t>Администрации района</w:t>
      </w:r>
      <w:r w:rsidRPr="002F7237">
        <w:rPr>
          <w:sz w:val="28"/>
          <w:szCs w:val="28"/>
        </w:rPr>
        <w:t>. Определенные положения о соблюдении антикоррупционных стандартов могут включаться в договоры, заключаемые с организациями-контрагентами.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13.2. Распространение антикоррупционных программ, политик, стандартов поведения, процедур и правил осуществляется не только в отношении организаций-контрагентов, но и в отношении зависимых (подконтрольных) организаций. В этих целях </w:t>
      </w:r>
      <w:r>
        <w:rPr>
          <w:sz w:val="28"/>
          <w:szCs w:val="28"/>
        </w:rPr>
        <w:t xml:space="preserve">Администрация района </w:t>
      </w:r>
      <w:r w:rsidRPr="002F7237">
        <w:rPr>
          <w:sz w:val="28"/>
          <w:szCs w:val="28"/>
        </w:rPr>
        <w:t>обеспечивает проведение антикоррупционных мер во всех подконтрольных ей учреждениях и предприятиях.</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13.3. В </w:t>
      </w:r>
      <w:r>
        <w:rPr>
          <w:sz w:val="28"/>
          <w:szCs w:val="28"/>
        </w:rPr>
        <w:t>Администрации района</w:t>
      </w:r>
      <w:r w:rsidRPr="002F7237">
        <w:rPr>
          <w:sz w:val="28"/>
          <w:szCs w:val="28"/>
        </w:rPr>
        <w:t xml:space="preserve"> осуществляется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w:t>
      </w:r>
      <w:r>
        <w:rPr>
          <w:sz w:val="28"/>
          <w:szCs w:val="28"/>
        </w:rPr>
        <w:t>Администрации района</w:t>
      </w:r>
      <w:r w:rsidRPr="002F7237">
        <w:rPr>
          <w:sz w:val="28"/>
          <w:szCs w:val="28"/>
        </w:rPr>
        <w:t>.</w:t>
      </w: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19" w:name="sub_15"/>
      <w:r w:rsidRPr="002F7237">
        <w:rPr>
          <w:b/>
          <w:bCs/>
          <w:color w:val="26282F"/>
          <w:sz w:val="28"/>
          <w:szCs w:val="28"/>
        </w:rPr>
        <w:t>14. Сотрудничество с правоохранительными органами в сфере противодействия коррупции</w:t>
      </w:r>
    </w:p>
    <w:bookmarkEnd w:id="19"/>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14.1. Сотрудничество с правоохранительными органами является важным показателем действительной приверженности </w:t>
      </w:r>
      <w:r>
        <w:rPr>
          <w:sz w:val="28"/>
          <w:szCs w:val="28"/>
        </w:rPr>
        <w:t>Администрации района</w:t>
      </w:r>
      <w:r w:rsidRPr="002F7237">
        <w:rPr>
          <w:sz w:val="28"/>
          <w:szCs w:val="28"/>
        </w:rPr>
        <w:t xml:space="preserve"> декларируемым антикоррупционным стандартам поведения.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14.2. </w:t>
      </w:r>
      <w:r>
        <w:rPr>
          <w:sz w:val="28"/>
          <w:szCs w:val="28"/>
        </w:rPr>
        <w:t xml:space="preserve">Администрация района </w:t>
      </w:r>
      <w:r w:rsidRPr="002F7237">
        <w:rPr>
          <w:sz w:val="28"/>
          <w:szCs w:val="28"/>
        </w:rPr>
        <w:t xml:space="preserve">принимает на себя публичное </w:t>
      </w:r>
      <w:r w:rsidRPr="002F7237">
        <w:rPr>
          <w:sz w:val="28"/>
          <w:szCs w:val="28"/>
        </w:rPr>
        <w:lastRenderedPageBreak/>
        <w:t xml:space="preserve">обязательство сообщать в соответствующие правоохранительные органы о случаях совершения коррупционных правонарушений, о которых </w:t>
      </w:r>
      <w:r>
        <w:rPr>
          <w:sz w:val="28"/>
          <w:szCs w:val="28"/>
        </w:rPr>
        <w:t>Администрации района</w:t>
      </w:r>
      <w:r w:rsidRPr="002F7237">
        <w:rPr>
          <w:sz w:val="28"/>
          <w:szCs w:val="28"/>
        </w:rPr>
        <w:t xml:space="preserve"> (работникам </w:t>
      </w:r>
      <w:r>
        <w:rPr>
          <w:sz w:val="28"/>
          <w:szCs w:val="28"/>
        </w:rPr>
        <w:t>Администрации района</w:t>
      </w:r>
      <w:r w:rsidRPr="002F7237">
        <w:rPr>
          <w:sz w:val="28"/>
          <w:szCs w:val="28"/>
        </w:rPr>
        <w:t>) стало известно.</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14.3. </w:t>
      </w:r>
      <w:r>
        <w:rPr>
          <w:sz w:val="28"/>
          <w:szCs w:val="28"/>
        </w:rPr>
        <w:t xml:space="preserve">Администрация района </w:t>
      </w:r>
      <w:r w:rsidRPr="002F7237">
        <w:rPr>
          <w:sz w:val="28"/>
          <w:szCs w:val="28"/>
        </w:rPr>
        <w:t>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14.4. Сотрудничество с правоохранительными органами также осуществляется в форме:</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 xml:space="preserve">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Pr>
          <w:sz w:val="28"/>
          <w:szCs w:val="28"/>
        </w:rPr>
        <w:t>Администрации района</w:t>
      </w:r>
      <w:r w:rsidRPr="002F7237">
        <w:rPr>
          <w:sz w:val="28"/>
          <w:szCs w:val="28"/>
        </w:rPr>
        <w:t xml:space="preserve"> по вопросам предупреждения и противодействия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w:t>
      </w:r>
      <w:r>
        <w:rPr>
          <w:sz w:val="28"/>
          <w:szCs w:val="28"/>
        </w:rPr>
        <w:t xml:space="preserve"> </w:t>
      </w:r>
      <w:r w:rsidRPr="002F7237">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14.5. Руководству </w:t>
      </w:r>
      <w:r>
        <w:rPr>
          <w:sz w:val="28"/>
          <w:szCs w:val="28"/>
        </w:rPr>
        <w:t>Администрации района</w:t>
      </w:r>
      <w:r w:rsidRPr="002F7237">
        <w:rPr>
          <w:sz w:val="28"/>
          <w:szCs w:val="28"/>
        </w:rPr>
        <w:t xml:space="preserve">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могут привлекаться специалисты в соответствующей области права.</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731912" w:rsidRPr="002F7237" w:rsidRDefault="00731912" w:rsidP="00731912">
      <w:pPr>
        <w:widowControl w:val="0"/>
        <w:autoSpaceDE w:val="0"/>
        <w:autoSpaceDN w:val="0"/>
        <w:adjustRightInd w:val="0"/>
        <w:jc w:val="both"/>
        <w:outlineLvl w:val="0"/>
        <w:rPr>
          <w:b/>
          <w:bCs/>
          <w:color w:val="26282F"/>
          <w:sz w:val="28"/>
          <w:szCs w:val="28"/>
        </w:rPr>
      </w:pPr>
      <w:bookmarkStart w:id="20" w:name="sub_16"/>
    </w:p>
    <w:p w:rsidR="00731912" w:rsidRPr="002F7237" w:rsidRDefault="00731912" w:rsidP="00731912">
      <w:pPr>
        <w:widowControl w:val="0"/>
        <w:autoSpaceDE w:val="0"/>
        <w:autoSpaceDN w:val="0"/>
        <w:adjustRightInd w:val="0"/>
        <w:jc w:val="center"/>
        <w:outlineLvl w:val="0"/>
        <w:rPr>
          <w:b/>
          <w:bCs/>
          <w:color w:val="26282F"/>
          <w:sz w:val="28"/>
          <w:szCs w:val="28"/>
        </w:rPr>
      </w:pPr>
      <w:r w:rsidRPr="002F7237">
        <w:rPr>
          <w:b/>
          <w:bCs/>
          <w:color w:val="26282F"/>
          <w:sz w:val="28"/>
          <w:szCs w:val="28"/>
        </w:rPr>
        <w:t>15. Ответственность сотрудников за несоблюдение требований антикоррупционной политики</w:t>
      </w:r>
    </w:p>
    <w:bookmarkEnd w:id="20"/>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15.1. </w:t>
      </w:r>
      <w:r>
        <w:rPr>
          <w:sz w:val="28"/>
          <w:szCs w:val="28"/>
        </w:rPr>
        <w:t xml:space="preserve">Администрация района </w:t>
      </w:r>
      <w:r w:rsidRPr="002F7237">
        <w:rPr>
          <w:sz w:val="28"/>
          <w:szCs w:val="28"/>
        </w:rPr>
        <w:t xml:space="preserve">и все ее сотрудники должны соблюдать нормы действующего антикоррупционного законодательства РФ, в том числе </w:t>
      </w:r>
      <w:hyperlink r:id="rId19" w:history="1">
        <w:r w:rsidRPr="002F7237">
          <w:rPr>
            <w:sz w:val="28"/>
            <w:szCs w:val="28"/>
          </w:rPr>
          <w:t>Уголовного кодекса</w:t>
        </w:r>
      </w:hyperlink>
      <w:r w:rsidRPr="002F7237">
        <w:rPr>
          <w:sz w:val="28"/>
          <w:szCs w:val="28"/>
        </w:rPr>
        <w:t xml:space="preserve"> РФ, </w:t>
      </w:r>
      <w:hyperlink r:id="rId20" w:history="1">
        <w:r w:rsidRPr="002F7237">
          <w:rPr>
            <w:sz w:val="28"/>
            <w:szCs w:val="28"/>
          </w:rPr>
          <w:t>Кодекса</w:t>
        </w:r>
      </w:hyperlink>
      <w:r w:rsidRPr="002F7237">
        <w:rPr>
          <w:sz w:val="28"/>
          <w:szCs w:val="28"/>
        </w:rPr>
        <w:t xml:space="preserve"> Российской Федерации об административных правонарушениях, </w:t>
      </w:r>
      <w:hyperlink r:id="rId21" w:history="1">
        <w:r w:rsidRPr="002F7237">
          <w:rPr>
            <w:sz w:val="28"/>
            <w:szCs w:val="28"/>
          </w:rPr>
          <w:t>Федерального закона</w:t>
        </w:r>
      </w:hyperlink>
      <w:r w:rsidRPr="002F7237">
        <w:rPr>
          <w:sz w:val="28"/>
          <w:szCs w:val="28"/>
        </w:rPr>
        <w:t xml:space="preserve"> от 25 декабря 2008 г. № 273-ФЗ «О противодействии коррупции».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15.2. Все работники </w:t>
      </w:r>
      <w:r>
        <w:rPr>
          <w:sz w:val="28"/>
          <w:szCs w:val="28"/>
        </w:rPr>
        <w:t>Администрации района</w:t>
      </w:r>
      <w:r w:rsidRPr="002F7237">
        <w:rPr>
          <w:sz w:val="28"/>
          <w:szCs w:val="28"/>
        </w:rPr>
        <w:t xml:space="preserve"> вне зависимости от занимаемой должности несут ответственность, предусмотренную действующим законодательством РФ, за несоблюдение принципов и требований настоящей Антикоррупционной политики.</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15.3. Лица, виновные в нарушении требований настоящей Антикоррупционной политики, могут быть привлечены к дисциплинарной, </w:t>
      </w:r>
      <w:r w:rsidRPr="002F7237">
        <w:rPr>
          <w:sz w:val="28"/>
          <w:szCs w:val="28"/>
        </w:rPr>
        <w:lastRenderedPageBreak/>
        <w:t>административной, гражданско-правовой и уголовной ответственности.</w:t>
      </w:r>
    </w:p>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jc w:val="center"/>
        <w:outlineLvl w:val="0"/>
        <w:rPr>
          <w:b/>
          <w:bCs/>
          <w:color w:val="26282F"/>
          <w:sz w:val="28"/>
          <w:szCs w:val="28"/>
        </w:rPr>
      </w:pPr>
      <w:bookmarkStart w:id="21" w:name="sub_17"/>
      <w:r w:rsidRPr="002F7237">
        <w:rPr>
          <w:b/>
          <w:bCs/>
          <w:color w:val="26282F"/>
          <w:sz w:val="28"/>
          <w:szCs w:val="28"/>
        </w:rPr>
        <w:t xml:space="preserve">16. Порядок пересмотра и внесения изменений в антикоррупционную политику </w:t>
      </w:r>
      <w:r>
        <w:rPr>
          <w:b/>
          <w:bCs/>
          <w:color w:val="26282F"/>
          <w:sz w:val="28"/>
          <w:szCs w:val="28"/>
        </w:rPr>
        <w:t>Администрации района</w:t>
      </w:r>
    </w:p>
    <w:bookmarkEnd w:id="21"/>
    <w:p w:rsidR="00731912" w:rsidRPr="002F7237" w:rsidRDefault="00731912" w:rsidP="00731912">
      <w:pPr>
        <w:widowControl w:val="0"/>
        <w:autoSpaceDE w:val="0"/>
        <w:autoSpaceDN w:val="0"/>
        <w:adjustRightInd w:val="0"/>
        <w:ind w:firstLine="720"/>
        <w:jc w:val="both"/>
        <w:rPr>
          <w:sz w:val="28"/>
          <w:szCs w:val="28"/>
        </w:rPr>
      </w:pP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 xml:space="preserve">16.1. </w:t>
      </w:r>
      <w:r>
        <w:rPr>
          <w:sz w:val="28"/>
          <w:szCs w:val="28"/>
        </w:rPr>
        <w:t xml:space="preserve">Администрация района </w:t>
      </w:r>
      <w:r w:rsidRPr="002F7237">
        <w:rPr>
          <w:sz w:val="28"/>
          <w:szCs w:val="28"/>
        </w:rPr>
        <w:t xml:space="preserve">осуществляет регулярный мониторинг эффективности реализации Антикоррупционной политики. Должностные лица, на которые возложены функции по профилактике и противодействию коррупции, ежегодно представляют </w:t>
      </w:r>
      <w:r>
        <w:rPr>
          <w:sz w:val="28"/>
          <w:szCs w:val="28"/>
        </w:rPr>
        <w:t>г</w:t>
      </w:r>
      <w:r w:rsidRPr="002F7237">
        <w:rPr>
          <w:sz w:val="28"/>
          <w:szCs w:val="28"/>
        </w:rPr>
        <w:t xml:space="preserve">лаве </w:t>
      </w:r>
      <w:r>
        <w:rPr>
          <w:sz w:val="28"/>
          <w:szCs w:val="28"/>
        </w:rPr>
        <w:t>района</w:t>
      </w:r>
      <w:r w:rsidRPr="002F7237">
        <w:rPr>
          <w:sz w:val="28"/>
          <w:szCs w:val="28"/>
        </w:rPr>
        <w:t xml:space="preserve"> соответствующий отчет, на основании которого в настоящую Антикоррупционную политику могут быть внесены изменения и дополнения.</w:t>
      </w:r>
    </w:p>
    <w:p w:rsidR="00731912" w:rsidRPr="002F7237" w:rsidRDefault="00731912" w:rsidP="00731912">
      <w:pPr>
        <w:widowControl w:val="0"/>
        <w:autoSpaceDE w:val="0"/>
        <w:autoSpaceDN w:val="0"/>
        <w:adjustRightInd w:val="0"/>
        <w:ind w:firstLine="720"/>
        <w:jc w:val="both"/>
        <w:rPr>
          <w:sz w:val="28"/>
          <w:szCs w:val="28"/>
        </w:rPr>
      </w:pPr>
      <w:r w:rsidRPr="002F7237">
        <w:rPr>
          <w:sz w:val="28"/>
          <w:szCs w:val="28"/>
        </w:rPr>
        <w:t>16.2. Пересмотр принятой Антикоррупционной политики может проводиться в случае внесения соответствующих изменений в действующее законодательство РФ.</w:t>
      </w:r>
    </w:p>
    <w:p w:rsidR="00731912" w:rsidRDefault="00731912" w:rsidP="00731912"/>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330D43" w:rsidRDefault="00330D43" w:rsidP="00330D43">
      <w:pPr>
        <w:jc w:val="both"/>
        <w:rPr>
          <w:sz w:val="28"/>
          <w:szCs w:val="28"/>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731912" w:rsidRDefault="00731912"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Pr="00731912" w:rsidRDefault="00330D43" w:rsidP="00330D43">
      <w:pPr>
        <w:pStyle w:val="1"/>
        <w:jc w:val="center"/>
        <w:rPr>
          <w:b/>
          <w:bCs w:val="0"/>
          <w:sz w:val="16"/>
          <w:szCs w:val="1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731912" w:rsidP="00330D43">
      <w:pPr>
        <w:rPr>
          <w:b/>
          <w:bCs/>
          <w:sz w:val="28"/>
        </w:rPr>
      </w:pPr>
      <w:r>
        <w:rPr>
          <w:b/>
          <w:bCs/>
          <w:sz w:val="28"/>
        </w:rPr>
        <w:t>22</w:t>
      </w:r>
      <w:r w:rsidR="00330D43">
        <w:rPr>
          <w:b/>
          <w:bCs/>
          <w:sz w:val="28"/>
        </w:rPr>
        <w:t>.08.2022   № 2</w:t>
      </w:r>
      <w:r>
        <w:rPr>
          <w:b/>
          <w:bCs/>
          <w:sz w:val="28"/>
        </w:rPr>
        <w:t>76</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tbl>
      <w:tblPr>
        <w:tblW w:w="0" w:type="auto"/>
        <w:tblLook w:val="01E0"/>
      </w:tblPr>
      <w:tblGrid>
        <w:gridCol w:w="5450"/>
        <w:gridCol w:w="3979"/>
      </w:tblGrid>
      <w:tr w:rsidR="00731912" w:rsidRPr="00731912" w:rsidTr="00731912">
        <w:tc>
          <w:tcPr>
            <w:tcW w:w="5450" w:type="dxa"/>
            <w:shd w:val="clear" w:color="auto" w:fill="auto"/>
          </w:tcPr>
          <w:p w:rsidR="00731912" w:rsidRPr="00731912" w:rsidRDefault="00731912" w:rsidP="00731912">
            <w:pPr>
              <w:tabs>
                <w:tab w:val="left" w:pos="5245"/>
                <w:tab w:val="left" w:pos="5954"/>
                <w:tab w:val="left" w:pos="17436"/>
              </w:tabs>
              <w:ind w:right="-11"/>
              <w:jc w:val="both"/>
              <w:rPr>
                <w:bCs/>
                <w:sz w:val="28"/>
                <w:szCs w:val="28"/>
              </w:rPr>
            </w:pPr>
            <w:r w:rsidRPr="00731912">
              <w:rPr>
                <w:bCs/>
                <w:sz w:val="28"/>
                <w:szCs w:val="28"/>
              </w:rPr>
              <w:t>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Новичихинского района Алтайского края</w:t>
            </w:r>
          </w:p>
          <w:p w:rsidR="00731912" w:rsidRPr="00731912" w:rsidRDefault="00731912" w:rsidP="00731912">
            <w:pPr>
              <w:pStyle w:val="ConsPlusNonformat"/>
              <w:widowControl/>
              <w:jc w:val="both"/>
              <w:rPr>
                <w:rFonts w:ascii="Times New Roman" w:hAnsi="Times New Roman" w:cs="Times New Roman"/>
                <w:sz w:val="28"/>
                <w:szCs w:val="28"/>
              </w:rPr>
            </w:pPr>
          </w:p>
        </w:tc>
        <w:tc>
          <w:tcPr>
            <w:tcW w:w="3979" w:type="dxa"/>
            <w:shd w:val="clear" w:color="auto" w:fill="auto"/>
          </w:tcPr>
          <w:p w:rsidR="00731912" w:rsidRPr="00731912" w:rsidRDefault="00731912" w:rsidP="00731912">
            <w:pPr>
              <w:rPr>
                <w:sz w:val="28"/>
                <w:szCs w:val="28"/>
              </w:rPr>
            </w:pPr>
          </w:p>
        </w:tc>
      </w:tr>
    </w:tbl>
    <w:p w:rsidR="00731912" w:rsidRPr="00731912" w:rsidRDefault="00731912" w:rsidP="00731912">
      <w:pPr>
        <w:ind w:firstLine="851"/>
        <w:jc w:val="both"/>
        <w:outlineLvl w:val="0"/>
        <w:rPr>
          <w:sz w:val="28"/>
          <w:szCs w:val="28"/>
        </w:rPr>
      </w:pPr>
      <w:r w:rsidRPr="00731912">
        <w:rPr>
          <w:sz w:val="28"/>
          <w:szCs w:val="28"/>
        </w:rPr>
        <w:t xml:space="preserve">На основании </w:t>
      </w:r>
      <w:r w:rsidRPr="00731912">
        <w:rPr>
          <w:bCs/>
          <w:sz w:val="28"/>
          <w:szCs w:val="28"/>
        </w:rPr>
        <w:t xml:space="preserve">Федерального закона от 13 июля </w:t>
      </w:r>
      <w:smartTag w:uri="urn:schemas-microsoft-com:office:smarttags" w:element="metricconverter">
        <w:smartTagPr>
          <w:attr w:name="ProductID" w:val="2015 г"/>
        </w:smartTagPr>
        <w:r w:rsidRPr="00731912">
          <w:rPr>
            <w:bCs/>
            <w:sz w:val="28"/>
            <w:szCs w:val="28"/>
          </w:rPr>
          <w:t>2015 г</w:t>
        </w:r>
      </w:smartTag>
      <w:r w:rsidRPr="00731912">
        <w:rPr>
          <w:bCs/>
          <w:sz w:val="28"/>
          <w:szCs w:val="28"/>
        </w:rPr>
        <w:t>.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731912">
        <w:rPr>
          <w:sz w:val="28"/>
          <w:szCs w:val="28"/>
        </w:rPr>
        <w:t xml:space="preserve">, руководствуясь </w:t>
      </w:r>
      <w:hyperlink r:id="rId22" w:history="1">
        <w:r w:rsidRPr="00731912">
          <w:rPr>
            <w:rStyle w:val="afff8"/>
            <w:rFonts w:eastAsiaTheme="majorEastAsia"/>
            <w:b w:val="0"/>
            <w:bCs/>
            <w:szCs w:val="28"/>
            <w:lang w:val="ru-RU"/>
          </w:rPr>
          <w:t>пунктом 6 части 1 статьи 15</w:t>
        </w:r>
      </w:hyperlink>
      <w:r w:rsidRPr="00731912">
        <w:rPr>
          <w:sz w:val="28"/>
          <w:szCs w:val="28"/>
        </w:rPr>
        <w:t xml:space="preserve"> закона от 06.10.2003 № 131-ФЗ «Об общих принципах организации местного самоуправления в Российской Федерации», пунктом 6 части 1 статьи 5 Устава муниципального образования Новичихинский район Алтайского края, постановлением администрации района от 04.07.2022 №  213 «</w:t>
      </w:r>
      <w:r w:rsidRPr="00731912">
        <w:rPr>
          <w:bCs/>
          <w:sz w:val="28"/>
          <w:szCs w:val="28"/>
        </w:rPr>
        <w:t xml:space="preserve">Об утверждении </w:t>
      </w:r>
      <w:bookmarkStart w:id="22" w:name="_Hlk103942037"/>
      <w:r w:rsidRPr="00731912">
        <w:rPr>
          <w:bCs/>
          <w:sz w:val="28"/>
          <w:szCs w:val="28"/>
        </w:rPr>
        <w:t xml:space="preserve">Положения о порядке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w:t>
      </w:r>
      <w:bookmarkStart w:id="23" w:name="_Hlk103941945"/>
      <w:r w:rsidRPr="00731912">
        <w:rPr>
          <w:bCs/>
          <w:sz w:val="28"/>
          <w:szCs w:val="28"/>
        </w:rPr>
        <w:t>Новичихинского района Алтайского края</w:t>
      </w:r>
      <w:bookmarkEnd w:id="22"/>
      <w:bookmarkEnd w:id="23"/>
      <w:r w:rsidRPr="00731912">
        <w:rPr>
          <w:bCs/>
          <w:sz w:val="28"/>
          <w:szCs w:val="28"/>
        </w:rPr>
        <w:t>»</w:t>
      </w:r>
      <w:r w:rsidRPr="00731912">
        <w:rPr>
          <w:sz w:val="28"/>
          <w:szCs w:val="28"/>
        </w:rPr>
        <w:t xml:space="preserve"> и в соответствии с </w:t>
      </w:r>
      <w:hyperlink r:id="rId23" w:history="1">
        <w:r w:rsidRPr="00731912">
          <w:rPr>
            <w:rStyle w:val="afff8"/>
            <w:rFonts w:eastAsiaTheme="majorEastAsia"/>
            <w:b w:val="0"/>
            <w:bCs/>
            <w:szCs w:val="28"/>
            <w:lang w:val="ru-RU"/>
          </w:rPr>
          <w:t>Федеральным законом</w:t>
        </w:r>
      </w:hyperlink>
      <w:r w:rsidRPr="00731912">
        <w:rPr>
          <w:sz w:val="28"/>
          <w:szCs w:val="28"/>
        </w:rPr>
        <w:t xml:space="preserve"> от 26.07.2006 года № 135-ФЗ «О защите конкуренции»,</w:t>
      </w:r>
    </w:p>
    <w:p w:rsidR="00731912" w:rsidRPr="00731912" w:rsidRDefault="00731912" w:rsidP="00731912">
      <w:pPr>
        <w:ind w:firstLine="851"/>
        <w:jc w:val="both"/>
        <w:outlineLvl w:val="0"/>
        <w:rPr>
          <w:sz w:val="28"/>
          <w:szCs w:val="28"/>
        </w:rPr>
      </w:pPr>
      <w:r w:rsidRPr="00731912">
        <w:rPr>
          <w:sz w:val="28"/>
          <w:szCs w:val="28"/>
        </w:rPr>
        <w:t>ПОСТАНОВЛЯЮ:</w:t>
      </w:r>
    </w:p>
    <w:p w:rsidR="00731912" w:rsidRPr="00731912" w:rsidRDefault="00731912" w:rsidP="00731912">
      <w:pPr>
        <w:pStyle w:val="a7"/>
        <w:numPr>
          <w:ilvl w:val="0"/>
          <w:numId w:val="27"/>
        </w:numPr>
        <w:spacing w:before="0" w:beforeAutospacing="0" w:after="0" w:afterAutospacing="0"/>
        <w:ind w:left="0" w:firstLine="709"/>
        <w:jc w:val="both"/>
        <w:rPr>
          <w:sz w:val="28"/>
          <w:szCs w:val="28"/>
        </w:rPr>
      </w:pPr>
      <w:r w:rsidRPr="00731912">
        <w:rPr>
          <w:sz w:val="28"/>
          <w:szCs w:val="28"/>
        </w:rPr>
        <w:t xml:space="preserve">Утвердить прилагаемую конкурсную документацию </w:t>
      </w:r>
      <w:r w:rsidRPr="00731912">
        <w:rPr>
          <w:rStyle w:val="aff5"/>
          <w:b w:val="0"/>
          <w:sz w:val="28"/>
          <w:szCs w:val="28"/>
        </w:rPr>
        <w:t xml:space="preserve">на проведение открытого конкурса </w:t>
      </w:r>
      <w:r w:rsidRPr="00731912">
        <w:rPr>
          <w:sz w:val="28"/>
          <w:szCs w:val="28"/>
        </w:rPr>
        <w:t>на право получения свидетельства об осуществлении перевозок по муниципальным маршрутам регулярных перевозок Новичихинского района по нерегулируемым тарифам.</w:t>
      </w:r>
    </w:p>
    <w:p w:rsidR="00731912" w:rsidRPr="00731912" w:rsidRDefault="00731912" w:rsidP="00731912">
      <w:pPr>
        <w:numPr>
          <w:ilvl w:val="0"/>
          <w:numId w:val="27"/>
        </w:numPr>
        <w:shd w:val="clear" w:color="auto" w:fill="FFFFFF"/>
        <w:ind w:left="0" w:firstLine="709"/>
        <w:jc w:val="both"/>
        <w:rPr>
          <w:sz w:val="28"/>
          <w:szCs w:val="28"/>
        </w:rPr>
      </w:pPr>
      <w:r w:rsidRPr="00731912">
        <w:rPr>
          <w:sz w:val="28"/>
          <w:szCs w:val="28"/>
        </w:rPr>
        <w:t>Комитету по экономике и управлению муниципальным имуществом Администрации Новичихинского района провести открытый конкурс на право получения свидетельства об осуществлении перевозок по муниципальным маршрутам регулярных перевозок Новичихинского района по нерегулируемым тарифам.</w:t>
      </w:r>
    </w:p>
    <w:p w:rsidR="00731912" w:rsidRPr="00731912" w:rsidRDefault="00731912" w:rsidP="00731912">
      <w:pPr>
        <w:numPr>
          <w:ilvl w:val="0"/>
          <w:numId w:val="27"/>
        </w:numPr>
        <w:shd w:val="clear" w:color="auto" w:fill="FFFFFF"/>
        <w:ind w:left="0" w:firstLine="709"/>
        <w:jc w:val="both"/>
        <w:rPr>
          <w:sz w:val="28"/>
          <w:szCs w:val="28"/>
        </w:rPr>
      </w:pPr>
      <w:r w:rsidRPr="00731912">
        <w:rPr>
          <w:sz w:val="28"/>
          <w:szCs w:val="28"/>
        </w:rPr>
        <w:t xml:space="preserve">Комитету по экономике и управлению муниципальным имуществом Администрации Новичихинского района разместить извещение о проведении открытого конкурса на официальном сайте </w:t>
      </w:r>
      <w:r w:rsidRPr="00731912">
        <w:rPr>
          <w:sz w:val="28"/>
          <w:szCs w:val="28"/>
        </w:rPr>
        <w:lastRenderedPageBreak/>
        <w:t xml:space="preserve">Администрации Новичихинского района Алтайского края: </w:t>
      </w:r>
      <w:hyperlink r:id="rId24" w:history="1">
        <w:r w:rsidRPr="00731912">
          <w:rPr>
            <w:rStyle w:val="afd"/>
            <w:sz w:val="28"/>
            <w:szCs w:val="28"/>
            <w:lang w:val="en-US"/>
          </w:rPr>
          <w:t>www</w:t>
        </w:r>
        <w:r w:rsidRPr="00731912">
          <w:rPr>
            <w:rStyle w:val="afd"/>
            <w:sz w:val="28"/>
            <w:szCs w:val="28"/>
          </w:rPr>
          <w:t>.</w:t>
        </w:r>
        <w:r w:rsidRPr="00731912">
          <w:rPr>
            <w:rStyle w:val="afd"/>
            <w:sz w:val="28"/>
            <w:szCs w:val="28"/>
            <w:lang w:val="en-US"/>
          </w:rPr>
          <w:t>novichiha</w:t>
        </w:r>
        <w:r w:rsidRPr="00731912">
          <w:rPr>
            <w:rStyle w:val="afd"/>
            <w:sz w:val="28"/>
            <w:szCs w:val="28"/>
          </w:rPr>
          <w:t>.</w:t>
        </w:r>
        <w:r w:rsidRPr="00731912">
          <w:rPr>
            <w:rStyle w:val="afd"/>
            <w:sz w:val="28"/>
            <w:szCs w:val="28"/>
            <w:lang w:val="en-US"/>
          </w:rPr>
          <w:t>ru</w:t>
        </w:r>
      </w:hyperlink>
      <w:r w:rsidRPr="00731912">
        <w:rPr>
          <w:sz w:val="28"/>
          <w:szCs w:val="28"/>
        </w:rPr>
        <w:t>.</w:t>
      </w:r>
    </w:p>
    <w:p w:rsidR="00731912" w:rsidRPr="00731912" w:rsidRDefault="00731912" w:rsidP="00731912">
      <w:pPr>
        <w:ind w:firstLine="709"/>
        <w:jc w:val="both"/>
        <w:rPr>
          <w:rStyle w:val="1f6"/>
          <w:rFonts w:ascii="Times New Roman" w:eastAsia="Calibri" w:hAnsi="Times New Roman" w:cs="Times New Roman"/>
          <w:color w:val="000000"/>
          <w:sz w:val="28"/>
          <w:szCs w:val="28"/>
        </w:rPr>
      </w:pPr>
      <w:r w:rsidRPr="00731912">
        <w:rPr>
          <w:sz w:val="28"/>
          <w:szCs w:val="28"/>
        </w:rPr>
        <w:t xml:space="preserve">4. </w:t>
      </w:r>
      <w:r w:rsidRPr="00731912">
        <w:rPr>
          <w:rStyle w:val="1f6"/>
          <w:rFonts w:ascii="Times New Roman" w:eastAsia="Calibri" w:hAnsi="Times New Roman" w:cs="Times New Roman"/>
          <w:color w:val="000000"/>
          <w:sz w:val="28"/>
          <w:szCs w:val="28"/>
        </w:rPr>
        <w:t>Контроль за исполнением постановления возложить на заместителя главы администрации Новичихинского района Кормильченко А.М.</w:t>
      </w:r>
    </w:p>
    <w:p w:rsidR="00330D43" w:rsidRDefault="00330D43" w:rsidP="00330D43">
      <w:pPr>
        <w:jc w:val="both"/>
        <w:rPr>
          <w:sz w:val="28"/>
          <w:szCs w:val="28"/>
        </w:rPr>
      </w:pP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Pr="00821A35" w:rsidRDefault="00731912" w:rsidP="00731912">
      <w:pPr>
        <w:pStyle w:val="a7"/>
        <w:spacing w:before="0" w:beforeAutospacing="0" w:after="0" w:afterAutospacing="0"/>
        <w:ind w:firstLine="709"/>
        <w:jc w:val="both"/>
        <w:rPr>
          <w:rStyle w:val="aff5"/>
          <w:b w:val="0"/>
          <w:sz w:val="26"/>
          <w:szCs w:val="26"/>
        </w:rPr>
      </w:pPr>
    </w:p>
    <w:p w:rsidR="00731912" w:rsidRPr="00821A35" w:rsidRDefault="00731912" w:rsidP="00731912">
      <w:pPr>
        <w:pStyle w:val="a7"/>
        <w:spacing w:before="0" w:beforeAutospacing="0" w:after="0" w:afterAutospacing="0"/>
        <w:ind w:firstLine="709"/>
        <w:jc w:val="both"/>
        <w:rPr>
          <w:rStyle w:val="aff5"/>
          <w:b w:val="0"/>
          <w:sz w:val="26"/>
          <w:szCs w:val="26"/>
        </w:rPr>
      </w:pPr>
    </w:p>
    <w:p w:rsidR="00731912" w:rsidRPr="00821A35" w:rsidRDefault="00731912" w:rsidP="00731912">
      <w:pPr>
        <w:pStyle w:val="a7"/>
        <w:spacing w:before="0" w:beforeAutospacing="0" w:after="0" w:afterAutospacing="0"/>
        <w:ind w:firstLine="709"/>
        <w:jc w:val="both"/>
        <w:rPr>
          <w:rStyle w:val="aff5"/>
          <w:b w:val="0"/>
          <w:sz w:val="26"/>
          <w:szCs w:val="26"/>
        </w:rPr>
      </w:pPr>
    </w:p>
    <w:p w:rsidR="00731912" w:rsidRPr="00821A35" w:rsidRDefault="00731912" w:rsidP="00731912">
      <w:pPr>
        <w:pStyle w:val="a7"/>
        <w:spacing w:before="0" w:beforeAutospacing="0" w:after="0" w:afterAutospacing="0"/>
        <w:ind w:firstLine="709"/>
        <w:jc w:val="both"/>
        <w:rPr>
          <w:rStyle w:val="aff5"/>
          <w:b w:val="0"/>
          <w:sz w:val="26"/>
          <w:szCs w:val="26"/>
        </w:rPr>
      </w:pPr>
    </w:p>
    <w:p w:rsidR="00731912" w:rsidRPr="00821A35" w:rsidRDefault="00731912" w:rsidP="00731912">
      <w:pPr>
        <w:pStyle w:val="a7"/>
        <w:spacing w:before="0" w:beforeAutospacing="0" w:after="0" w:afterAutospacing="0"/>
        <w:ind w:firstLine="709"/>
        <w:jc w:val="both"/>
        <w:rPr>
          <w:rStyle w:val="aff5"/>
          <w:b w:val="0"/>
          <w:sz w:val="26"/>
          <w:szCs w:val="26"/>
        </w:rPr>
      </w:pPr>
    </w:p>
    <w:p w:rsidR="00731912" w:rsidRPr="00821A35" w:rsidRDefault="00731912" w:rsidP="00731912">
      <w:pPr>
        <w:pStyle w:val="a7"/>
        <w:spacing w:before="0" w:beforeAutospacing="0" w:after="0" w:afterAutospacing="0"/>
        <w:ind w:firstLine="709"/>
        <w:jc w:val="both"/>
        <w:rPr>
          <w:rStyle w:val="aff5"/>
          <w:b w:val="0"/>
          <w:sz w:val="26"/>
          <w:szCs w:val="26"/>
        </w:rPr>
      </w:pPr>
    </w:p>
    <w:p w:rsidR="00731912" w:rsidRDefault="00731912" w:rsidP="00731912">
      <w:pPr>
        <w:pStyle w:val="a7"/>
        <w:spacing w:before="0" w:beforeAutospacing="0" w:after="0" w:afterAutospacing="0"/>
        <w:ind w:firstLine="709"/>
        <w:jc w:val="both"/>
        <w:rPr>
          <w:rStyle w:val="aff5"/>
          <w:b w:val="0"/>
          <w:sz w:val="26"/>
          <w:szCs w:val="26"/>
        </w:rPr>
      </w:pPr>
    </w:p>
    <w:p w:rsidR="00731912" w:rsidRDefault="00731912" w:rsidP="00731912">
      <w:pPr>
        <w:pStyle w:val="a7"/>
        <w:spacing w:before="0" w:beforeAutospacing="0" w:after="0" w:afterAutospacing="0"/>
        <w:ind w:firstLine="709"/>
        <w:jc w:val="both"/>
        <w:rPr>
          <w:rStyle w:val="aff5"/>
          <w:b w:val="0"/>
          <w:sz w:val="26"/>
          <w:szCs w:val="26"/>
        </w:rPr>
      </w:pPr>
    </w:p>
    <w:p w:rsidR="00731912" w:rsidRDefault="00731912" w:rsidP="00731912">
      <w:pPr>
        <w:pStyle w:val="a7"/>
        <w:spacing w:before="0" w:beforeAutospacing="0" w:after="0" w:afterAutospacing="0"/>
        <w:ind w:firstLine="709"/>
        <w:jc w:val="both"/>
        <w:rPr>
          <w:rStyle w:val="aff5"/>
          <w:b w:val="0"/>
          <w:sz w:val="26"/>
          <w:szCs w:val="26"/>
        </w:rPr>
      </w:pPr>
    </w:p>
    <w:p w:rsidR="00731912" w:rsidRDefault="00731912" w:rsidP="00731912">
      <w:pPr>
        <w:pStyle w:val="a7"/>
        <w:spacing w:before="0" w:beforeAutospacing="0" w:after="0" w:afterAutospacing="0"/>
        <w:ind w:firstLine="709"/>
        <w:jc w:val="both"/>
        <w:rPr>
          <w:rStyle w:val="aff5"/>
          <w:b w:val="0"/>
          <w:sz w:val="26"/>
          <w:szCs w:val="26"/>
        </w:rPr>
      </w:pPr>
    </w:p>
    <w:p w:rsidR="00731912" w:rsidRPr="00821A35" w:rsidRDefault="00731912" w:rsidP="00731912">
      <w:pPr>
        <w:pStyle w:val="a7"/>
        <w:spacing w:before="0" w:beforeAutospacing="0" w:after="0" w:afterAutospacing="0"/>
        <w:ind w:firstLine="709"/>
        <w:jc w:val="both"/>
        <w:rPr>
          <w:rStyle w:val="aff5"/>
          <w:b w:val="0"/>
          <w:sz w:val="26"/>
          <w:szCs w:val="26"/>
        </w:rPr>
      </w:pPr>
    </w:p>
    <w:p w:rsidR="00731912" w:rsidRPr="00821A35" w:rsidRDefault="00731912" w:rsidP="00731912">
      <w:pPr>
        <w:pStyle w:val="a7"/>
        <w:spacing w:before="0" w:beforeAutospacing="0" w:after="0" w:afterAutospacing="0"/>
        <w:ind w:firstLine="709"/>
        <w:jc w:val="both"/>
        <w:rPr>
          <w:rStyle w:val="aff5"/>
          <w:b w:val="0"/>
          <w:sz w:val="26"/>
          <w:szCs w:val="26"/>
        </w:rPr>
      </w:pPr>
    </w:p>
    <w:p w:rsidR="00731912" w:rsidRPr="00821A35" w:rsidRDefault="00731912" w:rsidP="00731912">
      <w:pPr>
        <w:pStyle w:val="a7"/>
        <w:spacing w:before="0" w:beforeAutospacing="0" w:after="0" w:afterAutospacing="0"/>
        <w:ind w:firstLine="709"/>
        <w:jc w:val="both"/>
        <w:rPr>
          <w:rStyle w:val="aff5"/>
          <w:b w:val="0"/>
          <w:sz w:val="26"/>
          <w:szCs w:val="26"/>
        </w:rPr>
      </w:pPr>
    </w:p>
    <w:p w:rsidR="00731912" w:rsidRPr="00821A35" w:rsidRDefault="00731912" w:rsidP="00731912">
      <w:pPr>
        <w:pStyle w:val="a7"/>
        <w:spacing w:before="0" w:beforeAutospacing="0" w:after="0" w:afterAutospacing="0"/>
        <w:ind w:firstLine="709"/>
        <w:jc w:val="both"/>
        <w:rPr>
          <w:rStyle w:val="aff5"/>
          <w:b w:val="0"/>
          <w:sz w:val="26"/>
          <w:szCs w:val="26"/>
        </w:rPr>
      </w:pPr>
    </w:p>
    <w:p w:rsidR="00731912" w:rsidRPr="00821A35" w:rsidRDefault="00731912" w:rsidP="00731912">
      <w:pPr>
        <w:pStyle w:val="a7"/>
        <w:spacing w:before="0" w:beforeAutospacing="0" w:after="0" w:afterAutospacing="0"/>
        <w:jc w:val="center"/>
        <w:rPr>
          <w:sz w:val="26"/>
          <w:szCs w:val="26"/>
        </w:rPr>
      </w:pPr>
      <w:r w:rsidRPr="00821A35">
        <w:rPr>
          <w:rStyle w:val="aff5"/>
          <w:b w:val="0"/>
          <w:sz w:val="26"/>
          <w:szCs w:val="26"/>
        </w:rPr>
        <w:t>КОНКУРСНАЯ ДОКУМЕНТАЦИЯ</w:t>
      </w:r>
    </w:p>
    <w:p w:rsidR="00731912" w:rsidRPr="00821A35" w:rsidRDefault="00731912" w:rsidP="00731912">
      <w:pPr>
        <w:pStyle w:val="a7"/>
        <w:spacing w:before="0" w:beforeAutospacing="0" w:after="0" w:afterAutospacing="0"/>
        <w:jc w:val="center"/>
        <w:rPr>
          <w:sz w:val="26"/>
          <w:szCs w:val="26"/>
        </w:rPr>
      </w:pPr>
      <w:r w:rsidRPr="00821A35">
        <w:rPr>
          <w:rStyle w:val="aff5"/>
          <w:b w:val="0"/>
          <w:sz w:val="26"/>
          <w:szCs w:val="26"/>
        </w:rPr>
        <w:t xml:space="preserve">на проведение открытого конкурса </w:t>
      </w:r>
      <w:r w:rsidRPr="00821A35">
        <w:rPr>
          <w:sz w:val="26"/>
          <w:szCs w:val="26"/>
        </w:rPr>
        <w:t>на право получения свидетельства об осуществлении перевозок по муниципальным маршрутам регулярных перевозок Новичихинского района по нерегулируемым тарифам</w:t>
      </w: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ind w:firstLine="709"/>
        <w:jc w:val="both"/>
        <w:rPr>
          <w:sz w:val="26"/>
          <w:szCs w:val="26"/>
        </w:rPr>
      </w:pPr>
    </w:p>
    <w:p w:rsidR="00731912" w:rsidRPr="00821A35" w:rsidRDefault="00731912" w:rsidP="00731912">
      <w:pPr>
        <w:pStyle w:val="a7"/>
        <w:spacing w:before="0" w:beforeAutospacing="0" w:after="0" w:afterAutospacing="0"/>
        <w:jc w:val="center"/>
        <w:rPr>
          <w:sz w:val="26"/>
          <w:szCs w:val="26"/>
        </w:rPr>
      </w:pPr>
      <w:r w:rsidRPr="00821A35">
        <w:rPr>
          <w:sz w:val="26"/>
          <w:szCs w:val="26"/>
        </w:rPr>
        <w:t>с. Новичиха, 2022</w:t>
      </w:r>
    </w:p>
    <w:p w:rsidR="00731912" w:rsidRPr="00821A35" w:rsidRDefault="00731912" w:rsidP="00731912">
      <w:pPr>
        <w:pStyle w:val="a7"/>
        <w:spacing w:before="0" w:beforeAutospacing="0" w:after="0" w:afterAutospacing="0"/>
        <w:jc w:val="center"/>
        <w:rPr>
          <w:sz w:val="26"/>
          <w:szCs w:val="26"/>
        </w:rPr>
      </w:pPr>
    </w:p>
    <w:p w:rsidR="00731912" w:rsidRPr="00731912" w:rsidRDefault="00731912" w:rsidP="00731912">
      <w:pPr>
        <w:pStyle w:val="2"/>
        <w:ind w:firstLine="900"/>
        <w:jc w:val="both"/>
        <w:rPr>
          <w:sz w:val="26"/>
          <w:szCs w:val="26"/>
        </w:rPr>
      </w:pPr>
      <w:r w:rsidRPr="00731912">
        <w:rPr>
          <w:sz w:val="26"/>
          <w:szCs w:val="26"/>
        </w:rPr>
        <w:lastRenderedPageBreak/>
        <w:t xml:space="preserve">1. Организатор конкурса - Администрация Новичихинского района Алтайского края, </w:t>
      </w:r>
      <w:r w:rsidRPr="00731912">
        <w:rPr>
          <w:bCs/>
          <w:sz w:val="26"/>
          <w:szCs w:val="26"/>
        </w:rPr>
        <w:t xml:space="preserve">уполномоченный орган по проведению конкурса - </w:t>
      </w:r>
      <w:r w:rsidRPr="00731912">
        <w:rPr>
          <w:sz w:val="26"/>
          <w:szCs w:val="26"/>
        </w:rPr>
        <w:t>комитет по экономике и управлению муниципальным имуществом</w:t>
      </w:r>
      <w:r w:rsidRPr="00731912">
        <w:rPr>
          <w:bCs/>
          <w:sz w:val="26"/>
          <w:szCs w:val="26"/>
        </w:rPr>
        <w:t xml:space="preserve"> А</w:t>
      </w:r>
      <w:r w:rsidRPr="00731912">
        <w:rPr>
          <w:sz w:val="26"/>
          <w:szCs w:val="26"/>
        </w:rPr>
        <w:t>дминистрации Новичихинского района.</w:t>
      </w:r>
    </w:p>
    <w:p w:rsidR="00731912" w:rsidRPr="00821A35" w:rsidRDefault="00731912" w:rsidP="00731912">
      <w:pPr>
        <w:ind w:firstLine="900"/>
        <w:jc w:val="both"/>
        <w:rPr>
          <w:sz w:val="26"/>
          <w:szCs w:val="26"/>
        </w:rPr>
      </w:pPr>
      <w:r w:rsidRPr="00821A35">
        <w:rPr>
          <w:sz w:val="26"/>
          <w:szCs w:val="26"/>
        </w:rPr>
        <w:t>Местонахождение, почтовый адрес уполномоченного органа: 659730, с. Новичиха, ул. Первомайская, 70, каб. 5, тел (38555) 22436.</w:t>
      </w:r>
    </w:p>
    <w:p w:rsidR="00731912" w:rsidRPr="00821A35" w:rsidRDefault="00731912" w:rsidP="00731912">
      <w:pPr>
        <w:pStyle w:val="a7"/>
        <w:spacing w:before="0" w:beforeAutospacing="0" w:after="0" w:afterAutospacing="0"/>
        <w:ind w:firstLine="900"/>
        <w:jc w:val="both"/>
        <w:rPr>
          <w:sz w:val="26"/>
          <w:szCs w:val="26"/>
        </w:rPr>
      </w:pPr>
      <w:r w:rsidRPr="00821A35">
        <w:rPr>
          <w:sz w:val="26"/>
          <w:szCs w:val="26"/>
        </w:rPr>
        <w:t>Контактное лицо: Воденникова Елена Анатольевна</w:t>
      </w:r>
    </w:p>
    <w:p w:rsidR="00731912" w:rsidRPr="00821A35" w:rsidRDefault="00731912" w:rsidP="00731912">
      <w:pPr>
        <w:pStyle w:val="a7"/>
        <w:spacing w:before="0" w:beforeAutospacing="0" w:after="0" w:afterAutospacing="0"/>
        <w:ind w:firstLine="900"/>
        <w:jc w:val="both"/>
        <w:rPr>
          <w:sz w:val="26"/>
          <w:szCs w:val="26"/>
        </w:rPr>
      </w:pPr>
      <w:r w:rsidRPr="00821A35">
        <w:rPr>
          <w:sz w:val="26"/>
          <w:szCs w:val="26"/>
        </w:rPr>
        <w:t>Контактный телефон (38555) 22436</w:t>
      </w:r>
    </w:p>
    <w:p w:rsidR="00731912" w:rsidRPr="00821A35" w:rsidRDefault="00731912" w:rsidP="00731912">
      <w:pPr>
        <w:pStyle w:val="a7"/>
        <w:spacing w:before="0" w:beforeAutospacing="0" w:after="0" w:afterAutospacing="0"/>
        <w:ind w:firstLine="900"/>
        <w:jc w:val="both"/>
        <w:rPr>
          <w:sz w:val="26"/>
          <w:szCs w:val="26"/>
        </w:rPr>
      </w:pPr>
      <w:r w:rsidRPr="00821A35">
        <w:rPr>
          <w:rStyle w:val="aff5"/>
          <w:b w:val="0"/>
          <w:sz w:val="26"/>
          <w:szCs w:val="26"/>
        </w:rPr>
        <w:t>Адрес электронной почты:</w:t>
      </w:r>
      <w:r w:rsidRPr="00821A35">
        <w:rPr>
          <w:sz w:val="26"/>
          <w:szCs w:val="26"/>
        </w:rPr>
        <w:t xml:space="preserve"> </w:t>
      </w:r>
      <w:r w:rsidRPr="00821A35">
        <w:rPr>
          <w:rStyle w:val="aff5"/>
          <w:b w:val="0"/>
          <w:sz w:val="26"/>
          <w:szCs w:val="26"/>
        </w:rPr>
        <w:t>e.vodennikova@nov.alregn.ru</w:t>
      </w:r>
      <w:r w:rsidRPr="00821A35">
        <w:rPr>
          <w:sz w:val="26"/>
          <w:szCs w:val="26"/>
        </w:rPr>
        <w:t> </w:t>
      </w:r>
    </w:p>
    <w:p w:rsidR="00731912" w:rsidRPr="00821A35" w:rsidRDefault="00731912" w:rsidP="00731912">
      <w:pPr>
        <w:ind w:firstLine="900"/>
        <w:jc w:val="both"/>
        <w:rPr>
          <w:sz w:val="26"/>
          <w:szCs w:val="26"/>
        </w:rPr>
      </w:pPr>
      <w:bookmarkStart w:id="24" w:name="sub_10110"/>
      <w:r w:rsidRPr="00821A35">
        <w:rPr>
          <w:sz w:val="26"/>
          <w:szCs w:val="26"/>
        </w:rPr>
        <w:t>Организатор конкурса принимает решение о проведении конкурса, о создании комиссии по проведению конкурса (далее - комиссия) и утверждает ее состав.</w:t>
      </w:r>
    </w:p>
    <w:p w:rsidR="00731912" w:rsidRPr="00821A35" w:rsidRDefault="00731912" w:rsidP="00731912">
      <w:pPr>
        <w:ind w:firstLine="900"/>
        <w:jc w:val="both"/>
        <w:rPr>
          <w:sz w:val="26"/>
          <w:szCs w:val="26"/>
        </w:rPr>
      </w:pPr>
      <w:bookmarkStart w:id="25" w:name="sub_10113"/>
      <w:bookmarkEnd w:id="24"/>
      <w:r w:rsidRPr="00821A35">
        <w:rPr>
          <w:sz w:val="26"/>
          <w:szCs w:val="26"/>
        </w:rPr>
        <w:t>Заседание комиссии правомочно, если на нем присутствует более половины от общего числа ее членов.</w:t>
      </w:r>
    </w:p>
    <w:p w:rsidR="00731912" w:rsidRPr="00821A35" w:rsidRDefault="00731912" w:rsidP="00731912">
      <w:pPr>
        <w:ind w:firstLine="900"/>
        <w:jc w:val="both"/>
        <w:rPr>
          <w:sz w:val="26"/>
          <w:szCs w:val="26"/>
        </w:rPr>
      </w:pPr>
      <w:bookmarkStart w:id="26" w:name="sub_10114"/>
      <w:bookmarkEnd w:id="25"/>
      <w:r w:rsidRPr="00821A35">
        <w:rPr>
          <w:sz w:val="26"/>
          <w:szCs w:val="26"/>
        </w:rPr>
        <w:t>В компетенцию комиссии входит вскрытие конвертов с заявками на участие в открытом конкурсе, проведение проверки достоверности поданных претендентом документов, принятие решения о допуске к участию в открытом конкурсе, проведение оценки и сопоставления заявок на участие в открытом конкурсе, определение победителя открытого конкурса, принятие решения о признании открытого конкурса несостоявшимся.</w:t>
      </w:r>
    </w:p>
    <w:p w:rsidR="00731912" w:rsidRPr="00821A35" w:rsidRDefault="00731912" w:rsidP="00731912">
      <w:pPr>
        <w:ind w:firstLine="900"/>
        <w:jc w:val="both"/>
        <w:rPr>
          <w:sz w:val="26"/>
          <w:szCs w:val="26"/>
        </w:rPr>
      </w:pPr>
      <w:bookmarkStart w:id="27" w:name="sub_10115"/>
      <w:bookmarkEnd w:id="26"/>
      <w:r w:rsidRPr="00821A35">
        <w:rPr>
          <w:sz w:val="26"/>
          <w:szCs w:val="26"/>
        </w:rPr>
        <w:t>Для реализации своих полномочий члены комиссии имеют право:</w:t>
      </w:r>
    </w:p>
    <w:p w:rsidR="00731912" w:rsidRPr="00821A35" w:rsidRDefault="00731912" w:rsidP="00731912">
      <w:pPr>
        <w:ind w:firstLine="900"/>
        <w:jc w:val="both"/>
        <w:rPr>
          <w:sz w:val="26"/>
          <w:szCs w:val="26"/>
        </w:rPr>
      </w:pPr>
      <w:bookmarkStart w:id="28" w:name="sub_1151"/>
      <w:bookmarkEnd w:id="27"/>
      <w:r w:rsidRPr="00821A35">
        <w:rPr>
          <w:sz w:val="26"/>
          <w:szCs w:val="26"/>
        </w:rPr>
        <w:t>Запрашивать у органов, в полномочия которых входит контроль и надзор за соблюдением требований законодательства и нормативных правовых актов в области обеспечения безопасности дорожного движения и регулярных перевозок, а также у иных органов и организаций любые сведения об участнике открытого конкурса (за исключением информации ограниченного доступа) в подтверждение сведений, указанных в заявке на участие в открытом конкурсе и прилагаемых к ней документах;</w:t>
      </w:r>
    </w:p>
    <w:p w:rsidR="00731912" w:rsidRPr="00821A35" w:rsidRDefault="00731912" w:rsidP="00731912">
      <w:pPr>
        <w:ind w:firstLine="900"/>
        <w:jc w:val="both"/>
        <w:rPr>
          <w:sz w:val="26"/>
          <w:szCs w:val="26"/>
        </w:rPr>
      </w:pPr>
      <w:bookmarkStart w:id="29" w:name="sub_1152"/>
      <w:bookmarkEnd w:id="28"/>
      <w:r w:rsidRPr="00821A35">
        <w:rPr>
          <w:sz w:val="26"/>
          <w:szCs w:val="26"/>
        </w:rPr>
        <w:t>Осуществлять осмотр транспортных средств на соответствие заявленным характеристикам транспортных средств, предлагаемых участником открытого конкурса для осуществления регулярных перевозок, в случае предоставления им сведений о наличии транспортных средств, находящихся на праве собственности или на ином законном основании.</w:t>
      </w:r>
    </w:p>
    <w:p w:rsidR="00731912" w:rsidRPr="00821A35" w:rsidRDefault="00731912" w:rsidP="00731912">
      <w:pPr>
        <w:ind w:firstLine="900"/>
        <w:jc w:val="both"/>
        <w:rPr>
          <w:sz w:val="26"/>
          <w:szCs w:val="26"/>
        </w:rPr>
      </w:pPr>
      <w:bookmarkStart w:id="30" w:name="sub_10116"/>
      <w:bookmarkEnd w:id="29"/>
      <w:r w:rsidRPr="00821A35">
        <w:rPr>
          <w:sz w:val="26"/>
          <w:szCs w:val="26"/>
        </w:rPr>
        <w:t>Решения заседания комиссии оформляются протоколом, который подписывают все члены комиссии, участвовавшие в ее заседании.</w:t>
      </w:r>
    </w:p>
    <w:bookmarkEnd w:id="30"/>
    <w:p w:rsidR="00731912" w:rsidRPr="00821A35" w:rsidRDefault="00731912" w:rsidP="00731912">
      <w:pPr>
        <w:pStyle w:val="a7"/>
        <w:spacing w:before="0" w:beforeAutospacing="0" w:after="0" w:afterAutospacing="0"/>
        <w:ind w:firstLine="900"/>
        <w:jc w:val="both"/>
        <w:rPr>
          <w:sz w:val="26"/>
          <w:szCs w:val="26"/>
        </w:rPr>
      </w:pPr>
      <w:r w:rsidRPr="00821A35">
        <w:rPr>
          <w:sz w:val="26"/>
          <w:szCs w:val="26"/>
        </w:rPr>
        <w:t xml:space="preserve">2. Предмет конкурса: </w:t>
      </w:r>
      <w:r w:rsidRPr="00821A35">
        <w:rPr>
          <w:bCs/>
          <w:sz w:val="26"/>
          <w:szCs w:val="26"/>
        </w:rPr>
        <w:t xml:space="preserve">право на </w:t>
      </w:r>
      <w:r w:rsidRPr="00821A35">
        <w:rPr>
          <w:sz w:val="26"/>
          <w:szCs w:val="26"/>
        </w:rPr>
        <w:t>получение свидетельства об осуществлении перевозок по муниципальным маршрутам регулярных перевозок Новичихинского района по нерег</w:t>
      </w:r>
      <w:r w:rsidRPr="00821A35">
        <w:rPr>
          <w:bCs/>
          <w:sz w:val="26"/>
          <w:szCs w:val="26"/>
        </w:rPr>
        <w:t>улируемым тарифам:</w:t>
      </w:r>
    </w:p>
    <w:p w:rsidR="00731912" w:rsidRPr="00821A35" w:rsidRDefault="00731912" w:rsidP="00731912">
      <w:pPr>
        <w:ind w:firstLine="900"/>
        <w:jc w:val="both"/>
        <w:rPr>
          <w:bCs/>
          <w:sz w:val="26"/>
          <w:szCs w:val="26"/>
        </w:rPr>
      </w:pPr>
      <w:r w:rsidRPr="00821A35">
        <w:rPr>
          <w:b/>
          <w:bCs/>
          <w:sz w:val="26"/>
          <w:szCs w:val="26"/>
        </w:rPr>
        <w:t xml:space="preserve">Лот № 1 </w:t>
      </w:r>
      <w:r w:rsidRPr="00821A35">
        <w:rPr>
          <w:bCs/>
          <w:sz w:val="26"/>
          <w:szCs w:val="26"/>
        </w:rPr>
        <w:t>- маршрут Новичиха-Лобаниха;</w:t>
      </w:r>
    </w:p>
    <w:p w:rsidR="00731912" w:rsidRPr="00821A35" w:rsidRDefault="00731912" w:rsidP="00731912">
      <w:pPr>
        <w:ind w:firstLine="900"/>
        <w:jc w:val="both"/>
        <w:rPr>
          <w:bCs/>
          <w:sz w:val="26"/>
          <w:szCs w:val="26"/>
        </w:rPr>
      </w:pPr>
      <w:r w:rsidRPr="00821A35">
        <w:rPr>
          <w:b/>
          <w:bCs/>
          <w:sz w:val="26"/>
          <w:szCs w:val="26"/>
        </w:rPr>
        <w:t xml:space="preserve">Лот № 2 </w:t>
      </w:r>
      <w:r w:rsidRPr="00821A35">
        <w:rPr>
          <w:bCs/>
          <w:sz w:val="26"/>
          <w:szCs w:val="26"/>
        </w:rPr>
        <w:t>- маршрут Новичиха-Солоновка;</w:t>
      </w:r>
    </w:p>
    <w:p w:rsidR="00731912" w:rsidRPr="00821A35" w:rsidRDefault="00731912" w:rsidP="00731912">
      <w:pPr>
        <w:ind w:firstLine="900"/>
        <w:jc w:val="both"/>
        <w:rPr>
          <w:bCs/>
          <w:sz w:val="26"/>
          <w:szCs w:val="26"/>
        </w:rPr>
      </w:pPr>
      <w:r w:rsidRPr="00821A35">
        <w:rPr>
          <w:b/>
          <w:bCs/>
          <w:sz w:val="26"/>
          <w:szCs w:val="26"/>
        </w:rPr>
        <w:t xml:space="preserve">Лот № 3 </w:t>
      </w:r>
      <w:r w:rsidRPr="00821A35">
        <w:rPr>
          <w:bCs/>
          <w:sz w:val="26"/>
          <w:szCs w:val="26"/>
        </w:rPr>
        <w:t>- маршрут Новичиха-Токарево;</w:t>
      </w:r>
    </w:p>
    <w:p w:rsidR="00731912" w:rsidRPr="00821A35" w:rsidRDefault="00731912" w:rsidP="00731912">
      <w:pPr>
        <w:ind w:firstLine="900"/>
        <w:jc w:val="both"/>
        <w:rPr>
          <w:bCs/>
          <w:sz w:val="26"/>
          <w:szCs w:val="26"/>
        </w:rPr>
      </w:pPr>
      <w:r w:rsidRPr="00821A35">
        <w:rPr>
          <w:b/>
          <w:bCs/>
          <w:sz w:val="26"/>
          <w:szCs w:val="26"/>
        </w:rPr>
        <w:t xml:space="preserve">Лот № 4 </w:t>
      </w:r>
      <w:r w:rsidRPr="00821A35">
        <w:rPr>
          <w:bCs/>
          <w:sz w:val="26"/>
          <w:szCs w:val="26"/>
        </w:rPr>
        <w:t>- маршрут Новичиха-Ильинский.</w:t>
      </w:r>
    </w:p>
    <w:p w:rsidR="00731912" w:rsidRPr="00821A35" w:rsidRDefault="00731912" w:rsidP="00731912">
      <w:pPr>
        <w:pStyle w:val="a7"/>
        <w:spacing w:before="0" w:beforeAutospacing="0" w:after="0" w:afterAutospacing="0"/>
        <w:ind w:firstLine="900"/>
        <w:jc w:val="both"/>
        <w:rPr>
          <w:sz w:val="26"/>
          <w:szCs w:val="26"/>
        </w:rPr>
      </w:pPr>
      <w:r w:rsidRPr="00821A35">
        <w:rPr>
          <w:sz w:val="26"/>
          <w:szCs w:val="26"/>
        </w:rPr>
        <w:t>Сведения об объекте открытого конкурса (приложение 1 к конкурсной документации).</w:t>
      </w:r>
    </w:p>
    <w:p w:rsidR="00731912" w:rsidRPr="00821A35" w:rsidRDefault="00731912" w:rsidP="00731912">
      <w:pPr>
        <w:pStyle w:val="a7"/>
        <w:spacing w:before="0" w:beforeAutospacing="0" w:after="0" w:afterAutospacing="0"/>
        <w:ind w:firstLine="709"/>
        <w:jc w:val="both"/>
        <w:rPr>
          <w:color w:val="000000"/>
          <w:sz w:val="26"/>
          <w:szCs w:val="26"/>
        </w:rPr>
      </w:pPr>
      <w:r w:rsidRPr="00821A35">
        <w:rPr>
          <w:rStyle w:val="aff5"/>
          <w:b w:val="0"/>
          <w:color w:val="000000"/>
          <w:sz w:val="26"/>
          <w:szCs w:val="26"/>
        </w:rPr>
        <w:t>3. Требования к выполнению транспортных услуг:</w:t>
      </w:r>
    </w:p>
    <w:p w:rsidR="00731912" w:rsidRPr="00821A35" w:rsidRDefault="00731912" w:rsidP="00731912">
      <w:pPr>
        <w:pStyle w:val="a7"/>
        <w:spacing w:before="0" w:beforeAutospacing="0" w:after="0" w:afterAutospacing="0"/>
        <w:ind w:firstLine="709"/>
        <w:jc w:val="both"/>
        <w:rPr>
          <w:color w:val="000000"/>
          <w:sz w:val="26"/>
          <w:szCs w:val="26"/>
        </w:rPr>
      </w:pPr>
      <w:r w:rsidRPr="00821A35">
        <w:rPr>
          <w:color w:val="000000"/>
          <w:sz w:val="26"/>
          <w:szCs w:val="26"/>
        </w:rPr>
        <w:t xml:space="preserve">3.1. Перевозка пассажиров должна осуществляться в соответствии с Законом Алтайского края от </w:t>
      </w:r>
      <w:r w:rsidRPr="00821A35">
        <w:rPr>
          <w:sz w:val="26"/>
          <w:szCs w:val="26"/>
        </w:rPr>
        <w:t>05.05.2016 № 32-ЗС «Об</w:t>
      </w:r>
      <w:r w:rsidRPr="00821A35">
        <w:rPr>
          <w:color w:val="000000"/>
          <w:sz w:val="26"/>
          <w:szCs w:val="26"/>
        </w:rPr>
        <w:t xml:space="preserve"> организации транспортного обслуживания населения в Алтайском крае».</w:t>
      </w:r>
    </w:p>
    <w:p w:rsidR="00731912" w:rsidRPr="00821A35" w:rsidRDefault="00731912" w:rsidP="00731912">
      <w:pPr>
        <w:pStyle w:val="a7"/>
        <w:spacing w:before="0" w:beforeAutospacing="0" w:after="0" w:afterAutospacing="0"/>
        <w:ind w:firstLine="709"/>
        <w:jc w:val="both"/>
        <w:rPr>
          <w:sz w:val="26"/>
          <w:szCs w:val="26"/>
        </w:rPr>
      </w:pPr>
      <w:r w:rsidRPr="00821A35">
        <w:rPr>
          <w:color w:val="000000"/>
          <w:sz w:val="26"/>
          <w:szCs w:val="26"/>
        </w:rPr>
        <w:lastRenderedPageBreak/>
        <w:t>3.2. Пассажировместимость:</w:t>
      </w:r>
      <w:r w:rsidRPr="00821A35">
        <w:rPr>
          <w:color w:val="FF0000"/>
          <w:sz w:val="26"/>
          <w:szCs w:val="26"/>
        </w:rPr>
        <w:t xml:space="preserve"> </w:t>
      </w:r>
    </w:p>
    <w:p w:rsidR="00731912" w:rsidRPr="00821A35" w:rsidRDefault="00731912" w:rsidP="00731912">
      <w:pPr>
        <w:pStyle w:val="a7"/>
        <w:spacing w:before="0" w:beforeAutospacing="0" w:after="0" w:afterAutospacing="0"/>
        <w:ind w:firstLine="709"/>
        <w:jc w:val="both"/>
        <w:rPr>
          <w:color w:val="000000"/>
          <w:sz w:val="26"/>
          <w:szCs w:val="26"/>
        </w:rPr>
      </w:pPr>
      <w:r w:rsidRPr="00821A35">
        <w:rPr>
          <w:color w:val="000000"/>
          <w:sz w:val="26"/>
          <w:szCs w:val="26"/>
        </w:rPr>
        <w:t>Лот № 1 - количество посадочных мест не менее 12;</w:t>
      </w:r>
    </w:p>
    <w:p w:rsidR="00731912" w:rsidRPr="00821A35" w:rsidRDefault="00731912" w:rsidP="00731912">
      <w:pPr>
        <w:pStyle w:val="a7"/>
        <w:spacing w:before="0" w:beforeAutospacing="0" w:after="0" w:afterAutospacing="0"/>
        <w:ind w:firstLine="709"/>
        <w:jc w:val="both"/>
        <w:rPr>
          <w:color w:val="000000"/>
          <w:sz w:val="26"/>
          <w:szCs w:val="26"/>
        </w:rPr>
      </w:pPr>
      <w:r w:rsidRPr="00821A35">
        <w:rPr>
          <w:color w:val="000000"/>
          <w:sz w:val="26"/>
          <w:szCs w:val="26"/>
        </w:rPr>
        <w:t>Лот № 2 - количество посадочных мест не менее 12;</w:t>
      </w:r>
    </w:p>
    <w:p w:rsidR="00731912" w:rsidRPr="00821A35" w:rsidRDefault="00731912" w:rsidP="00731912">
      <w:pPr>
        <w:pStyle w:val="a7"/>
        <w:spacing w:before="0" w:beforeAutospacing="0" w:after="0" w:afterAutospacing="0"/>
        <w:ind w:firstLine="709"/>
        <w:jc w:val="both"/>
        <w:rPr>
          <w:color w:val="000000"/>
          <w:sz w:val="26"/>
          <w:szCs w:val="26"/>
        </w:rPr>
      </w:pPr>
      <w:r w:rsidRPr="00821A35">
        <w:rPr>
          <w:color w:val="000000"/>
          <w:sz w:val="26"/>
          <w:szCs w:val="26"/>
        </w:rPr>
        <w:t>Лот № 3 - количество посадочных мест не менее 12.</w:t>
      </w:r>
    </w:p>
    <w:p w:rsidR="00731912" w:rsidRPr="00821A35" w:rsidRDefault="00731912" w:rsidP="00731912">
      <w:pPr>
        <w:pStyle w:val="a7"/>
        <w:spacing w:before="0" w:beforeAutospacing="0" w:after="0" w:afterAutospacing="0"/>
        <w:ind w:firstLine="709"/>
        <w:jc w:val="both"/>
        <w:rPr>
          <w:color w:val="000000"/>
          <w:sz w:val="26"/>
          <w:szCs w:val="26"/>
        </w:rPr>
      </w:pPr>
      <w:r w:rsidRPr="00821A35">
        <w:rPr>
          <w:color w:val="000000"/>
          <w:sz w:val="26"/>
          <w:szCs w:val="26"/>
        </w:rPr>
        <w:t>Лот № 4 - количество посадочных мест не менее 12.</w:t>
      </w:r>
    </w:p>
    <w:p w:rsidR="00731912" w:rsidRPr="00821A35" w:rsidRDefault="00731912" w:rsidP="00731912">
      <w:pPr>
        <w:pStyle w:val="3"/>
        <w:ind w:firstLine="709"/>
        <w:rPr>
          <w:b/>
          <w:sz w:val="26"/>
          <w:szCs w:val="26"/>
        </w:rPr>
      </w:pPr>
      <w:r w:rsidRPr="00821A35">
        <w:rPr>
          <w:b/>
          <w:sz w:val="26"/>
          <w:szCs w:val="26"/>
        </w:rPr>
        <w:t>4. Сроки оказания транспортных услуг:</w:t>
      </w:r>
    </w:p>
    <w:p w:rsidR="00731912" w:rsidRPr="00821A35" w:rsidRDefault="00731912" w:rsidP="00731912">
      <w:pPr>
        <w:pStyle w:val="a7"/>
        <w:spacing w:before="0" w:beforeAutospacing="0" w:after="0" w:afterAutospacing="0"/>
        <w:ind w:firstLine="709"/>
        <w:jc w:val="both"/>
        <w:rPr>
          <w:sz w:val="26"/>
          <w:szCs w:val="26"/>
        </w:rPr>
      </w:pPr>
      <w:r w:rsidRPr="00821A35">
        <w:rPr>
          <w:sz w:val="26"/>
          <w:szCs w:val="26"/>
        </w:rPr>
        <w:t>Транспортные услуги населению предоставляются постоянно по установленным расписаниям движения, указанным в настоящей Конкурсной документации, в течение 5 лет.</w:t>
      </w:r>
    </w:p>
    <w:p w:rsidR="00731912" w:rsidRPr="00821A35" w:rsidRDefault="00731912" w:rsidP="00731912">
      <w:pPr>
        <w:pStyle w:val="a7"/>
        <w:spacing w:before="0" w:beforeAutospacing="0" w:after="0" w:afterAutospacing="0"/>
        <w:ind w:firstLine="709"/>
        <w:jc w:val="both"/>
        <w:rPr>
          <w:sz w:val="26"/>
          <w:szCs w:val="26"/>
        </w:rPr>
      </w:pPr>
      <w:r w:rsidRPr="00821A35">
        <w:rPr>
          <w:sz w:val="26"/>
          <w:szCs w:val="26"/>
        </w:rPr>
        <w:t>5</w:t>
      </w:r>
      <w:r w:rsidRPr="00821A35">
        <w:rPr>
          <w:color w:val="FF0000"/>
          <w:sz w:val="26"/>
          <w:szCs w:val="26"/>
        </w:rPr>
        <w:t xml:space="preserve">. </w:t>
      </w:r>
      <w:r w:rsidRPr="00821A35">
        <w:rPr>
          <w:sz w:val="26"/>
          <w:szCs w:val="26"/>
        </w:rPr>
        <w:t>Требования к участникам открытого конкурса</w:t>
      </w:r>
    </w:p>
    <w:p w:rsidR="00731912" w:rsidRPr="00821A35" w:rsidRDefault="00731912" w:rsidP="00731912">
      <w:pPr>
        <w:ind w:firstLine="851"/>
        <w:contextualSpacing/>
        <w:jc w:val="both"/>
        <w:rPr>
          <w:rFonts w:eastAsia="Calibri"/>
          <w:sz w:val="26"/>
          <w:szCs w:val="26"/>
          <w:lang w:eastAsia="en-US"/>
        </w:rPr>
      </w:pPr>
      <w:r w:rsidRPr="00821A35">
        <w:rPr>
          <w:rFonts w:eastAsia="Calibri"/>
          <w:sz w:val="26"/>
          <w:szCs w:val="26"/>
          <w:lang w:eastAsia="en-US"/>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31912" w:rsidRPr="00821A35" w:rsidRDefault="00731912" w:rsidP="00731912">
      <w:pPr>
        <w:spacing w:before="240"/>
        <w:ind w:firstLine="851"/>
        <w:contextualSpacing/>
        <w:jc w:val="both"/>
        <w:rPr>
          <w:rFonts w:eastAsia="Calibri"/>
          <w:sz w:val="26"/>
          <w:szCs w:val="26"/>
          <w:lang w:eastAsia="en-US"/>
        </w:rPr>
      </w:pPr>
      <w:bookmarkStart w:id="31" w:name="Par1"/>
      <w:bookmarkEnd w:id="31"/>
      <w:r w:rsidRPr="00821A35">
        <w:rPr>
          <w:rFonts w:eastAsia="Calibri"/>
          <w:sz w:val="26"/>
          <w:szCs w:val="26"/>
          <w:lang w:eastAsia="en-US"/>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31912" w:rsidRPr="00821A35" w:rsidRDefault="00731912" w:rsidP="00731912">
      <w:pPr>
        <w:spacing w:before="240"/>
        <w:ind w:firstLine="851"/>
        <w:contextualSpacing/>
        <w:jc w:val="both"/>
        <w:rPr>
          <w:rFonts w:eastAsia="Calibri"/>
          <w:sz w:val="26"/>
          <w:szCs w:val="26"/>
          <w:lang w:eastAsia="en-US"/>
        </w:rPr>
      </w:pPr>
      <w:r w:rsidRPr="00821A35">
        <w:rPr>
          <w:rFonts w:eastAsia="Calibri"/>
          <w:sz w:val="26"/>
          <w:szCs w:val="26"/>
          <w:lang w:eastAsia="en-US"/>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731912" w:rsidRPr="00821A35" w:rsidRDefault="00731912" w:rsidP="00731912">
      <w:pPr>
        <w:spacing w:before="240"/>
        <w:ind w:firstLine="851"/>
        <w:contextualSpacing/>
        <w:jc w:val="both"/>
        <w:rPr>
          <w:rFonts w:eastAsia="Calibri"/>
          <w:sz w:val="26"/>
          <w:szCs w:val="26"/>
          <w:lang w:eastAsia="en-US"/>
        </w:rPr>
      </w:pPr>
      <w:bookmarkStart w:id="32" w:name="Par4"/>
      <w:bookmarkEnd w:id="32"/>
      <w:r w:rsidRPr="00821A35">
        <w:rPr>
          <w:rFonts w:eastAsia="Calibri"/>
          <w:sz w:val="26"/>
          <w:szCs w:val="26"/>
          <w:lang w:eastAsia="en-US"/>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31912" w:rsidRPr="00821A35" w:rsidRDefault="00731912" w:rsidP="00731912">
      <w:pPr>
        <w:spacing w:before="240"/>
        <w:ind w:firstLine="851"/>
        <w:contextualSpacing/>
        <w:jc w:val="both"/>
        <w:rPr>
          <w:rFonts w:eastAsia="Calibri"/>
          <w:sz w:val="26"/>
          <w:szCs w:val="26"/>
          <w:lang w:eastAsia="en-US"/>
        </w:rPr>
      </w:pPr>
      <w:bookmarkStart w:id="33" w:name="Par5"/>
      <w:bookmarkEnd w:id="33"/>
      <w:r w:rsidRPr="00821A35">
        <w:rPr>
          <w:rFonts w:eastAsia="Calibri"/>
          <w:sz w:val="26"/>
          <w:szCs w:val="26"/>
          <w:lang w:eastAsia="en-US"/>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31912" w:rsidRPr="00821A35" w:rsidRDefault="00731912" w:rsidP="00731912">
      <w:pPr>
        <w:spacing w:before="240"/>
        <w:ind w:firstLine="851"/>
        <w:contextualSpacing/>
        <w:jc w:val="both"/>
        <w:rPr>
          <w:rFonts w:eastAsia="Calibri"/>
          <w:sz w:val="26"/>
          <w:szCs w:val="26"/>
          <w:lang w:eastAsia="en-US"/>
        </w:rPr>
      </w:pPr>
      <w:r w:rsidRPr="00821A35">
        <w:rPr>
          <w:rFonts w:eastAsia="Calibri"/>
          <w:sz w:val="26"/>
          <w:szCs w:val="26"/>
          <w:lang w:eastAsia="en-US"/>
        </w:rPr>
        <w:t>5) наличие договора простого товарищества в письменной форме (для участников договора простого товарищества);</w:t>
      </w:r>
    </w:p>
    <w:p w:rsidR="00731912" w:rsidRPr="00821A35" w:rsidRDefault="00731912" w:rsidP="00731912">
      <w:pPr>
        <w:spacing w:before="240"/>
        <w:ind w:firstLine="851"/>
        <w:contextualSpacing/>
        <w:jc w:val="both"/>
        <w:rPr>
          <w:sz w:val="26"/>
          <w:szCs w:val="26"/>
        </w:rPr>
      </w:pPr>
      <w:r w:rsidRPr="00821A35">
        <w:rPr>
          <w:rFonts w:eastAsia="Calibri"/>
          <w:sz w:val="26"/>
          <w:szCs w:val="26"/>
          <w:lang w:eastAsia="en-US"/>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25" w:tooltip="consultantplus://offline/ref=2BB94C680295A0A81725CB21199E43333B40075E0F17A1AABF2CDA10E785C33423133E774BCF00EA35t4F" w:history="1">
        <w:r w:rsidRPr="00821A35">
          <w:rPr>
            <w:rStyle w:val="afd"/>
            <w:rFonts w:eastAsia="Calibri"/>
            <w:color w:val="000000"/>
            <w:sz w:val="26"/>
            <w:szCs w:val="26"/>
            <w:lang w:eastAsia="en-US"/>
          </w:rPr>
          <w:t>частью 8 статьи 29</w:t>
        </w:r>
      </w:hyperlink>
      <w:r w:rsidRPr="00821A35">
        <w:rPr>
          <w:rFonts w:eastAsia="Calibri"/>
          <w:color w:val="000000"/>
          <w:sz w:val="26"/>
          <w:szCs w:val="26"/>
          <w:lang w:eastAsia="en-US"/>
        </w:rPr>
        <w:t xml:space="preserve"> </w:t>
      </w:r>
      <w:r w:rsidRPr="00821A35">
        <w:rPr>
          <w:rFonts w:eastAsia="Calibri"/>
          <w:sz w:val="26"/>
          <w:szCs w:val="26"/>
          <w:lang w:eastAsia="en-US"/>
        </w:rPr>
        <w:t>Федерального закона.</w:t>
      </w:r>
    </w:p>
    <w:p w:rsidR="00731912" w:rsidRPr="00821A35" w:rsidRDefault="00731912" w:rsidP="00731912">
      <w:pPr>
        <w:spacing w:before="240"/>
        <w:ind w:firstLine="851"/>
        <w:contextualSpacing/>
        <w:jc w:val="both"/>
        <w:rPr>
          <w:sz w:val="26"/>
          <w:szCs w:val="26"/>
        </w:rPr>
      </w:pPr>
      <w:r w:rsidRPr="00821A35">
        <w:rPr>
          <w:rFonts w:eastAsia="Calibri"/>
          <w:sz w:val="26"/>
          <w:szCs w:val="26"/>
          <w:lang w:eastAsia="en-US"/>
        </w:rPr>
        <w:t xml:space="preserve">Требования, предусмотренные </w:t>
      </w:r>
      <w:hyperlink w:anchor="Par1" w:tooltip="#Par1" w:history="1">
        <w:r w:rsidRPr="00821A35">
          <w:rPr>
            <w:rStyle w:val="afd"/>
            <w:rFonts w:eastAsia="Calibri"/>
            <w:color w:val="000000"/>
            <w:sz w:val="26"/>
            <w:szCs w:val="26"/>
            <w:lang w:eastAsia="en-US"/>
          </w:rPr>
          <w:t>пунктами 1</w:t>
        </w:r>
      </w:hyperlink>
      <w:r w:rsidRPr="00821A35">
        <w:rPr>
          <w:rFonts w:eastAsia="Calibri"/>
          <w:color w:val="000000"/>
          <w:sz w:val="26"/>
          <w:szCs w:val="26"/>
          <w:lang w:eastAsia="en-US"/>
        </w:rPr>
        <w:t xml:space="preserve">, </w:t>
      </w:r>
      <w:hyperlink w:anchor="Par4" w:tooltip="#Par4" w:history="1">
        <w:r w:rsidRPr="00821A35">
          <w:rPr>
            <w:rStyle w:val="afd"/>
            <w:rFonts w:eastAsia="Calibri"/>
            <w:color w:val="000000"/>
            <w:sz w:val="26"/>
            <w:szCs w:val="26"/>
            <w:lang w:eastAsia="en-US"/>
          </w:rPr>
          <w:t>3</w:t>
        </w:r>
      </w:hyperlink>
      <w:r w:rsidRPr="00821A35">
        <w:rPr>
          <w:rFonts w:eastAsia="Calibri"/>
          <w:color w:val="000000"/>
          <w:sz w:val="26"/>
          <w:szCs w:val="26"/>
          <w:lang w:eastAsia="en-US"/>
        </w:rPr>
        <w:t xml:space="preserve"> и </w:t>
      </w:r>
      <w:hyperlink w:anchor="Par5" w:tooltip="#Par5" w:history="1">
        <w:r w:rsidRPr="00821A35">
          <w:rPr>
            <w:rStyle w:val="afd"/>
            <w:rFonts w:eastAsia="Calibri"/>
            <w:color w:val="000000"/>
            <w:sz w:val="26"/>
            <w:szCs w:val="26"/>
            <w:lang w:eastAsia="en-US"/>
          </w:rPr>
          <w:t xml:space="preserve">4 </w:t>
        </w:r>
      </w:hyperlink>
      <w:r w:rsidRPr="00821A35">
        <w:rPr>
          <w:rFonts w:eastAsia="Calibri"/>
          <w:sz w:val="26"/>
          <w:szCs w:val="26"/>
          <w:lang w:eastAsia="en-US"/>
        </w:rPr>
        <w:t>применяются в отношении каждого участника договора простого товарищества.</w:t>
      </w:r>
    </w:p>
    <w:p w:rsidR="00731912" w:rsidRPr="00821A35" w:rsidRDefault="00731912" w:rsidP="00731912">
      <w:pPr>
        <w:pStyle w:val="a7"/>
        <w:spacing w:before="0" w:beforeAutospacing="0" w:after="0" w:afterAutospacing="0"/>
        <w:ind w:firstLine="709"/>
        <w:jc w:val="both"/>
        <w:rPr>
          <w:sz w:val="26"/>
          <w:szCs w:val="26"/>
        </w:rPr>
      </w:pPr>
      <w:r w:rsidRPr="00821A35">
        <w:rPr>
          <w:rStyle w:val="aff5"/>
          <w:b w:val="0"/>
          <w:sz w:val="26"/>
          <w:szCs w:val="26"/>
        </w:rPr>
        <w:t>6. Место подачи заявок на участие в конкурсе:</w:t>
      </w:r>
    </w:p>
    <w:p w:rsidR="00731912" w:rsidRPr="00821A35" w:rsidRDefault="00731912" w:rsidP="00731912">
      <w:pPr>
        <w:jc w:val="both"/>
        <w:rPr>
          <w:sz w:val="26"/>
          <w:szCs w:val="26"/>
        </w:rPr>
      </w:pPr>
      <w:r w:rsidRPr="00821A35">
        <w:rPr>
          <w:sz w:val="26"/>
          <w:szCs w:val="26"/>
        </w:rPr>
        <w:t>Почтовый адрес: 659730, с. Новичиха, ул. Первомайская, 70, каб. 5.</w:t>
      </w:r>
    </w:p>
    <w:p w:rsidR="00731912" w:rsidRPr="00821A35" w:rsidRDefault="00731912" w:rsidP="00731912">
      <w:pPr>
        <w:pStyle w:val="a7"/>
        <w:spacing w:before="0" w:beforeAutospacing="0" w:after="0" w:afterAutospacing="0"/>
        <w:jc w:val="both"/>
        <w:rPr>
          <w:sz w:val="26"/>
          <w:szCs w:val="26"/>
        </w:rPr>
      </w:pPr>
      <w:r w:rsidRPr="00821A35">
        <w:rPr>
          <w:sz w:val="26"/>
          <w:szCs w:val="26"/>
        </w:rPr>
        <w:t>Контактное лицо: Воденникова Елена Анатольевна. Контактный телефон: (38555) 22436.</w:t>
      </w:r>
    </w:p>
    <w:p w:rsidR="00731912" w:rsidRPr="00821A35" w:rsidRDefault="00731912" w:rsidP="00731912">
      <w:pPr>
        <w:pStyle w:val="a7"/>
        <w:spacing w:before="0" w:beforeAutospacing="0" w:after="0" w:afterAutospacing="0"/>
        <w:ind w:firstLine="709"/>
        <w:jc w:val="both"/>
        <w:rPr>
          <w:sz w:val="26"/>
          <w:szCs w:val="26"/>
        </w:rPr>
      </w:pPr>
      <w:r w:rsidRPr="00821A35">
        <w:rPr>
          <w:rStyle w:val="aff5"/>
          <w:b w:val="0"/>
          <w:sz w:val="26"/>
          <w:szCs w:val="26"/>
        </w:rPr>
        <w:t xml:space="preserve">7. Срок подачи заявок на участие в конкурсе: </w:t>
      </w:r>
    </w:p>
    <w:p w:rsidR="00731912" w:rsidRPr="00821A35" w:rsidRDefault="00731912" w:rsidP="00731912">
      <w:pPr>
        <w:jc w:val="both"/>
        <w:rPr>
          <w:sz w:val="26"/>
          <w:szCs w:val="26"/>
        </w:rPr>
      </w:pPr>
      <w:r w:rsidRPr="00821A35">
        <w:rPr>
          <w:sz w:val="26"/>
          <w:szCs w:val="26"/>
        </w:rPr>
        <w:t>Заявки на участие в конкурсе принимаются по рабочим дням с 09.00 до 17.00 часов с «23» августа 2022 года по «22» сентября 2022 года.</w:t>
      </w:r>
    </w:p>
    <w:p w:rsidR="00731912" w:rsidRPr="00821A35" w:rsidRDefault="00731912" w:rsidP="00731912">
      <w:pPr>
        <w:ind w:firstLine="720"/>
        <w:jc w:val="both"/>
        <w:rPr>
          <w:sz w:val="26"/>
          <w:szCs w:val="26"/>
        </w:rPr>
      </w:pPr>
      <w:r w:rsidRPr="00821A35">
        <w:rPr>
          <w:sz w:val="26"/>
          <w:szCs w:val="26"/>
        </w:rPr>
        <w:t xml:space="preserve">8. Заявки предоставляются претендентами, уполномоченными представителями по форме согласно </w:t>
      </w:r>
      <w:hyperlink w:anchor="sub_10000" w:history="1">
        <w:r w:rsidRPr="00731912">
          <w:rPr>
            <w:rStyle w:val="afff8"/>
            <w:rFonts w:eastAsiaTheme="majorEastAsia"/>
            <w:b w:val="0"/>
            <w:sz w:val="26"/>
            <w:szCs w:val="26"/>
            <w:lang w:val="ru-RU"/>
          </w:rPr>
          <w:t>приложению</w:t>
        </w:r>
        <w:r w:rsidRPr="00731912">
          <w:rPr>
            <w:rStyle w:val="afff8"/>
            <w:rFonts w:eastAsiaTheme="majorEastAsia"/>
            <w:sz w:val="26"/>
            <w:szCs w:val="26"/>
            <w:lang w:val="ru-RU"/>
          </w:rPr>
          <w:t xml:space="preserve"> </w:t>
        </w:r>
      </w:hyperlink>
      <w:r w:rsidRPr="00821A35">
        <w:rPr>
          <w:sz w:val="26"/>
          <w:szCs w:val="26"/>
        </w:rPr>
        <w:t>2 к конкурсной документации с приложением следующих документов:</w:t>
      </w:r>
    </w:p>
    <w:p w:rsidR="00731912" w:rsidRPr="00821A35" w:rsidRDefault="00731912" w:rsidP="00731912">
      <w:pPr>
        <w:pStyle w:val="ConsPlusNormal"/>
        <w:ind w:firstLine="851"/>
        <w:contextualSpacing/>
        <w:jc w:val="both"/>
        <w:rPr>
          <w:rFonts w:ascii="Times New Roman" w:hAnsi="Times New Roman"/>
          <w:sz w:val="26"/>
          <w:szCs w:val="26"/>
        </w:rPr>
      </w:pPr>
      <w:r w:rsidRPr="00821A35">
        <w:rPr>
          <w:rFonts w:ascii="Times New Roman" w:hAnsi="Times New Roman"/>
          <w:sz w:val="26"/>
          <w:szCs w:val="26"/>
        </w:rPr>
        <w:t xml:space="preserve">выписка из Единого государственного реестра юридических лиц (для юридического лица) или Единого государственного реестра индивидуальных </w:t>
      </w:r>
      <w:r w:rsidRPr="00821A35">
        <w:rPr>
          <w:rFonts w:ascii="Times New Roman" w:hAnsi="Times New Roman"/>
          <w:sz w:val="26"/>
          <w:szCs w:val="26"/>
        </w:rPr>
        <w:lastRenderedPageBreak/>
        <w:t>предпринимателей (для индивидуального предпринимателя), или ее заверенная копия;</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копия лицензии на осуществление перевозок пассажиров автомобильным транспортом;</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документ, подтверждающий полномочия лица на осуществление действий от имени участника открытого конкурса (оригинал);</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 xml:space="preserve">копии учредительных документов участника открытого конкурса, предусмотренные </w:t>
      </w:r>
      <w:hyperlink r:id="rId26" w:tooltip="consultantplus://offline/ref=DC29E3EDC90A591E1DC749FEDD8F849095FAD52CBD6CC07D3DDA420F63ABD0CF3301A5E31A91nDV1C" w:history="1">
        <w:r w:rsidRPr="00821A35">
          <w:rPr>
            <w:rStyle w:val="afd"/>
            <w:color w:val="000000"/>
            <w:sz w:val="26"/>
            <w:szCs w:val="26"/>
          </w:rPr>
          <w:t>статьей 52</w:t>
        </w:r>
      </w:hyperlink>
      <w:r w:rsidRPr="00821A35">
        <w:rPr>
          <w:rFonts w:ascii="Times New Roman" w:hAnsi="Times New Roman"/>
          <w:sz w:val="26"/>
          <w:szCs w:val="26"/>
        </w:rPr>
        <w:t xml:space="preserve"> Гражданского кодекса Российской Федерации (для юридического лица);</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документ учета дорожно-транспортных происшествий (справка с ОГИБДД МО МВД России «Поспелихинский»);</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сведения об опыте осуществления регулярных перевозок заявителем и количестве календарных дней, отработанных участником конкурса в течение года, предшествующего дате проведения открытого конкурса (копии паспорта транспортного средства или государственных, муниципальных контрактов либо свидетельств об осуществлении перевозок по маршрутам регулярных перевозок);</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копии документов, подтверждающих 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 (паспорт транспортного средства или свидетельство о регистрации транспортного средства либо диагностическая карта транспортного средства);</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которого выдается свидетельство об осуществлении перевозок по маршруту регулярных перевозок (копии паспорта транспортного средства, свидетельства транспортного средства,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справки об отсутствии задолженности по обязательным платежам в бюджеты из налоговых органов, органов Пенсионного фонда Российской Федерации, Фонда социального страхования за последний завершенный отчетный период;</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договор простого товарищества (для участников договора простого товарищества).</w:t>
      </w:r>
    </w:p>
    <w:p w:rsidR="00731912" w:rsidRPr="00821A35" w:rsidRDefault="00731912" w:rsidP="00731912">
      <w:pPr>
        <w:pStyle w:val="ConsPlusNormal"/>
        <w:spacing w:before="200"/>
        <w:ind w:firstLine="851"/>
        <w:contextualSpacing/>
        <w:jc w:val="both"/>
        <w:rPr>
          <w:rFonts w:ascii="Times New Roman" w:hAnsi="Times New Roman"/>
          <w:sz w:val="26"/>
          <w:szCs w:val="26"/>
        </w:rPr>
      </w:pPr>
      <w:bookmarkStart w:id="34" w:name="sub_10210"/>
      <w:r w:rsidRPr="00821A35">
        <w:rPr>
          <w:rFonts w:ascii="Times New Roman" w:hAnsi="Times New Roman"/>
          <w:sz w:val="26"/>
          <w:szCs w:val="26"/>
        </w:rPr>
        <w:t xml:space="preserve">9. Заявки на участие в открытом конкурсе подаются в письменной форме в запечатанном конверте.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поданы от имени участника открытого конкурса и он несет ответственность за подлинность и достоверность предоставленных сведений и документов. </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 xml:space="preserve">Ненадлежащее исполнение участником открытого конкурса требования о том, что все листы заявки должны быть прошиты и пронумерованы, не является </w:t>
      </w:r>
      <w:r w:rsidRPr="00821A35">
        <w:rPr>
          <w:rFonts w:ascii="Times New Roman" w:hAnsi="Times New Roman"/>
          <w:sz w:val="26"/>
          <w:szCs w:val="26"/>
        </w:rPr>
        <w:lastRenderedPageBreak/>
        <w:t>основанием для отказа в допуске к участию в открытом конкурсе.</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На конверте должно быть указано наименование открытого конкурса и лота.</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К конверту с заявкой на участие в открытом конкурсе прилагается сопроводительное письмо, содержащее контактную информацию для направления уведомлений в случае внесения изменений в конкурсную документацию. В случае отсутствия такой информации уведомления не направляются.</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10. Запрещается требовать документы, не предусмотренные конкурсной документацией.</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11. Заявки на участие в открытом конкурсе направляются в адрес организатора открытого конкурса почтовым отправлением, либо нарочным.</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12. Прием заявок на участие в открытом конкурсе прекращается с наступлением срока вскрытия конвертов с заявками на участие в открытом конкурсе.</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13. Лицо, подавшее заявку на участие в открытом конкурсе, вправе изменить или отозвать заявку на участие в открытом конкурсе в любое время до момента прекращения приема заявок на участие в открытом конкурсе. В случае отзыва заявки, поданная заявка возвращается указанному лицу в день ее отзыва.</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 xml:space="preserve">14. Заявки на участие в открытом конкурсе регистрируются организатором открытого конкурса в </w:t>
      </w:r>
      <w:hyperlink w:anchor="Par388" w:tooltip="#Par388" w:history="1">
        <w:r w:rsidRPr="00821A35">
          <w:rPr>
            <w:rStyle w:val="afd"/>
            <w:color w:val="000000"/>
            <w:sz w:val="26"/>
            <w:szCs w:val="26"/>
          </w:rPr>
          <w:t>журнале</w:t>
        </w:r>
      </w:hyperlink>
      <w:r w:rsidRPr="00821A35">
        <w:rPr>
          <w:rFonts w:ascii="Times New Roman" w:hAnsi="Times New Roman"/>
          <w:sz w:val="26"/>
          <w:szCs w:val="26"/>
        </w:rPr>
        <w:t xml:space="preserve"> (приложение № 3 к конкурсной документации). По требованию лица, подающего заявку на участие в открытом конкурсе, организатор открытого конкурса выдает расписку в получении запечатанного конверта с заявкой на участие в открытом конкурсе с указанием даты и времени ее получения.</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15. Запечатанные конверты с заявками на участие в открытом конкурсе, поданные заявителями на участие в открытом конкурсе после окончания срока их приема, не вскрываются и возвращаются указанным лицам в день их поступления.</w:t>
      </w:r>
    </w:p>
    <w:bookmarkEnd w:id="34"/>
    <w:p w:rsidR="00731912" w:rsidRPr="00821A35" w:rsidRDefault="00731912" w:rsidP="00731912">
      <w:pPr>
        <w:pStyle w:val="a7"/>
        <w:spacing w:before="0" w:beforeAutospacing="0" w:after="0" w:afterAutospacing="0"/>
        <w:ind w:firstLine="709"/>
        <w:jc w:val="both"/>
        <w:rPr>
          <w:sz w:val="26"/>
          <w:szCs w:val="26"/>
        </w:rPr>
      </w:pPr>
      <w:r w:rsidRPr="00821A35">
        <w:rPr>
          <w:rStyle w:val="aff5"/>
          <w:b w:val="0"/>
          <w:sz w:val="26"/>
          <w:szCs w:val="26"/>
        </w:rPr>
        <w:t>16. Дата, время и место вскрытия конвертов с заявками на участие в конкурсе:</w:t>
      </w:r>
    </w:p>
    <w:p w:rsidR="00731912" w:rsidRPr="00821A35" w:rsidRDefault="00731912" w:rsidP="00731912">
      <w:pPr>
        <w:jc w:val="both"/>
        <w:rPr>
          <w:sz w:val="26"/>
          <w:szCs w:val="26"/>
        </w:rPr>
      </w:pPr>
      <w:r w:rsidRPr="00821A35">
        <w:rPr>
          <w:sz w:val="26"/>
          <w:szCs w:val="26"/>
        </w:rPr>
        <w:t>23 сентября 2022 года в 14 часов 15 минут по адресу: с. Новичиха, ул. Первомайская, 70.</w:t>
      </w:r>
    </w:p>
    <w:p w:rsidR="00731912" w:rsidRPr="00821A35" w:rsidRDefault="00731912" w:rsidP="00731912">
      <w:pPr>
        <w:pStyle w:val="a7"/>
        <w:spacing w:before="0" w:beforeAutospacing="0" w:after="0" w:afterAutospacing="0"/>
        <w:ind w:firstLine="709"/>
        <w:jc w:val="both"/>
        <w:rPr>
          <w:sz w:val="26"/>
          <w:szCs w:val="26"/>
        </w:rPr>
      </w:pPr>
      <w:r w:rsidRPr="00821A35">
        <w:rPr>
          <w:rStyle w:val="aff5"/>
          <w:b w:val="0"/>
          <w:sz w:val="26"/>
          <w:szCs w:val="26"/>
        </w:rPr>
        <w:t>17. Дата и место</w:t>
      </w:r>
      <w:r w:rsidRPr="00821A35">
        <w:rPr>
          <w:sz w:val="26"/>
          <w:szCs w:val="26"/>
        </w:rPr>
        <w:t xml:space="preserve"> </w:t>
      </w:r>
      <w:r w:rsidRPr="00821A35">
        <w:rPr>
          <w:rStyle w:val="aff5"/>
          <w:b w:val="0"/>
          <w:sz w:val="26"/>
          <w:szCs w:val="26"/>
        </w:rPr>
        <w:t>рассмотрения заявок на участие в конкурсе</w:t>
      </w:r>
      <w:r w:rsidRPr="00821A35">
        <w:rPr>
          <w:sz w:val="26"/>
          <w:szCs w:val="26"/>
        </w:rPr>
        <w:t>:</w:t>
      </w:r>
    </w:p>
    <w:p w:rsidR="00731912" w:rsidRPr="00821A35" w:rsidRDefault="00731912" w:rsidP="00731912">
      <w:pPr>
        <w:ind w:firstLine="709"/>
        <w:jc w:val="both"/>
        <w:rPr>
          <w:sz w:val="26"/>
          <w:szCs w:val="26"/>
        </w:rPr>
      </w:pPr>
      <w:r w:rsidRPr="00821A35">
        <w:rPr>
          <w:sz w:val="26"/>
          <w:szCs w:val="26"/>
        </w:rPr>
        <w:t>23 сентября 2022 года по адресу: с. Новичиха, ул. Первомайская, 70.</w:t>
      </w:r>
    </w:p>
    <w:p w:rsidR="00731912" w:rsidRPr="00821A35" w:rsidRDefault="00731912" w:rsidP="00731912">
      <w:pPr>
        <w:ind w:firstLine="709"/>
        <w:jc w:val="both"/>
        <w:rPr>
          <w:sz w:val="26"/>
          <w:szCs w:val="26"/>
        </w:rPr>
      </w:pPr>
      <w:r w:rsidRPr="00821A35">
        <w:rPr>
          <w:rStyle w:val="aff5"/>
          <w:b w:val="0"/>
          <w:sz w:val="26"/>
          <w:szCs w:val="26"/>
        </w:rPr>
        <w:t>18. Дата и место</w:t>
      </w:r>
      <w:r w:rsidRPr="00821A35">
        <w:rPr>
          <w:b/>
          <w:sz w:val="26"/>
          <w:szCs w:val="26"/>
        </w:rPr>
        <w:t xml:space="preserve"> </w:t>
      </w:r>
      <w:r w:rsidRPr="00821A35">
        <w:rPr>
          <w:rStyle w:val="aff5"/>
          <w:b w:val="0"/>
          <w:sz w:val="26"/>
          <w:szCs w:val="26"/>
        </w:rPr>
        <w:t>подведения итогов конкурса:</w:t>
      </w:r>
      <w:r w:rsidRPr="00821A35">
        <w:rPr>
          <w:sz w:val="26"/>
          <w:szCs w:val="26"/>
        </w:rPr>
        <w:t xml:space="preserve"> 23 сентября 2022 года по адресу: с. Новичиха, ул. Первомайская, 70.</w:t>
      </w:r>
    </w:p>
    <w:p w:rsidR="00731912" w:rsidRPr="00821A35" w:rsidRDefault="00731912" w:rsidP="00731912">
      <w:pPr>
        <w:pStyle w:val="a7"/>
        <w:spacing w:before="0" w:beforeAutospacing="0" w:after="0" w:afterAutospacing="0"/>
        <w:ind w:firstLine="709"/>
        <w:jc w:val="both"/>
        <w:rPr>
          <w:sz w:val="26"/>
          <w:szCs w:val="26"/>
        </w:rPr>
      </w:pPr>
      <w:r w:rsidRPr="00731912">
        <w:rPr>
          <w:rStyle w:val="aff5"/>
          <w:b w:val="0"/>
          <w:sz w:val="26"/>
          <w:szCs w:val="26"/>
        </w:rPr>
        <w:t>19</w:t>
      </w:r>
      <w:r w:rsidRPr="00821A35">
        <w:rPr>
          <w:rStyle w:val="aff5"/>
          <w:b w:val="0"/>
          <w:sz w:val="26"/>
          <w:szCs w:val="26"/>
        </w:rPr>
        <w:t>. Порядок предоставления конкурсной документации.</w:t>
      </w:r>
    </w:p>
    <w:p w:rsidR="00731912" w:rsidRPr="00821A35" w:rsidRDefault="00731912" w:rsidP="00731912">
      <w:pPr>
        <w:jc w:val="both"/>
        <w:rPr>
          <w:rStyle w:val="aff5"/>
          <w:b w:val="0"/>
          <w:sz w:val="26"/>
          <w:szCs w:val="26"/>
        </w:rPr>
      </w:pPr>
      <w:r w:rsidRPr="00821A35">
        <w:rPr>
          <w:sz w:val="26"/>
          <w:szCs w:val="26"/>
        </w:rPr>
        <w:t xml:space="preserve">          С конкурсной документацией претенденты могут ознакомиться в рабочее время в комитете по экономике и управлению муниципальным имуществом Администрации Новичихинского района по адресу: с. Новичиха ул. Первомайская д.70, каб. № 5, а также на сайте </w:t>
      </w:r>
      <w:hyperlink r:id="rId27" w:history="1">
        <w:r w:rsidRPr="00821A35">
          <w:rPr>
            <w:rStyle w:val="afd"/>
            <w:sz w:val="26"/>
            <w:szCs w:val="26"/>
            <w:lang w:val="en-US"/>
          </w:rPr>
          <w:t>www</w:t>
        </w:r>
        <w:r w:rsidRPr="00821A35">
          <w:rPr>
            <w:rStyle w:val="afd"/>
            <w:sz w:val="26"/>
            <w:szCs w:val="26"/>
          </w:rPr>
          <w:t>.</w:t>
        </w:r>
        <w:r w:rsidRPr="00821A35">
          <w:rPr>
            <w:rStyle w:val="afd"/>
            <w:sz w:val="26"/>
            <w:szCs w:val="26"/>
            <w:lang w:val="en-US"/>
          </w:rPr>
          <w:t>novichiha</w:t>
        </w:r>
        <w:r w:rsidRPr="00821A35">
          <w:rPr>
            <w:rStyle w:val="afd"/>
            <w:sz w:val="26"/>
            <w:szCs w:val="26"/>
          </w:rPr>
          <w:t>.</w:t>
        </w:r>
        <w:r w:rsidRPr="00821A35">
          <w:rPr>
            <w:rStyle w:val="afd"/>
            <w:sz w:val="26"/>
            <w:szCs w:val="26"/>
            <w:lang w:val="en-US"/>
          </w:rPr>
          <w:t>ru</w:t>
        </w:r>
      </w:hyperlink>
      <w:r w:rsidRPr="00821A35">
        <w:rPr>
          <w:sz w:val="26"/>
          <w:szCs w:val="26"/>
        </w:rPr>
        <w:t>.</w:t>
      </w:r>
    </w:p>
    <w:p w:rsidR="00731912" w:rsidRPr="00821A35" w:rsidRDefault="00731912" w:rsidP="00731912">
      <w:pPr>
        <w:pStyle w:val="a7"/>
        <w:spacing w:before="0" w:beforeAutospacing="0" w:after="0" w:afterAutospacing="0"/>
        <w:ind w:firstLine="709"/>
        <w:jc w:val="both"/>
        <w:rPr>
          <w:rStyle w:val="aff5"/>
          <w:b w:val="0"/>
          <w:sz w:val="26"/>
          <w:szCs w:val="26"/>
        </w:rPr>
      </w:pPr>
      <w:r w:rsidRPr="00821A35">
        <w:rPr>
          <w:rStyle w:val="aff5"/>
          <w:b w:val="0"/>
          <w:sz w:val="26"/>
          <w:szCs w:val="26"/>
        </w:rPr>
        <w:t>2</w:t>
      </w:r>
      <w:r w:rsidRPr="00731912">
        <w:rPr>
          <w:rStyle w:val="aff5"/>
          <w:b w:val="0"/>
          <w:sz w:val="26"/>
          <w:szCs w:val="26"/>
        </w:rPr>
        <w:t>0</w:t>
      </w:r>
      <w:r w:rsidRPr="00821A35">
        <w:rPr>
          <w:rStyle w:val="aff5"/>
          <w:b w:val="0"/>
          <w:sz w:val="26"/>
          <w:szCs w:val="26"/>
        </w:rPr>
        <w:t>. Вскрытие конвертов с заявками:</w:t>
      </w:r>
    </w:p>
    <w:p w:rsidR="00731912" w:rsidRPr="00821A35" w:rsidRDefault="00731912" w:rsidP="00731912">
      <w:pPr>
        <w:pStyle w:val="ConsPlusNormal"/>
        <w:ind w:firstLine="851"/>
        <w:contextualSpacing/>
        <w:jc w:val="both"/>
        <w:rPr>
          <w:rFonts w:ascii="Times New Roman" w:hAnsi="Times New Roman"/>
          <w:sz w:val="26"/>
          <w:szCs w:val="26"/>
        </w:rPr>
      </w:pPr>
      <w:r w:rsidRPr="00821A35">
        <w:rPr>
          <w:rFonts w:ascii="Times New Roman" w:hAnsi="Times New Roman"/>
          <w:sz w:val="26"/>
          <w:szCs w:val="26"/>
        </w:rPr>
        <w:t>1). Конверты с заявками на участие в открытом конкурсе вскрываются комиссией в день, во время и в месте, указанными в извещении о проведении открытого конкурса.</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2). Лица,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lastRenderedPageBreak/>
        <w:t>Присутствующие на заседании комиссии лица, подавшие заявки на участие в открытом конкурсе, или их представители должны зарегистрироваться у комиссии до начала заседания.</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3). Комиссия вскрывает конверты с заявками в порядке их регистрации. Конверты с маркировкой «изменения» комиссия вскрывает одновременно с основными конвертами.</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Комиссия проверяет сохранность и целостность конверта перед его вскрытием. Лица, подавшие заявки на участие в открытом конкурсе, или их представители, присутствующие при вскрытии конвертов с заявками, также могут удостовериться в сохранности и целостности предоставленных конвертов.</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Информация о дате, времени и месте вскрытия конвертов с заявками, наименование (для юридического лица), фамилия, имя, отчество (для индивидуального предпринимателя) и почтовый адрес каждого лица, конверт с заявкой на участие в открытом конкурсе которого вскрывается, документы, предусмотренные конкурсной документацией и содержащиеся в заявке на участие в открытом конкурсе, объявляются и заносятся в протокол вскрытия конвертов с заявками на участие в открытом конкурсе.</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4). Протокол подписывается всеми присутствующими членами комиссии непосредственно после вскрытия конвертов с заявками на участие в открытом конкурсе.</w:t>
      </w:r>
    </w:p>
    <w:p w:rsidR="00731912" w:rsidRPr="00821A35" w:rsidRDefault="00731912" w:rsidP="00731912">
      <w:pPr>
        <w:ind w:firstLine="900"/>
        <w:jc w:val="both"/>
        <w:rPr>
          <w:rStyle w:val="aff5"/>
          <w:b w:val="0"/>
          <w:sz w:val="26"/>
          <w:szCs w:val="26"/>
        </w:rPr>
      </w:pPr>
      <w:r w:rsidRPr="00821A35">
        <w:rPr>
          <w:rStyle w:val="aff5"/>
          <w:b w:val="0"/>
          <w:sz w:val="26"/>
          <w:szCs w:val="26"/>
        </w:rPr>
        <w:t>2</w:t>
      </w:r>
      <w:r w:rsidRPr="00731912">
        <w:rPr>
          <w:rStyle w:val="aff5"/>
          <w:b w:val="0"/>
          <w:sz w:val="26"/>
          <w:szCs w:val="26"/>
        </w:rPr>
        <w:t>1</w:t>
      </w:r>
      <w:r w:rsidRPr="00821A35">
        <w:rPr>
          <w:rStyle w:val="aff5"/>
          <w:b w:val="0"/>
          <w:sz w:val="26"/>
          <w:szCs w:val="26"/>
        </w:rPr>
        <w:t>. Рассмотрение заявок.</w:t>
      </w:r>
    </w:p>
    <w:p w:rsidR="00731912" w:rsidRPr="00821A35" w:rsidRDefault="00731912" w:rsidP="00731912">
      <w:pPr>
        <w:ind w:firstLine="900"/>
        <w:jc w:val="both"/>
        <w:rPr>
          <w:sz w:val="26"/>
          <w:szCs w:val="26"/>
        </w:rPr>
      </w:pPr>
      <w:bookmarkStart w:id="35" w:name="sub_1034"/>
      <w:r w:rsidRPr="00821A35">
        <w:rPr>
          <w:sz w:val="26"/>
          <w:szCs w:val="26"/>
        </w:rPr>
        <w:t>1). Комиссия рассматривает заявки на участие в открытом конкурсе на соответствие требованиям, установленным конкурсной документацией и настоящим Положением.</w:t>
      </w:r>
    </w:p>
    <w:p w:rsidR="00731912" w:rsidRPr="00821A35" w:rsidRDefault="00731912" w:rsidP="00731912">
      <w:pPr>
        <w:pStyle w:val="ConsPlusNormal"/>
        <w:ind w:firstLine="851"/>
        <w:contextualSpacing/>
        <w:jc w:val="both"/>
        <w:rPr>
          <w:rFonts w:ascii="Times New Roman" w:hAnsi="Times New Roman"/>
          <w:sz w:val="26"/>
          <w:szCs w:val="26"/>
        </w:rPr>
      </w:pPr>
      <w:r w:rsidRPr="00821A35">
        <w:rPr>
          <w:rFonts w:ascii="Times New Roman" w:hAnsi="Times New Roman"/>
          <w:sz w:val="26"/>
          <w:szCs w:val="26"/>
        </w:rPr>
        <w:t>2). На основании результатов рассмотрения заявок на участие в открытом конкурсе комиссией принимается решение о допуске к участию или об отказе в допуске лица, подавшего заявку на участие в открытом конкурсе, к участию в открытом конкурсе.</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Основанием для отказа в допуске лица, подавшего заявку на участие в открытом конкурсе, к участию в открытом конкурсе является:</w:t>
      </w:r>
    </w:p>
    <w:p w:rsidR="00731912" w:rsidRPr="00731912" w:rsidRDefault="00731912" w:rsidP="00731912">
      <w:pPr>
        <w:pStyle w:val="ConsPlusNormal"/>
        <w:spacing w:before="200"/>
        <w:ind w:firstLine="851"/>
        <w:contextualSpacing/>
        <w:jc w:val="both"/>
        <w:rPr>
          <w:rFonts w:ascii="Times New Roman" w:hAnsi="Times New Roman" w:cs="Times New Roman"/>
          <w:sz w:val="26"/>
          <w:szCs w:val="26"/>
        </w:rPr>
      </w:pPr>
      <w:r w:rsidRPr="00821A35">
        <w:rPr>
          <w:rFonts w:ascii="Times New Roman" w:hAnsi="Times New Roman"/>
          <w:sz w:val="26"/>
          <w:szCs w:val="26"/>
        </w:rPr>
        <w:t xml:space="preserve">несоответствие представленной заявки на участие в открытом конкурсе по </w:t>
      </w:r>
      <w:hyperlink w:anchor="Par232" w:tooltip="#Par232" w:history="1">
        <w:r w:rsidRPr="00731912">
          <w:rPr>
            <w:rStyle w:val="afd"/>
            <w:rFonts w:ascii="Times New Roman" w:hAnsi="Times New Roman" w:cs="Times New Roman"/>
            <w:color w:val="000000"/>
            <w:sz w:val="26"/>
            <w:szCs w:val="26"/>
          </w:rPr>
          <w:t>форме</w:t>
        </w:r>
      </w:hyperlink>
      <w:r w:rsidRPr="00731912">
        <w:rPr>
          <w:rFonts w:ascii="Times New Roman" w:hAnsi="Times New Roman" w:cs="Times New Roman"/>
          <w:color w:val="000000"/>
          <w:sz w:val="26"/>
          <w:szCs w:val="26"/>
        </w:rPr>
        <w:t>,</w:t>
      </w:r>
      <w:r w:rsidRPr="00731912">
        <w:rPr>
          <w:rFonts w:ascii="Times New Roman" w:hAnsi="Times New Roman" w:cs="Times New Roman"/>
          <w:sz w:val="26"/>
          <w:szCs w:val="26"/>
        </w:rPr>
        <w:t xml:space="preserve"> установленной приложением № 2 к конкурсной документации;</w:t>
      </w:r>
    </w:p>
    <w:p w:rsidR="00731912" w:rsidRPr="00731912" w:rsidRDefault="00731912" w:rsidP="00731912">
      <w:pPr>
        <w:pStyle w:val="ConsPlusNormal"/>
        <w:spacing w:before="200"/>
        <w:ind w:firstLine="851"/>
        <w:contextualSpacing/>
        <w:jc w:val="both"/>
        <w:rPr>
          <w:rFonts w:ascii="Times New Roman" w:hAnsi="Times New Roman" w:cs="Times New Roman"/>
          <w:sz w:val="26"/>
          <w:szCs w:val="26"/>
        </w:rPr>
      </w:pPr>
      <w:r w:rsidRPr="00731912">
        <w:rPr>
          <w:rFonts w:ascii="Times New Roman" w:hAnsi="Times New Roman" w:cs="Times New Roman"/>
          <w:sz w:val="26"/>
          <w:szCs w:val="26"/>
        </w:rPr>
        <w:t xml:space="preserve">непредоставление документа (документов) и информации, предусмотренных </w:t>
      </w:r>
      <w:hyperlink w:anchor="Par121" w:tooltip="#Par121" w:history="1">
        <w:r w:rsidRPr="00731912">
          <w:rPr>
            <w:rStyle w:val="afd"/>
            <w:rFonts w:ascii="Times New Roman" w:hAnsi="Times New Roman" w:cs="Times New Roman"/>
            <w:sz w:val="26"/>
            <w:szCs w:val="26"/>
          </w:rPr>
          <w:t xml:space="preserve">пунктом </w:t>
        </w:r>
      </w:hyperlink>
      <w:r w:rsidRPr="00731912">
        <w:rPr>
          <w:rStyle w:val="afd"/>
          <w:rFonts w:ascii="Times New Roman" w:hAnsi="Times New Roman" w:cs="Times New Roman"/>
          <w:sz w:val="26"/>
          <w:szCs w:val="26"/>
        </w:rPr>
        <w:t>8</w:t>
      </w:r>
      <w:r w:rsidRPr="00731912">
        <w:rPr>
          <w:rFonts w:ascii="Times New Roman" w:hAnsi="Times New Roman" w:cs="Times New Roman"/>
          <w:sz w:val="26"/>
          <w:szCs w:val="26"/>
        </w:rPr>
        <w:t xml:space="preserve"> конкурсной документации.</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3). Лицам, подавшим заявки на участие в открытом конкурсе, заявкам которых решением комиссии отказано в допуске к участию в открытом конкурсе, направляются уведомления о принятых комиссией решениях не позднее дня, следующего за днем подписания протокола.</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4). Допуск к участию или отказ в допуске к участию в открытом конкурсе оформляется протоколом рассмотрения заявок на участие в открытом конкурсе, который ведется комиссией.</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5). Протокол рассмотрения заявок на участие в открытом конкурсе подписывается всеми присутствующими на заседании членами комиссии.</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6). В случае, если комиссия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открытый конкурс признается несостоявшимся.</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lastRenderedPageBreak/>
        <w:t>7). Если открытый конкурс признан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комиссией принимается решение о выдаче свидетельства об осуществлении перевозок и карты маршрута.</w:t>
      </w:r>
    </w:p>
    <w:p w:rsidR="00731912" w:rsidRPr="00821A35" w:rsidRDefault="00731912" w:rsidP="00731912">
      <w:pPr>
        <w:ind w:firstLine="900"/>
        <w:jc w:val="both"/>
        <w:rPr>
          <w:sz w:val="26"/>
          <w:szCs w:val="26"/>
        </w:rPr>
      </w:pPr>
      <w:r w:rsidRPr="00821A35">
        <w:rPr>
          <w:sz w:val="26"/>
          <w:szCs w:val="26"/>
        </w:rPr>
        <w:t>8).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организатор открытого конкурса вправе в течение 6 месяцев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bookmarkEnd w:id="35"/>
    <w:p w:rsidR="00731912" w:rsidRPr="00821A35" w:rsidRDefault="00731912" w:rsidP="00731912">
      <w:pPr>
        <w:pStyle w:val="ConsPlusNormal"/>
        <w:ind w:firstLine="851"/>
        <w:jc w:val="center"/>
        <w:outlineLvl w:val="1"/>
        <w:rPr>
          <w:rFonts w:ascii="Times New Roman" w:hAnsi="Times New Roman"/>
          <w:sz w:val="26"/>
          <w:szCs w:val="26"/>
        </w:rPr>
      </w:pPr>
      <w:r w:rsidRPr="00821A35">
        <w:rPr>
          <w:rFonts w:ascii="Times New Roman" w:hAnsi="Times New Roman"/>
          <w:sz w:val="26"/>
          <w:szCs w:val="26"/>
        </w:rPr>
        <w:t>22. Оценка и сопоставление заявок на участие в открытом конкурсе</w:t>
      </w:r>
    </w:p>
    <w:p w:rsidR="00731912" w:rsidRPr="00821A35" w:rsidRDefault="00731912" w:rsidP="00731912">
      <w:pPr>
        <w:pStyle w:val="ConsPlusNormal"/>
        <w:ind w:firstLine="851"/>
        <w:contextualSpacing/>
        <w:jc w:val="both"/>
        <w:rPr>
          <w:rFonts w:ascii="Times New Roman" w:hAnsi="Times New Roman"/>
          <w:sz w:val="26"/>
          <w:szCs w:val="26"/>
        </w:rPr>
      </w:pPr>
      <w:r w:rsidRPr="00821A35">
        <w:rPr>
          <w:rFonts w:ascii="Times New Roman" w:hAnsi="Times New Roman"/>
          <w:sz w:val="26"/>
          <w:szCs w:val="26"/>
        </w:rPr>
        <w:t>1). Комиссия осуществляет оценку и сопоставление заявок на участие в открытом конкурсе, поданных лицами, допущенными к участию в открытом конкурсе.</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2). Срок оценки и сопоставления заявок не может превышать десяти дней со дня подписания протокола рассмотрения заявок на участие в открытом конкурсе.</w:t>
      </w:r>
    </w:p>
    <w:p w:rsidR="00731912" w:rsidRPr="00731912" w:rsidRDefault="00731912" w:rsidP="00731912">
      <w:pPr>
        <w:pStyle w:val="ConsPlusNormal"/>
        <w:spacing w:before="200"/>
        <w:ind w:firstLine="851"/>
        <w:contextualSpacing/>
        <w:jc w:val="both"/>
        <w:rPr>
          <w:rFonts w:ascii="Times New Roman" w:hAnsi="Times New Roman" w:cs="Times New Roman"/>
          <w:sz w:val="26"/>
          <w:szCs w:val="26"/>
        </w:rPr>
      </w:pPr>
      <w:r w:rsidRPr="00821A35">
        <w:rPr>
          <w:rFonts w:ascii="Times New Roman" w:hAnsi="Times New Roman"/>
          <w:sz w:val="26"/>
          <w:szCs w:val="26"/>
        </w:rPr>
        <w:t>3</w:t>
      </w:r>
      <w:r w:rsidRPr="00731912">
        <w:rPr>
          <w:rFonts w:ascii="Times New Roman" w:hAnsi="Times New Roman" w:cs="Times New Roman"/>
          <w:sz w:val="26"/>
          <w:szCs w:val="26"/>
        </w:rPr>
        <w:t xml:space="preserve">). Оценка и сопоставление заявок на участие в открытом конкурсе осуществляются комиссией по каждому лоту отдельно в соответствии с критериями, указанными в </w:t>
      </w:r>
      <w:hyperlink w:anchor="Par448" w:tooltip="#Par448" w:history="1">
        <w:r w:rsidRPr="00731912">
          <w:rPr>
            <w:rStyle w:val="afd"/>
            <w:rFonts w:ascii="Times New Roman" w:hAnsi="Times New Roman" w:cs="Times New Roman"/>
            <w:color w:val="000000"/>
            <w:sz w:val="26"/>
            <w:szCs w:val="26"/>
          </w:rPr>
          <w:t xml:space="preserve">приложении № </w:t>
        </w:r>
      </w:hyperlink>
      <w:r w:rsidRPr="00731912">
        <w:rPr>
          <w:rStyle w:val="afd"/>
          <w:rFonts w:ascii="Times New Roman" w:hAnsi="Times New Roman" w:cs="Times New Roman"/>
          <w:color w:val="000000"/>
          <w:sz w:val="26"/>
          <w:szCs w:val="26"/>
        </w:rPr>
        <w:t>4 к конкурсной документации</w:t>
      </w:r>
      <w:r w:rsidRPr="00731912">
        <w:rPr>
          <w:rFonts w:ascii="Times New Roman" w:hAnsi="Times New Roman" w:cs="Times New Roman"/>
          <w:sz w:val="26"/>
          <w:szCs w:val="26"/>
        </w:rPr>
        <w:t>.</w:t>
      </w:r>
    </w:p>
    <w:p w:rsidR="00731912" w:rsidRPr="00731912" w:rsidRDefault="00731912" w:rsidP="00731912">
      <w:pPr>
        <w:pStyle w:val="ConsPlusNormal"/>
        <w:spacing w:before="200"/>
        <w:ind w:firstLine="851"/>
        <w:contextualSpacing/>
        <w:jc w:val="both"/>
        <w:rPr>
          <w:rFonts w:ascii="Times New Roman" w:hAnsi="Times New Roman" w:cs="Times New Roman"/>
          <w:sz w:val="26"/>
          <w:szCs w:val="26"/>
        </w:rPr>
      </w:pPr>
      <w:r w:rsidRPr="00731912">
        <w:rPr>
          <w:rFonts w:ascii="Times New Roman" w:hAnsi="Times New Roman" w:cs="Times New Roman"/>
          <w:sz w:val="26"/>
          <w:szCs w:val="26"/>
        </w:rPr>
        <w:t xml:space="preserve">4). Оценка заявки на участие в открытом конкурсе осуществляется по каждому лоту отдельно в баллах индивидуально каждым присутствующим членом комиссии в соответствии с оценочной шкалой, предусмотренной </w:t>
      </w:r>
      <w:hyperlink w:anchor="Par448" w:tooltip="#Par448" w:history="1">
        <w:r w:rsidRPr="00731912">
          <w:rPr>
            <w:rStyle w:val="afd"/>
            <w:rFonts w:ascii="Times New Roman" w:hAnsi="Times New Roman" w:cs="Times New Roman"/>
            <w:color w:val="000000"/>
            <w:sz w:val="26"/>
            <w:szCs w:val="26"/>
          </w:rPr>
          <w:t xml:space="preserve">приложением № </w:t>
        </w:r>
      </w:hyperlink>
      <w:r w:rsidRPr="00731912">
        <w:rPr>
          <w:rStyle w:val="afd"/>
          <w:rFonts w:ascii="Times New Roman" w:hAnsi="Times New Roman" w:cs="Times New Roman"/>
          <w:color w:val="000000"/>
          <w:sz w:val="26"/>
          <w:szCs w:val="26"/>
        </w:rPr>
        <w:t>4 к конкурсной документации</w:t>
      </w:r>
      <w:r w:rsidRPr="00731912">
        <w:rPr>
          <w:rFonts w:ascii="Times New Roman" w:hAnsi="Times New Roman" w:cs="Times New Roman"/>
          <w:sz w:val="26"/>
          <w:szCs w:val="26"/>
        </w:rPr>
        <w:t>.</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5). Каждой заявке на участие в открытом конкурсе присваивается номер в порядке уменьшения ее итоговой оценки.</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6). Победителем открытого конкурса признается участник открытого конкурса, набравший максимальное количество баллов, заявке которого присвоен первый номер.</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7).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оценку.</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8). Результаты открытого конкурса оформляются протоколом оценки и сопоставления заявок на участие в открытом конкурсе, который подписывается всеми присутствующими членами комиссии, в день окончания проведения оценки и сопоставления заявок на участие в открытом конкурсе.</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9). Протокол оценки и сопоставления заявок на участие в открытом конкурсе составляется в двух экземплярах, один из которых хранится у организатора открытого конкурса, а второй в течение десяти дней со дня его подписания вместе со свидетельством об осуществлении перевозок выдается победителю открытого конкурса.</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lastRenderedPageBreak/>
        <w:t>10). Протокол оценки и сопоставления заявок на участие в открытом конкурсе размещается на официальном сайте Администрации Новичихинского района Алтайского края в информационно-телекоммуникационной сети Интернет в течение двух рабочих дней со дня подписания указанного протокола.</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11). Любой участник открытого конкурса после размещения на официальном сайте Администрации Новичихинского района Алтайского края в информационно-телекоммуникационной сети Интернет протокола оценки и сопоставления заявок на участие в открытом конкурсе в течение семи дней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двух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12).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хранятся организатором открытого конкурса пять лет.</w:t>
      </w:r>
    </w:p>
    <w:p w:rsidR="00731912" w:rsidRPr="00821A35" w:rsidRDefault="00731912" w:rsidP="00731912">
      <w:pPr>
        <w:ind w:firstLine="900"/>
        <w:jc w:val="both"/>
        <w:rPr>
          <w:sz w:val="26"/>
          <w:szCs w:val="26"/>
        </w:rPr>
      </w:pPr>
      <w:r w:rsidRPr="00821A35">
        <w:rPr>
          <w:bCs/>
          <w:sz w:val="26"/>
          <w:szCs w:val="26"/>
        </w:rPr>
        <w:t xml:space="preserve">23. </w:t>
      </w:r>
      <w:r w:rsidRPr="00821A35">
        <w:rPr>
          <w:sz w:val="26"/>
          <w:szCs w:val="26"/>
        </w:rPr>
        <w:t>Выдача свидетельства об осуществлении перевозок по результатам открытого конкурса и карт маршрутов</w:t>
      </w:r>
    </w:p>
    <w:p w:rsidR="00731912" w:rsidRPr="00821A35" w:rsidRDefault="00731912" w:rsidP="00731912">
      <w:pPr>
        <w:pStyle w:val="ConsPlusNormal"/>
        <w:ind w:firstLine="851"/>
        <w:contextualSpacing/>
        <w:jc w:val="both"/>
        <w:rPr>
          <w:rFonts w:ascii="Times New Roman" w:hAnsi="Times New Roman"/>
          <w:sz w:val="26"/>
          <w:szCs w:val="26"/>
        </w:rPr>
      </w:pPr>
      <w:r w:rsidRPr="00821A35">
        <w:rPr>
          <w:rFonts w:ascii="Times New Roman" w:hAnsi="Times New Roman"/>
          <w:sz w:val="26"/>
          <w:szCs w:val="26"/>
        </w:rPr>
        <w:t>1). Организатор открытого конкурса в течение десяти дней со дня проведения открытого конкурса выдает победителю открытого конкурса, либо заявителю, признанному победителем открытого конкурса свидетельство об осуществлении перевозок и карту маршрута на срок не менее чем пять лет.</w:t>
      </w:r>
    </w:p>
    <w:p w:rsidR="00731912" w:rsidRPr="00821A35" w:rsidRDefault="00731912" w:rsidP="00731912">
      <w:pPr>
        <w:pStyle w:val="ConsPlusNormal"/>
        <w:ind w:firstLine="851"/>
        <w:contextualSpacing/>
        <w:jc w:val="both"/>
        <w:rPr>
          <w:rFonts w:ascii="Times New Roman" w:hAnsi="Times New Roman"/>
          <w:sz w:val="26"/>
          <w:szCs w:val="26"/>
        </w:rPr>
      </w:pPr>
      <w:r w:rsidRPr="00731912">
        <w:rPr>
          <w:rFonts w:ascii="Times New Roman" w:hAnsi="Times New Roman" w:cs="Times New Roman"/>
          <w:sz w:val="26"/>
          <w:szCs w:val="26"/>
        </w:rPr>
        <w:t xml:space="preserve">Если до истечения срока их действия не наступят обстоятельства, предусмотренные </w:t>
      </w:r>
      <w:hyperlink r:id="rId28" w:tooltip="consultantplus://offline/ref=DC29E3EDC90A591E1DC749FEDD8F849095FAD425B96DC07D3DDA420F63ABD0CF3301A5E31B98D0A5n5V9C" w:history="1">
        <w:r w:rsidRPr="00731912">
          <w:rPr>
            <w:rStyle w:val="afd"/>
            <w:rFonts w:ascii="Times New Roman" w:hAnsi="Times New Roman" w:cs="Times New Roman"/>
            <w:color w:val="000000"/>
            <w:sz w:val="26"/>
            <w:szCs w:val="26"/>
          </w:rPr>
          <w:t>подпунктами 1</w:t>
        </w:r>
      </w:hyperlink>
      <w:r w:rsidRPr="00731912">
        <w:rPr>
          <w:rFonts w:ascii="Times New Roman" w:hAnsi="Times New Roman" w:cs="Times New Roman"/>
          <w:color w:val="000000"/>
          <w:sz w:val="26"/>
          <w:szCs w:val="26"/>
        </w:rPr>
        <w:t xml:space="preserve">, </w:t>
      </w:r>
      <w:hyperlink r:id="rId29" w:tooltip="consultantplus://offline/ref=DC29E3EDC90A591E1DC749FEDD8F849095FAD425B96DC07D3DDA420F63ABD0CF3301A5E31B98D0A5n5V8C" w:history="1">
        <w:r w:rsidRPr="00731912">
          <w:rPr>
            <w:rStyle w:val="afd"/>
            <w:rFonts w:ascii="Times New Roman" w:hAnsi="Times New Roman" w:cs="Times New Roman"/>
            <w:color w:val="000000"/>
            <w:sz w:val="26"/>
            <w:szCs w:val="26"/>
          </w:rPr>
          <w:t>2</w:t>
        </w:r>
      </w:hyperlink>
      <w:r w:rsidRPr="00731912">
        <w:rPr>
          <w:rFonts w:ascii="Times New Roman" w:hAnsi="Times New Roman" w:cs="Times New Roman"/>
          <w:color w:val="000000"/>
          <w:sz w:val="26"/>
          <w:szCs w:val="26"/>
        </w:rPr>
        <w:t xml:space="preserve">, </w:t>
      </w:r>
      <w:hyperlink r:id="rId30" w:tooltip="consultantplus://offline/ref=DC29E3EDC90A591E1DC749FEDD8F849095FAD425B96DC07D3DDA420F63ABD0CF3301A5E31B98D0A4n5V1C" w:history="1">
        <w:r w:rsidRPr="00731912">
          <w:rPr>
            <w:rStyle w:val="afd"/>
            <w:rFonts w:ascii="Times New Roman" w:hAnsi="Times New Roman" w:cs="Times New Roman"/>
            <w:color w:val="000000"/>
            <w:sz w:val="26"/>
            <w:szCs w:val="26"/>
          </w:rPr>
          <w:t>3</w:t>
        </w:r>
      </w:hyperlink>
      <w:r w:rsidRPr="00731912">
        <w:rPr>
          <w:rFonts w:ascii="Times New Roman" w:hAnsi="Times New Roman" w:cs="Times New Roman"/>
          <w:color w:val="000000"/>
          <w:sz w:val="26"/>
          <w:szCs w:val="26"/>
        </w:rPr>
        <w:t xml:space="preserve">, </w:t>
      </w:r>
      <w:hyperlink r:id="rId31" w:tooltip="consultantplus://offline/ref=DC29E3EDC90A591E1DC749FEDD8F849095FAD425B96DC07D3DDA420F63ABD0CF3301A5E31B98D0A4n5V0C" w:history="1">
        <w:r w:rsidRPr="00731912">
          <w:rPr>
            <w:rStyle w:val="afd"/>
            <w:rFonts w:ascii="Times New Roman" w:hAnsi="Times New Roman" w:cs="Times New Roman"/>
            <w:color w:val="000000"/>
            <w:sz w:val="26"/>
            <w:szCs w:val="26"/>
          </w:rPr>
          <w:t>4 части 1 статьи 29</w:t>
        </w:r>
      </w:hyperlink>
      <w:r w:rsidRPr="00731912">
        <w:rPr>
          <w:rFonts w:ascii="Times New Roman" w:hAnsi="Times New Roman" w:cs="Times New Roman"/>
          <w:sz w:val="26"/>
          <w:szCs w:val="26"/>
        </w:rPr>
        <w:t xml:space="preserve"> Федерального закона, действие свидетельства и карт маршрута продлевается на срок не менее чем пять лет. Количество таких продлений не ограничивается.</w:t>
      </w:r>
      <w:r w:rsidRPr="00821A35">
        <w:rPr>
          <w:rFonts w:ascii="Times New Roman" w:hAnsi="Times New Roman"/>
          <w:sz w:val="26"/>
          <w:szCs w:val="26"/>
        </w:rPr>
        <w:t xml:space="preserve"> Продление срока действия свидетельства и карт маршрута на меньший срок допускается в случае, если по истечении этого срока предусматривается отмена муниципального маршрута регулярных перевозок.</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2).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обязаны приступить к осуществлению предусмотренных данными свидетельствами регулярных перевозок не позднее чем через тридцать дней со дня проведения открытого конкурса.</w:t>
      </w:r>
    </w:p>
    <w:p w:rsidR="00731912" w:rsidRPr="00821A35" w:rsidRDefault="00731912" w:rsidP="00731912">
      <w:pPr>
        <w:pStyle w:val="ConsPlusNormal"/>
        <w:spacing w:before="200"/>
        <w:ind w:firstLine="851"/>
        <w:contextualSpacing/>
        <w:jc w:val="both"/>
        <w:rPr>
          <w:rFonts w:ascii="Times New Roman" w:hAnsi="Times New Roman"/>
          <w:sz w:val="26"/>
          <w:szCs w:val="26"/>
        </w:rPr>
      </w:pPr>
      <w:r w:rsidRPr="00821A35">
        <w:rPr>
          <w:rFonts w:ascii="Times New Roman" w:hAnsi="Times New Roman"/>
          <w:sz w:val="26"/>
          <w:szCs w:val="26"/>
        </w:rPr>
        <w:t>3). В случае уклонения победителя открытого конкурса от получения свидетельства, выдача свидетельства осуществляются с участником открытого конкурса, заявке которого присвоен второй номер. В случае уклонения от получения свидетельства участником открытого конкурса, заявке которого присвоен второй номер, организатор открытого конкурса принимает решение о проведении повторного открытого конкурса.</w:t>
      </w: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pPr>
    </w:p>
    <w:p w:rsidR="00731912" w:rsidRDefault="00731912" w:rsidP="00330D43">
      <w:pPr>
        <w:jc w:val="both"/>
        <w:rPr>
          <w:sz w:val="28"/>
          <w:szCs w:val="28"/>
        </w:rPr>
        <w:sectPr w:rsidR="00731912" w:rsidSect="00F56427">
          <w:pgSz w:w="11906" w:h="16838"/>
          <w:pgMar w:top="1134" w:right="1133" w:bottom="1134" w:left="1560" w:header="425" w:footer="709" w:gutter="0"/>
          <w:cols w:space="708"/>
          <w:docGrid w:linePitch="360"/>
        </w:sectPr>
      </w:pPr>
    </w:p>
    <w:p w:rsidR="00731912" w:rsidRPr="009F385D" w:rsidRDefault="00731912" w:rsidP="00731912">
      <w:pPr>
        <w:pStyle w:val="a7"/>
        <w:spacing w:before="0" w:beforeAutospacing="0" w:after="0" w:afterAutospacing="0"/>
        <w:ind w:firstLine="709"/>
        <w:jc w:val="right"/>
        <w:rPr>
          <w:sz w:val="28"/>
          <w:szCs w:val="28"/>
        </w:rPr>
      </w:pPr>
      <w:r w:rsidRPr="009F385D">
        <w:rPr>
          <w:sz w:val="28"/>
          <w:szCs w:val="28"/>
        </w:rPr>
        <w:lastRenderedPageBreak/>
        <w:t xml:space="preserve">Приложение </w:t>
      </w:r>
      <w:r>
        <w:rPr>
          <w:sz w:val="28"/>
          <w:szCs w:val="28"/>
        </w:rPr>
        <w:t>1</w:t>
      </w:r>
    </w:p>
    <w:p w:rsidR="00731912" w:rsidRDefault="00731912" w:rsidP="00731912">
      <w:pPr>
        <w:pStyle w:val="a7"/>
        <w:spacing w:before="0" w:beforeAutospacing="0" w:after="0" w:afterAutospacing="0"/>
        <w:ind w:firstLine="709"/>
        <w:jc w:val="right"/>
        <w:rPr>
          <w:sz w:val="28"/>
          <w:szCs w:val="28"/>
        </w:rPr>
      </w:pPr>
      <w:r w:rsidRPr="00ED3E4C">
        <w:rPr>
          <w:sz w:val="28"/>
          <w:szCs w:val="28"/>
        </w:rPr>
        <w:t>к конкурсной документации</w:t>
      </w:r>
    </w:p>
    <w:p w:rsidR="00731912" w:rsidRDefault="00731912" w:rsidP="00731912">
      <w:pPr>
        <w:jc w:val="right"/>
        <w:rPr>
          <w:sz w:val="28"/>
          <w:szCs w:val="28"/>
        </w:rPr>
      </w:pPr>
    </w:p>
    <w:p w:rsidR="00731912" w:rsidRPr="00F055C2" w:rsidRDefault="00731912" w:rsidP="00731912">
      <w:pPr>
        <w:jc w:val="center"/>
        <w:rPr>
          <w:sz w:val="28"/>
          <w:szCs w:val="28"/>
        </w:rPr>
      </w:pPr>
      <w:r>
        <w:rPr>
          <w:sz w:val="28"/>
          <w:szCs w:val="28"/>
        </w:rPr>
        <w:t>Сведения об объекте открытого конкурса</w:t>
      </w:r>
    </w:p>
    <w:p w:rsidR="00731912" w:rsidRPr="00DC5E65" w:rsidRDefault="00731912" w:rsidP="00731912"/>
    <w:p w:rsidR="00731912" w:rsidRDefault="00731912" w:rsidP="00731912">
      <w:pPr>
        <w:pStyle w:val="a7"/>
        <w:spacing w:before="0" w:beforeAutospacing="0" w:after="0" w:afterAutospacing="0"/>
        <w:ind w:firstLine="709"/>
        <w:jc w:val="right"/>
        <w:rPr>
          <w:sz w:val="28"/>
          <w:szCs w:val="28"/>
        </w:rPr>
      </w:pPr>
    </w:p>
    <w:tbl>
      <w:tblPr>
        <w:tblW w:w="1558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654"/>
        <w:gridCol w:w="1461"/>
        <w:gridCol w:w="2268"/>
        <w:gridCol w:w="1769"/>
        <w:gridCol w:w="783"/>
        <w:gridCol w:w="2126"/>
        <w:gridCol w:w="3260"/>
        <w:gridCol w:w="2552"/>
      </w:tblGrid>
      <w:tr w:rsidR="00731912" w:rsidRPr="00DC5E65" w:rsidTr="00731912">
        <w:trPr>
          <w:cantSplit/>
          <w:trHeight w:val="1838"/>
          <w:jc w:val="center"/>
        </w:trPr>
        <w:tc>
          <w:tcPr>
            <w:tcW w:w="709" w:type="dxa"/>
            <w:textDirection w:val="btLr"/>
          </w:tcPr>
          <w:p w:rsidR="00731912" w:rsidRPr="009A5358" w:rsidRDefault="00731912" w:rsidP="00A01F38">
            <w:pPr>
              <w:ind w:left="113" w:right="113"/>
            </w:pPr>
            <w:r w:rsidRPr="009A5358">
              <w:rPr>
                <w:sz w:val="22"/>
                <w:szCs w:val="22"/>
              </w:rPr>
              <w:t>Регистрационный номер маршрута</w:t>
            </w:r>
          </w:p>
        </w:tc>
        <w:tc>
          <w:tcPr>
            <w:tcW w:w="654" w:type="dxa"/>
            <w:textDirection w:val="btLr"/>
          </w:tcPr>
          <w:p w:rsidR="00731912" w:rsidRPr="009A5358" w:rsidRDefault="00731912" w:rsidP="00A01F38">
            <w:pPr>
              <w:ind w:left="113" w:right="113"/>
            </w:pPr>
            <w:r w:rsidRPr="009A5358">
              <w:rPr>
                <w:sz w:val="22"/>
                <w:szCs w:val="22"/>
              </w:rPr>
              <w:t>Порядковый номер маршрута</w:t>
            </w:r>
          </w:p>
        </w:tc>
        <w:tc>
          <w:tcPr>
            <w:tcW w:w="1461" w:type="dxa"/>
          </w:tcPr>
          <w:p w:rsidR="00731912" w:rsidRPr="009A5358" w:rsidRDefault="00731912" w:rsidP="00A01F38">
            <w:r w:rsidRPr="009A5358">
              <w:rPr>
                <w:sz w:val="22"/>
                <w:szCs w:val="22"/>
              </w:rPr>
              <w:t>Наименование маршрута</w:t>
            </w:r>
          </w:p>
        </w:tc>
        <w:tc>
          <w:tcPr>
            <w:tcW w:w="2268" w:type="dxa"/>
          </w:tcPr>
          <w:p w:rsidR="00731912" w:rsidRPr="009A5358" w:rsidRDefault="00731912" w:rsidP="00A01F38">
            <w:r w:rsidRPr="009A5358">
              <w:rPr>
                <w:sz w:val="22"/>
                <w:szCs w:val="22"/>
              </w:rPr>
              <w:t>Промежуточные остановки</w:t>
            </w:r>
          </w:p>
        </w:tc>
        <w:tc>
          <w:tcPr>
            <w:tcW w:w="1769" w:type="dxa"/>
          </w:tcPr>
          <w:p w:rsidR="00731912" w:rsidRPr="009A5358" w:rsidRDefault="00731912" w:rsidP="00A01F38">
            <w:r w:rsidRPr="009A5358">
              <w:rPr>
                <w:sz w:val="22"/>
                <w:szCs w:val="22"/>
              </w:rPr>
              <w:t>Наименование улиц и автомобильных дорог по маршруту следования</w:t>
            </w:r>
          </w:p>
        </w:tc>
        <w:tc>
          <w:tcPr>
            <w:tcW w:w="783" w:type="dxa"/>
            <w:textDirection w:val="btLr"/>
          </w:tcPr>
          <w:p w:rsidR="00731912" w:rsidRPr="009A5358" w:rsidRDefault="00731912" w:rsidP="00A01F38">
            <w:pPr>
              <w:ind w:left="113" w:right="113"/>
            </w:pPr>
            <w:r w:rsidRPr="009A5358">
              <w:rPr>
                <w:sz w:val="22"/>
                <w:szCs w:val="22"/>
              </w:rPr>
              <w:t>Протяженность маршрута, км</w:t>
            </w:r>
          </w:p>
        </w:tc>
        <w:tc>
          <w:tcPr>
            <w:tcW w:w="2126" w:type="dxa"/>
            <w:textDirection w:val="btLr"/>
          </w:tcPr>
          <w:p w:rsidR="00731912" w:rsidRPr="009A5358" w:rsidRDefault="00731912" w:rsidP="00A01F38">
            <w:pPr>
              <w:ind w:left="113" w:right="113"/>
            </w:pPr>
            <w:r w:rsidRPr="009A5358">
              <w:rPr>
                <w:sz w:val="22"/>
                <w:szCs w:val="22"/>
              </w:rPr>
              <w:t>Порядок посадки и высадки пассажиров</w:t>
            </w:r>
          </w:p>
        </w:tc>
        <w:tc>
          <w:tcPr>
            <w:tcW w:w="3260" w:type="dxa"/>
          </w:tcPr>
          <w:p w:rsidR="00731912" w:rsidRPr="009A5358" w:rsidRDefault="00731912" w:rsidP="00A01F38">
            <w:r w:rsidRPr="009A5358">
              <w:rPr>
                <w:sz w:val="22"/>
                <w:szCs w:val="22"/>
              </w:rPr>
              <w:t>Вид регулярных перевозок</w:t>
            </w:r>
          </w:p>
        </w:tc>
        <w:tc>
          <w:tcPr>
            <w:tcW w:w="2552" w:type="dxa"/>
          </w:tcPr>
          <w:p w:rsidR="00731912" w:rsidRPr="009A5358" w:rsidRDefault="00731912" w:rsidP="00A01F38">
            <w:r w:rsidRPr="009A5358">
              <w:rPr>
                <w:sz w:val="22"/>
                <w:szCs w:val="22"/>
              </w:rPr>
              <w:t>Вид, класс и экологические характеристики ТС</w:t>
            </w:r>
          </w:p>
        </w:tc>
      </w:tr>
      <w:tr w:rsidR="00731912" w:rsidRPr="00DC5E65" w:rsidTr="00731912">
        <w:trPr>
          <w:jc w:val="center"/>
        </w:trPr>
        <w:tc>
          <w:tcPr>
            <w:tcW w:w="709" w:type="dxa"/>
          </w:tcPr>
          <w:p w:rsidR="00731912" w:rsidRPr="009A5358" w:rsidRDefault="00731912" w:rsidP="00A01F38"/>
        </w:tc>
        <w:tc>
          <w:tcPr>
            <w:tcW w:w="654" w:type="dxa"/>
          </w:tcPr>
          <w:p w:rsidR="00731912" w:rsidRPr="009A5358" w:rsidRDefault="00731912" w:rsidP="00A01F38"/>
        </w:tc>
        <w:tc>
          <w:tcPr>
            <w:tcW w:w="1461" w:type="dxa"/>
          </w:tcPr>
          <w:p w:rsidR="00731912" w:rsidRPr="009A5358" w:rsidRDefault="00731912" w:rsidP="00A01F38"/>
        </w:tc>
        <w:tc>
          <w:tcPr>
            <w:tcW w:w="2268" w:type="dxa"/>
          </w:tcPr>
          <w:p w:rsidR="00731912" w:rsidRPr="009A5358" w:rsidRDefault="00731912" w:rsidP="00A01F38"/>
        </w:tc>
        <w:tc>
          <w:tcPr>
            <w:tcW w:w="1769" w:type="dxa"/>
          </w:tcPr>
          <w:p w:rsidR="00731912" w:rsidRPr="009A5358" w:rsidRDefault="00731912" w:rsidP="00A01F38"/>
        </w:tc>
        <w:tc>
          <w:tcPr>
            <w:tcW w:w="783" w:type="dxa"/>
          </w:tcPr>
          <w:p w:rsidR="00731912" w:rsidRPr="009A5358" w:rsidRDefault="00731912" w:rsidP="00A01F38"/>
        </w:tc>
        <w:tc>
          <w:tcPr>
            <w:tcW w:w="2126" w:type="dxa"/>
          </w:tcPr>
          <w:p w:rsidR="00731912" w:rsidRPr="009A5358" w:rsidRDefault="00731912" w:rsidP="00A01F38"/>
        </w:tc>
        <w:tc>
          <w:tcPr>
            <w:tcW w:w="3260" w:type="dxa"/>
          </w:tcPr>
          <w:p w:rsidR="00731912" w:rsidRPr="009A5358" w:rsidRDefault="00731912" w:rsidP="00A01F38"/>
        </w:tc>
        <w:tc>
          <w:tcPr>
            <w:tcW w:w="2552" w:type="dxa"/>
          </w:tcPr>
          <w:p w:rsidR="00731912" w:rsidRPr="009A5358" w:rsidRDefault="00731912" w:rsidP="00A01F38"/>
        </w:tc>
      </w:tr>
      <w:tr w:rsidR="00731912" w:rsidRPr="00DC5E65" w:rsidTr="00731912">
        <w:trPr>
          <w:jc w:val="center"/>
        </w:trPr>
        <w:tc>
          <w:tcPr>
            <w:tcW w:w="709" w:type="dxa"/>
          </w:tcPr>
          <w:p w:rsidR="00731912" w:rsidRPr="00731912" w:rsidRDefault="00731912" w:rsidP="00A01F38">
            <w:r w:rsidRPr="00731912">
              <w:t>б/н</w:t>
            </w:r>
          </w:p>
        </w:tc>
        <w:tc>
          <w:tcPr>
            <w:tcW w:w="654" w:type="dxa"/>
          </w:tcPr>
          <w:p w:rsidR="00731912" w:rsidRPr="00731912" w:rsidRDefault="00731912" w:rsidP="00A01F38">
            <w:r w:rsidRPr="00731912">
              <w:t>2</w:t>
            </w:r>
          </w:p>
        </w:tc>
        <w:tc>
          <w:tcPr>
            <w:tcW w:w="1461" w:type="dxa"/>
          </w:tcPr>
          <w:p w:rsidR="00731912" w:rsidRPr="00731912" w:rsidRDefault="00731912" w:rsidP="00A01F38">
            <w:r w:rsidRPr="00731912">
              <w:t>Новичиха-Лобаниха</w:t>
            </w:r>
          </w:p>
        </w:tc>
        <w:tc>
          <w:tcPr>
            <w:tcW w:w="2268" w:type="dxa"/>
          </w:tcPr>
          <w:p w:rsidR="00731912" w:rsidRPr="00731912" w:rsidRDefault="00731912" w:rsidP="00A01F38">
            <w:r w:rsidRPr="00731912">
              <w:t>с.Поломошное, пос. Невский, пос. Петровский</w:t>
            </w:r>
          </w:p>
        </w:tc>
        <w:tc>
          <w:tcPr>
            <w:tcW w:w="1769" w:type="dxa"/>
          </w:tcPr>
          <w:p w:rsidR="00731912" w:rsidRPr="00731912" w:rsidRDefault="00731912" w:rsidP="00731912">
            <w:pPr>
              <w:ind w:right="-132"/>
            </w:pPr>
            <w:r w:rsidRPr="00731912">
              <w:t>ул. Ленинская, ул. 70 лет ВЛКСМ</w:t>
            </w:r>
          </w:p>
        </w:tc>
        <w:tc>
          <w:tcPr>
            <w:tcW w:w="783" w:type="dxa"/>
          </w:tcPr>
          <w:p w:rsidR="00731912" w:rsidRPr="00731912" w:rsidRDefault="00731912" w:rsidP="00A01F38">
            <w:r w:rsidRPr="00731912">
              <w:t>74</w:t>
            </w:r>
          </w:p>
        </w:tc>
        <w:tc>
          <w:tcPr>
            <w:tcW w:w="2126" w:type="dxa"/>
          </w:tcPr>
          <w:p w:rsidR="00731912" w:rsidRPr="00731912" w:rsidRDefault="00731912" w:rsidP="00731912">
            <w:pPr>
              <w:ind w:right="-58"/>
            </w:pPr>
            <w:r w:rsidRPr="00731912">
              <w:t>Только в установленных остановочных пунктах</w:t>
            </w:r>
          </w:p>
        </w:tc>
        <w:tc>
          <w:tcPr>
            <w:tcW w:w="3260" w:type="dxa"/>
          </w:tcPr>
          <w:p w:rsidR="00731912" w:rsidRPr="00731912" w:rsidRDefault="00731912" w:rsidP="00A01F38">
            <w:r w:rsidRPr="00731912">
              <w:t>регулируемые перевозки по нерегулируемым тарифам</w:t>
            </w:r>
          </w:p>
        </w:tc>
        <w:tc>
          <w:tcPr>
            <w:tcW w:w="2552" w:type="dxa"/>
          </w:tcPr>
          <w:p w:rsidR="00731912" w:rsidRPr="00731912" w:rsidRDefault="00731912" w:rsidP="00A01F38">
            <w:r w:rsidRPr="00731912">
              <w:t xml:space="preserve">Автобус, вид ТС – </w:t>
            </w:r>
            <w:r w:rsidRPr="00731912">
              <w:rPr>
                <w:lang w:val="en-US"/>
              </w:rPr>
              <w:t>D</w:t>
            </w:r>
            <w:r w:rsidRPr="00731912">
              <w:t>, любой</w:t>
            </w:r>
          </w:p>
        </w:tc>
      </w:tr>
      <w:tr w:rsidR="00731912" w:rsidRPr="00DC5E65" w:rsidTr="00731912">
        <w:trPr>
          <w:jc w:val="center"/>
        </w:trPr>
        <w:tc>
          <w:tcPr>
            <w:tcW w:w="709" w:type="dxa"/>
          </w:tcPr>
          <w:p w:rsidR="00731912" w:rsidRPr="00731912" w:rsidRDefault="00731912" w:rsidP="00A01F38">
            <w:r w:rsidRPr="00731912">
              <w:t>б/н</w:t>
            </w:r>
          </w:p>
        </w:tc>
        <w:tc>
          <w:tcPr>
            <w:tcW w:w="654" w:type="dxa"/>
          </w:tcPr>
          <w:p w:rsidR="00731912" w:rsidRPr="00731912" w:rsidRDefault="00731912" w:rsidP="00A01F38">
            <w:r w:rsidRPr="00731912">
              <w:t>3</w:t>
            </w:r>
          </w:p>
        </w:tc>
        <w:tc>
          <w:tcPr>
            <w:tcW w:w="1461" w:type="dxa"/>
          </w:tcPr>
          <w:p w:rsidR="00731912" w:rsidRPr="00731912" w:rsidRDefault="00731912" w:rsidP="00A01F38">
            <w:r w:rsidRPr="00731912">
              <w:t>Новичиха-Солоновка</w:t>
            </w:r>
          </w:p>
        </w:tc>
        <w:tc>
          <w:tcPr>
            <w:tcW w:w="2268" w:type="dxa"/>
          </w:tcPr>
          <w:p w:rsidR="00731912" w:rsidRPr="00731912" w:rsidRDefault="00731912" w:rsidP="00A01F38">
            <w:r w:rsidRPr="00731912">
              <w:t>пос.Мамонтово, пос.Красноярка, с. Павловка, с.10 лет Октября</w:t>
            </w:r>
          </w:p>
        </w:tc>
        <w:tc>
          <w:tcPr>
            <w:tcW w:w="1769" w:type="dxa"/>
          </w:tcPr>
          <w:p w:rsidR="00731912" w:rsidRPr="00731912" w:rsidRDefault="00731912" w:rsidP="00731912">
            <w:pPr>
              <w:ind w:right="-132"/>
            </w:pPr>
            <w:r w:rsidRPr="00731912">
              <w:t>ул. Ленинская, ул. 70 лет ВЛКСМ, ул. Народная</w:t>
            </w:r>
          </w:p>
        </w:tc>
        <w:tc>
          <w:tcPr>
            <w:tcW w:w="783" w:type="dxa"/>
          </w:tcPr>
          <w:p w:rsidR="00731912" w:rsidRPr="00731912" w:rsidRDefault="00731912" w:rsidP="00A01F38">
            <w:r w:rsidRPr="00731912">
              <w:t>106</w:t>
            </w:r>
          </w:p>
        </w:tc>
        <w:tc>
          <w:tcPr>
            <w:tcW w:w="2126" w:type="dxa"/>
          </w:tcPr>
          <w:p w:rsidR="00731912" w:rsidRPr="00731912" w:rsidRDefault="00731912" w:rsidP="00731912">
            <w:pPr>
              <w:ind w:right="-58"/>
            </w:pPr>
            <w:r w:rsidRPr="00731912">
              <w:t>Только в установленных остановочных пунктах</w:t>
            </w:r>
          </w:p>
        </w:tc>
        <w:tc>
          <w:tcPr>
            <w:tcW w:w="3260" w:type="dxa"/>
          </w:tcPr>
          <w:p w:rsidR="00731912" w:rsidRPr="00731912" w:rsidRDefault="00731912" w:rsidP="00A01F38">
            <w:r w:rsidRPr="00731912">
              <w:t>регулируемые перевозки по нерегулируемым тарифам</w:t>
            </w:r>
          </w:p>
        </w:tc>
        <w:tc>
          <w:tcPr>
            <w:tcW w:w="2552" w:type="dxa"/>
          </w:tcPr>
          <w:p w:rsidR="00731912" w:rsidRPr="00731912" w:rsidRDefault="00731912" w:rsidP="00A01F38">
            <w:r w:rsidRPr="00731912">
              <w:t xml:space="preserve">Автобус, вид ТС – </w:t>
            </w:r>
            <w:r w:rsidRPr="00731912">
              <w:rPr>
                <w:lang w:val="en-US"/>
              </w:rPr>
              <w:t>D</w:t>
            </w:r>
            <w:r w:rsidRPr="00731912">
              <w:t>, любой</w:t>
            </w:r>
          </w:p>
        </w:tc>
      </w:tr>
      <w:tr w:rsidR="00731912" w:rsidRPr="00DC5E65" w:rsidTr="00731912">
        <w:trPr>
          <w:jc w:val="center"/>
        </w:trPr>
        <w:tc>
          <w:tcPr>
            <w:tcW w:w="709" w:type="dxa"/>
          </w:tcPr>
          <w:p w:rsidR="00731912" w:rsidRPr="00731912" w:rsidRDefault="00731912" w:rsidP="00A01F38">
            <w:r w:rsidRPr="00731912">
              <w:t>б/н</w:t>
            </w:r>
          </w:p>
        </w:tc>
        <w:tc>
          <w:tcPr>
            <w:tcW w:w="654" w:type="dxa"/>
          </w:tcPr>
          <w:p w:rsidR="00731912" w:rsidRPr="00731912" w:rsidRDefault="00731912" w:rsidP="00A01F38">
            <w:r w:rsidRPr="00731912">
              <w:t>4</w:t>
            </w:r>
          </w:p>
        </w:tc>
        <w:tc>
          <w:tcPr>
            <w:tcW w:w="1461" w:type="dxa"/>
          </w:tcPr>
          <w:p w:rsidR="00731912" w:rsidRPr="00731912" w:rsidRDefault="00731912" w:rsidP="00A01F38">
            <w:r w:rsidRPr="00731912">
              <w:t>Новичиха-Токарево</w:t>
            </w:r>
          </w:p>
        </w:tc>
        <w:tc>
          <w:tcPr>
            <w:tcW w:w="2268" w:type="dxa"/>
          </w:tcPr>
          <w:p w:rsidR="00731912" w:rsidRPr="00731912" w:rsidRDefault="00731912" w:rsidP="00A01F38">
            <w:r w:rsidRPr="00731912">
              <w:t>нет</w:t>
            </w:r>
          </w:p>
        </w:tc>
        <w:tc>
          <w:tcPr>
            <w:tcW w:w="1769" w:type="dxa"/>
          </w:tcPr>
          <w:p w:rsidR="00731912" w:rsidRPr="00731912" w:rsidRDefault="00731912" w:rsidP="00731912">
            <w:pPr>
              <w:ind w:right="-132"/>
            </w:pPr>
            <w:r w:rsidRPr="00731912">
              <w:t>ул. Первомайская, ул. Народная, ул. Депутатская</w:t>
            </w:r>
          </w:p>
        </w:tc>
        <w:tc>
          <w:tcPr>
            <w:tcW w:w="783" w:type="dxa"/>
          </w:tcPr>
          <w:p w:rsidR="00731912" w:rsidRPr="00731912" w:rsidRDefault="00731912" w:rsidP="00A01F38">
            <w:r w:rsidRPr="00731912">
              <w:t>42</w:t>
            </w:r>
          </w:p>
        </w:tc>
        <w:tc>
          <w:tcPr>
            <w:tcW w:w="2126" w:type="dxa"/>
          </w:tcPr>
          <w:p w:rsidR="00731912" w:rsidRPr="00731912" w:rsidRDefault="00731912" w:rsidP="00731912">
            <w:pPr>
              <w:ind w:right="-58"/>
            </w:pPr>
            <w:r w:rsidRPr="00731912">
              <w:t>Только в установленных остановочных пунктах</w:t>
            </w:r>
          </w:p>
        </w:tc>
        <w:tc>
          <w:tcPr>
            <w:tcW w:w="3260" w:type="dxa"/>
          </w:tcPr>
          <w:p w:rsidR="00731912" w:rsidRPr="00731912" w:rsidRDefault="00731912" w:rsidP="00A01F38">
            <w:r w:rsidRPr="00731912">
              <w:t>регулируемые перевозки по нерегулируемым тарифам</w:t>
            </w:r>
          </w:p>
        </w:tc>
        <w:tc>
          <w:tcPr>
            <w:tcW w:w="2552" w:type="dxa"/>
          </w:tcPr>
          <w:p w:rsidR="00731912" w:rsidRPr="00731912" w:rsidRDefault="00731912" w:rsidP="00A01F38">
            <w:r w:rsidRPr="00731912">
              <w:t xml:space="preserve">Автобус, вид ТС – </w:t>
            </w:r>
            <w:r w:rsidRPr="00731912">
              <w:rPr>
                <w:lang w:val="en-US"/>
              </w:rPr>
              <w:t>D</w:t>
            </w:r>
            <w:r w:rsidRPr="00731912">
              <w:t>, любой</w:t>
            </w:r>
          </w:p>
        </w:tc>
      </w:tr>
      <w:tr w:rsidR="00731912" w:rsidRPr="00DC5E65" w:rsidTr="00731912">
        <w:trPr>
          <w:jc w:val="center"/>
        </w:trPr>
        <w:tc>
          <w:tcPr>
            <w:tcW w:w="709" w:type="dxa"/>
          </w:tcPr>
          <w:p w:rsidR="00731912" w:rsidRPr="00731912" w:rsidRDefault="00731912" w:rsidP="00A01F38">
            <w:r w:rsidRPr="00731912">
              <w:t>б/н</w:t>
            </w:r>
          </w:p>
        </w:tc>
        <w:tc>
          <w:tcPr>
            <w:tcW w:w="654" w:type="dxa"/>
          </w:tcPr>
          <w:p w:rsidR="00731912" w:rsidRPr="00731912" w:rsidRDefault="00731912" w:rsidP="00A01F38">
            <w:r w:rsidRPr="00731912">
              <w:t>5</w:t>
            </w:r>
          </w:p>
        </w:tc>
        <w:tc>
          <w:tcPr>
            <w:tcW w:w="1461" w:type="dxa"/>
          </w:tcPr>
          <w:p w:rsidR="00731912" w:rsidRPr="00731912" w:rsidRDefault="00731912" w:rsidP="00A01F38">
            <w:r w:rsidRPr="00731912">
              <w:t>Новичиха-Ильинский</w:t>
            </w:r>
          </w:p>
        </w:tc>
        <w:tc>
          <w:tcPr>
            <w:tcW w:w="2268" w:type="dxa"/>
          </w:tcPr>
          <w:p w:rsidR="00731912" w:rsidRPr="00731912" w:rsidRDefault="00731912" w:rsidP="00A01F38">
            <w:r w:rsidRPr="00731912">
              <w:t>с. Мельниково, пос. Веселая Дубрава, с. Долгово</w:t>
            </w:r>
          </w:p>
        </w:tc>
        <w:tc>
          <w:tcPr>
            <w:tcW w:w="1769" w:type="dxa"/>
          </w:tcPr>
          <w:p w:rsidR="00731912" w:rsidRPr="00731912" w:rsidRDefault="00731912" w:rsidP="00731912">
            <w:pPr>
              <w:ind w:right="-132"/>
            </w:pPr>
            <w:r w:rsidRPr="00731912">
              <w:t>ул. Ленинская, ул. Первомайская, ул. Народная, ул. Депутатская</w:t>
            </w:r>
          </w:p>
        </w:tc>
        <w:tc>
          <w:tcPr>
            <w:tcW w:w="783" w:type="dxa"/>
          </w:tcPr>
          <w:p w:rsidR="00731912" w:rsidRPr="00731912" w:rsidRDefault="00731912" w:rsidP="00A01F38">
            <w:r w:rsidRPr="00731912">
              <w:t>128</w:t>
            </w:r>
          </w:p>
        </w:tc>
        <w:tc>
          <w:tcPr>
            <w:tcW w:w="2126" w:type="dxa"/>
          </w:tcPr>
          <w:p w:rsidR="00731912" w:rsidRPr="00731912" w:rsidRDefault="00731912" w:rsidP="00731912">
            <w:pPr>
              <w:ind w:right="-58"/>
            </w:pPr>
            <w:r w:rsidRPr="00731912">
              <w:t>Только в установленных остановочных пунктах</w:t>
            </w:r>
          </w:p>
        </w:tc>
        <w:tc>
          <w:tcPr>
            <w:tcW w:w="3260" w:type="dxa"/>
          </w:tcPr>
          <w:p w:rsidR="00731912" w:rsidRPr="00731912" w:rsidRDefault="00731912" w:rsidP="00A01F38">
            <w:r w:rsidRPr="00731912">
              <w:t>регулируемые перевозки по нерегулируемым тарифам</w:t>
            </w:r>
          </w:p>
        </w:tc>
        <w:tc>
          <w:tcPr>
            <w:tcW w:w="2552" w:type="dxa"/>
          </w:tcPr>
          <w:p w:rsidR="00731912" w:rsidRPr="00731912" w:rsidRDefault="00731912" w:rsidP="00A01F38">
            <w:r w:rsidRPr="00731912">
              <w:t xml:space="preserve">Автобус, вид ТС – </w:t>
            </w:r>
            <w:r w:rsidRPr="00731912">
              <w:rPr>
                <w:lang w:val="en-US"/>
              </w:rPr>
              <w:t>D</w:t>
            </w:r>
            <w:r w:rsidRPr="00731912">
              <w:t>, любой</w:t>
            </w:r>
          </w:p>
        </w:tc>
      </w:tr>
    </w:tbl>
    <w:p w:rsidR="00731912" w:rsidRDefault="00731912" w:rsidP="00731912">
      <w:pPr>
        <w:pStyle w:val="a7"/>
        <w:spacing w:before="0" w:beforeAutospacing="0" w:after="0" w:afterAutospacing="0"/>
        <w:rPr>
          <w:sz w:val="28"/>
          <w:szCs w:val="28"/>
        </w:rPr>
      </w:pPr>
    </w:p>
    <w:p w:rsidR="00731912" w:rsidRDefault="00731912" w:rsidP="00731912">
      <w:pPr>
        <w:pStyle w:val="a7"/>
        <w:spacing w:before="0" w:beforeAutospacing="0" w:after="0" w:afterAutospacing="0"/>
        <w:rPr>
          <w:sz w:val="28"/>
          <w:szCs w:val="28"/>
        </w:rPr>
        <w:sectPr w:rsidR="00731912" w:rsidSect="00A01F38">
          <w:pgSz w:w="16838" w:h="11906" w:orient="landscape"/>
          <w:pgMar w:top="1701" w:right="1134" w:bottom="851" w:left="1134" w:header="709" w:footer="709" w:gutter="0"/>
          <w:cols w:space="708"/>
          <w:docGrid w:linePitch="360"/>
        </w:sectPr>
      </w:pPr>
    </w:p>
    <w:p w:rsidR="00731912" w:rsidRPr="009F385D" w:rsidRDefault="00731912" w:rsidP="00731912">
      <w:pPr>
        <w:pStyle w:val="a7"/>
        <w:spacing w:before="0" w:beforeAutospacing="0" w:after="0" w:afterAutospacing="0"/>
        <w:ind w:firstLine="709"/>
        <w:jc w:val="right"/>
        <w:rPr>
          <w:sz w:val="28"/>
          <w:szCs w:val="28"/>
        </w:rPr>
      </w:pPr>
      <w:r w:rsidRPr="009F385D">
        <w:rPr>
          <w:sz w:val="28"/>
          <w:szCs w:val="28"/>
        </w:rPr>
        <w:lastRenderedPageBreak/>
        <w:t xml:space="preserve">Приложение </w:t>
      </w:r>
      <w:r>
        <w:rPr>
          <w:sz w:val="28"/>
          <w:szCs w:val="28"/>
        </w:rPr>
        <w:t>2</w:t>
      </w:r>
    </w:p>
    <w:p w:rsidR="00731912" w:rsidRDefault="00731912" w:rsidP="00731912">
      <w:pPr>
        <w:pStyle w:val="a7"/>
        <w:spacing w:before="0" w:beforeAutospacing="0" w:after="0" w:afterAutospacing="0"/>
        <w:ind w:firstLine="709"/>
        <w:jc w:val="right"/>
        <w:rPr>
          <w:sz w:val="28"/>
          <w:szCs w:val="28"/>
        </w:rPr>
      </w:pPr>
      <w:r w:rsidRPr="00ED3E4C">
        <w:rPr>
          <w:sz w:val="28"/>
          <w:szCs w:val="28"/>
        </w:rPr>
        <w:t>к конкурсной документации</w:t>
      </w: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ConsPlusNormal"/>
        <w:jc w:val="center"/>
        <w:rPr>
          <w:rFonts w:ascii="Times New Roman" w:hAnsi="Times New Roman"/>
          <w:sz w:val="28"/>
          <w:szCs w:val="28"/>
        </w:rPr>
      </w:pPr>
      <w:r w:rsidRPr="00573A1F">
        <w:rPr>
          <w:rFonts w:ascii="Times New Roman" w:hAnsi="Times New Roman"/>
          <w:sz w:val="28"/>
          <w:szCs w:val="28"/>
        </w:rPr>
        <w:t>З</w:t>
      </w:r>
      <w:r>
        <w:rPr>
          <w:rFonts w:ascii="Times New Roman" w:hAnsi="Times New Roman"/>
          <w:sz w:val="28"/>
          <w:szCs w:val="28"/>
        </w:rPr>
        <w:t xml:space="preserve">аявка на участие в открытом конкурсе на право получения свидетельства </w:t>
      </w:r>
      <w:r w:rsidRPr="00573A1F">
        <w:rPr>
          <w:rFonts w:ascii="Times New Roman" w:hAnsi="Times New Roman"/>
          <w:sz w:val="28"/>
          <w:szCs w:val="28"/>
        </w:rPr>
        <w:t>об</w:t>
      </w:r>
      <w:r>
        <w:rPr>
          <w:rFonts w:ascii="Times New Roman" w:hAnsi="Times New Roman"/>
          <w:sz w:val="28"/>
          <w:szCs w:val="28"/>
        </w:rPr>
        <w:t xml:space="preserve"> </w:t>
      </w:r>
      <w:r w:rsidRPr="00573A1F">
        <w:rPr>
          <w:rFonts w:ascii="Times New Roman" w:hAnsi="Times New Roman"/>
          <w:sz w:val="28"/>
          <w:szCs w:val="28"/>
        </w:rPr>
        <w:t>осуществлении перевозок по</w:t>
      </w:r>
      <w:r>
        <w:rPr>
          <w:rFonts w:ascii="Times New Roman" w:hAnsi="Times New Roman"/>
          <w:sz w:val="28"/>
          <w:szCs w:val="28"/>
        </w:rPr>
        <w:t xml:space="preserve"> </w:t>
      </w:r>
      <w:r w:rsidRPr="00573A1F">
        <w:rPr>
          <w:rFonts w:ascii="Times New Roman" w:hAnsi="Times New Roman"/>
          <w:sz w:val="28"/>
          <w:szCs w:val="28"/>
        </w:rPr>
        <w:t>муниципальным маршрутам</w:t>
      </w:r>
      <w:r>
        <w:rPr>
          <w:rFonts w:ascii="Times New Roman" w:hAnsi="Times New Roman"/>
          <w:sz w:val="28"/>
          <w:szCs w:val="28"/>
        </w:rPr>
        <w:t xml:space="preserve"> </w:t>
      </w:r>
      <w:r w:rsidRPr="00573A1F">
        <w:rPr>
          <w:rFonts w:ascii="Times New Roman" w:hAnsi="Times New Roman"/>
          <w:sz w:val="28"/>
          <w:szCs w:val="28"/>
        </w:rPr>
        <w:t>регулярных перевозок по</w:t>
      </w:r>
      <w:r>
        <w:rPr>
          <w:rFonts w:ascii="Times New Roman" w:hAnsi="Times New Roman"/>
          <w:sz w:val="28"/>
          <w:szCs w:val="28"/>
        </w:rPr>
        <w:t xml:space="preserve"> </w:t>
      </w:r>
      <w:r w:rsidRPr="00573A1F">
        <w:rPr>
          <w:rFonts w:ascii="Times New Roman" w:hAnsi="Times New Roman"/>
          <w:sz w:val="28"/>
          <w:szCs w:val="28"/>
        </w:rPr>
        <w:t>нерегулируемым тарифам на</w:t>
      </w:r>
      <w:r>
        <w:rPr>
          <w:rFonts w:ascii="Times New Roman" w:hAnsi="Times New Roman"/>
          <w:sz w:val="28"/>
          <w:szCs w:val="28"/>
        </w:rPr>
        <w:t xml:space="preserve"> </w:t>
      </w:r>
      <w:r w:rsidRPr="00573A1F">
        <w:rPr>
          <w:rFonts w:ascii="Times New Roman" w:hAnsi="Times New Roman"/>
          <w:sz w:val="28"/>
          <w:szCs w:val="28"/>
        </w:rPr>
        <w:t xml:space="preserve">территории </w:t>
      </w:r>
      <w:r w:rsidRPr="00F16B1D">
        <w:rPr>
          <w:rFonts w:ascii="Times New Roman" w:hAnsi="Times New Roman"/>
          <w:sz w:val="28"/>
          <w:szCs w:val="28"/>
        </w:rPr>
        <w:t>Новичихинского района Алтайского края</w:t>
      </w:r>
    </w:p>
    <w:p w:rsidR="00731912" w:rsidRPr="00573A1F" w:rsidRDefault="00731912" w:rsidP="00731912">
      <w:pPr>
        <w:pStyle w:val="ConsPlusNonformat"/>
        <w:jc w:val="center"/>
        <w:rPr>
          <w:rFonts w:ascii="Times New Roman" w:hAnsi="Times New Roman" w:cs="Times New Roman"/>
          <w:sz w:val="28"/>
          <w:szCs w:val="28"/>
        </w:rPr>
      </w:pP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731912" w:rsidRPr="00BE6D07" w:rsidRDefault="00731912" w:rsidP="00731912">
      <w:pPr>
        <w:pStyle w:val="ConsPlusNonformat"/>
        <w:jc w:val="both"/>
        <w:rPr>
          <w:rFonts w:ascii="Times New Roman" w:hAnsi="Times New Roman" w:cs="Times New Roman"/>
          <w:sz w:val="24"/>
          <w:szCs w:val="24"/>
        </w:rPr>
      </w:pPr>
      <w:r w:rsidRPr="00BE6D07">
        <w:rPr>
          <w:rFonts w:ascii="Times New Roman" w:hAnsi="Times New Roman" w:cs="Times New Roman"/>
          <w:sz w:val="24"/>
          <w:szCs w:val="24"/>
        </w:rPr>
        <w:t xml:space="preserve"> (наименование юридического лица, Ф.И.О. индивидуального предпринимателя, уполномоченного участника</w:t>
      </w:r>
      <w:r w:rsidRPr="00BE6D07">
        <w:rPr>
          <w:rFonts w:ascii="Times New Roman" w:hAnsi="Times New Roman" w:cs="Times New Roman"/>
          <w:sz w:val="24"/>
          <w:szCs w:val="24"/>
          <w:vertAlign w:val="superscript"/>
        </w:rPr>
        <w:t>(1)</w:t>
      </w:r>
      <w:r w:rsidRPr="00BE6D07">
        <w:rPr>
          <w:rFonts w:ascii="Times New Roman" w:hAnsi="Times New Roman" w:cs="Times New Roman"/>
          <w:sz w:val="24"/>
          <w:szCs w:val="24"/>
        </w:rPr>
        <w:t xml:space="preserve"> договора простого товарищества)</w:t>
      </w:r>
    </w:p>
    <w:p w:rsidR="00731912" w:rsidRPr="00BE6D07" w:rsidRDefault="00731912" w:rsidP="00731912">
      <w:pPr>
        <w:pStyle w:val="ConsPlusNonformat"/>
        <w:jc w:val="both"/>
        <w:rPr>
          <w:rFonts w:ascii="Times New Roman" w:hAnsi="Times New Roman" w:cs="Times New Roman"/>
          <w:sz w:val="24"/>
          <w:szCs w:val="28"/>
        </w:rPr>
      </w:pPr>
      <w:r w:rsidRPr="00BE6D07">
        <w:rPr>
          <w:rFonts w:ascii="Times New Roman" w:hAnsi="Times New Roman" w:cs="Times New Roman"/>
          <w:sz w:val="24"/>
          <w:szCs w:val="28"/>
        </w:rPr>
        <w:t>______________________________________________________________</w:t>
      </w:r>
      <w:r>
        <w:rPr>
          <w:rFonts w:ascii="Times New Roman" w:hAnsi="Times New Roman" w:cs="Times New Roman"/>
          <w:sz w:val="24"/>
          <w:szCs w:val="28"/>
        </w:rPr>
        <w:t>_________</w:t>
      </w:r>
      <w:r w:rsidRPr="00BE6D07">
        <w:rPr>
          <w:rFonts w:ascii="Times New Roman" w:hAnsi="Times New Roman" w:cs="Times New Roman"/>
          <w:sz w:val="24"/>
          <w:szCs w:val="28"/>
        </w:rPr>
        <w:t>___</w:t>
      </w:r>
    </w:p>
    <w:p w:rsidR="00731912" w:rsidRPr="00BE6D07" w:rsidRDefault="00731912" w:rsidP="00731912">
      <w:pPr>
        <w:pStyle w:val="ConsPlusNonformat"/>
        <w:jc w:val="center"/>
        <w:rPr>
          <w:rFonts w:ascii="Times New Roman" w:hAnsi="Times New Roman" w:cs="Times New Roman"/>
          <w:sz w:val="24"/>
          <w:szCs w:val="28"/>
        </w:rPr>
      </w:pPr>
      <w:r w:rsidRPr="00BE6D07">
        <w:rPr>
          <w:rFonts w:ascii="Times New Roman" w:hAnsi="Times New Roman" w:cs="Times New Roman"/>
          <w:sz w:val="24"/>
          <w:szCs w:val="28"/>
        </w:rPr>
        <w:t>(местонахождение, почтовый адрес электронной почты)</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Идентификационный номер налогоплательщика </w:t>
      </w:r>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________________________________</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Основной государственный регистрационный номер </w:t>
      </w:r>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_____________________________</w:t>
      </w:r>
      <w:r>
        <w:rPr>
          <w:rFonts w:ascii="Times New Roman" w:hAnsi="Times New Roman" w:cs="Times New Roman"/>
          <w:sz w:val="28"/>
          <w:szCs w:val="28"/>
        </w:rPr>
        <w:t>____________________________________</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Лицензия</w:t>
      </w:r>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на осуществление деятельности по перевозке пассажиров автомобильным транспортом, оборудованным для перевозки более восьми человек</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№______________________________</w:t>
      </w:r>
      <w:r>
        <w:rPr>
          <w:rFonts w:ascii="Times New Roman" w:hAnsi="Times New Roman" w:cs="Times New Roman"/>
          <w:sz w:val="28"/>
          <w:szCs w:val="28"/>
        </w:rPr>
        <w:t xml:space="preserve"> </w:t>
      </w:r>
      <w:r w:rsidRPr="00573A1F">
        <w:rPr>
          <w:rFonts w:ascii="Times New Roman" w:hAnsi="Times New Roman" w:cs="Times New Roman"/>
          <w:sz w:val="28"/>
          <w:szCs w:val="28"/>
        </w:rPr>
        <w:t>от ___</w:t>
      </w:r>
      <w:r>
        <w:rPr>
          <w:rFonts w:ascii="Times New Roman" w:hAnsi="Times New Roman" w:cs="Times New Roman"/>
          <w:sz w:val="28"/>
          <w:szCs w:val="28"/>
        </w:rPr>
        <w:t>__________________________</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Вид</w:t>
      </w:r>
      <w:r>
        <w:rPr>
          <w:rFonts w:ascii="Times New Roman" w:hAnsi="Times New Roman" w:cs="Times New Roman"/>
          <w:sz w:val="28"/>
          <w:szCs w:val="28"/>
        </w:rPr>
        <w:t xml:space="preserve"> </w:t>
      </w:r>
      <w:r w:rsidRPr="00573A1F">
        <w:rPr>
          <w:rFonts w:ascii="Times New Roman" w:hAnsi="Times New Roman" w:cs="Times New Roman"/>
          <w:sz w:val="28"/>
          <w:szCs w:val="28"/>
        </w:rPr>
        <w:t>работ:_</w:t>
      </w:r>
      <w:r>
        <w:rPr>
          <w:rFonts w:ascii="Times New Roman" w:hAnsi="Times New Roman" w:cs="Times New Roman"/>
          <w:sz w:val="28"/>
          <w:szCs w:val="28"/>
        </w:rPr>
        <w:t>_</w:t>
      </w:r>
      <w:r w:rsidRPr="00573A1F">
        <w:rPr>
          <w:rFonts w:ascii="Times New Roman" w:hAnsi="Times New Roman" w:cs="Times New Roman"/>
          <w:sz w:val="28"/>
          <w:szCs w:val="28"/>
        </w:rPr>
        <w:t>____________________________</w:t>
      </w:r>
      <w:r>
        <w:rPr>
          <w:rFonts w:ascii="Times New Roman" w:hAnsi="Times New Roman" w:cs="Times New Roman"/>
          <w:sz w:val="28"/>
          <w:szCs w:val="28"/>
        </w:rPr>
        <w:t>___________________________</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Предлагает  обеспечить  осуществление  регулярных  перевозок  пассажиров по муниципальным маршрутам № </w:t>
      </w:r>
      <w:r>
        <w:rPr>
          <w:rFonts w:ascii="Times New Roman" w:hAnsi="Times New Roman" w:cs="Times New Roman"/>
          <w:sz w:val="28"/>
          <w:szCs w:val="28"/>
        </w:rPr>
        <w:t>_</w:t>
      </w:r>
      <w:r w:rsidRPr="00573A1F">
        <w:rPr>
          <w:rFonts w:ascii="Times New Roman" w:hAnsi="Times New Roman" w:cs="Times New Roman"/>
          <w:sz w:val="28"/>
          <w:szCs w:val="28"/>
        </w:rPr>
        <w:t>_________________</w:t>
      </w:r>
      <w:r>
        <w:rPr>
          <w:rFonts w:ascii="Times New Roman" w:hAnsi="Times New Roman" w:cs="Times New Roman"/>
          <w:sz w:val="28"/>
          <w:szCs w:val="28"/>
        </w:rPr>
        <w:t>__________________________</w:t>
      </w:r>
      <w:r w:rsidRPr="00573A1F">
        <w:rPr>
          <w:rFonts w:ascii="Times New Roman" w:hAnsi="Times New Roman" w:cs="Times New Roman"/>
          <w:sz w:val="28"/>
          <w:szCs w:val="28"/>
        </w:rPr>
        <w:t>_____________________</w:t>
      </w:r>
    </w:p>
    <w:p w:rsidR="00731912" w:rsidRPr="00BE6D07" w:rsidRDefault="00731912" w:rsidP="00731912">
      <w:pPr>
        <w:pStyle w:val="ConsPlusNonformat"/>
        <w:jc w:val="center"/>
        <w:rPr>
          <w:rFonts w:ascii="Times New Roman" w:hAnsi="Times New Roman" w:cs="Times New Roman"/>
          <w:sz w:val="24"/>
          <w:szCs w:val="28"/>
        </w:rPr>
      </w:pPr>
      <w:r w:rsidRPr="00BE6D07">
        <w:rPr>
          <w:rFonts w:ascii="Times New Roman" w:hAnsi="Times New Roman" w:cs="Times New Roman"/>
          <w:sz w:val="24"/>
          <w:szCs w:val="28"/>
        </w:rPr>
        <w:t>(порядковый номер и наименование маршрута)</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Регистрационный номер маршрута в реестре маршрутов ____________________________</w:t>
      </w:r>
      <w:r>
        <w:rPr>
          <w:rFonts w:ascii="Times New Roman" w:hAnsi="Times New Roman" w:cs="Times New Roman"/>
          <w:sz w:val="28"/>
          <w:szCs w:val="28"/>
        </w:rPr>
        <w:t>_____________________________________</w:t>
      </w:r>
    </w:p>
    <w:p w:rsidR="00731912" w:rsidRPr="00573A1F" w:rsidRDefault="00731912" w:rsidP="00731912">
      <w:pPr>
        <w:pStyle w:val="ConsPlusNonformat"/>
        <w:jc w:val="both"/>
        <w:rPr>
          <w:rFonts w:ascii="Times New Roman" w:hAnsi="Times New Roman" w:cs="Times New Roman"/>
          <w:sz w:val="28"/>
          <w:szCs w:val="28"/>
        </w:rPr>
      </w:pP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Сведения о количестве транспортных средств _____________________________________</w:t>
      </w:r>
      <w:r>
        <w:rPr>
          <w:rFonts w:ascii="Times New Roman" w:hAnsi="Times New Roman" w:cs="Times New Roman"/>
          <w:sz w:val="28"/>
          <w:szCs w:val="28"/>
        </w:rPr>
        <w:t>____________________________</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Настоящей заявкой подтверждаю, что в отношении</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731912" w:rsidRPr="00573A1F" w:rsidRDefault="00731912" w:rsidP="00731912">
      <w:pPr>
        <w:pStyle w:val="ConsPlusNonformat"/>
        <w:jc w:val="center"/>
        <w:rPr>
          <w:rFonts w:ascii="Times New Roman" w:hAnsi="Times New Roman" w:cs="Times New Roman"/>
          <w:sz w:val="28"/>
          <w:szCs w:val="28"/>
        </w:rPr>
      </w:pPr>
      <w:r w:rsidRPr="00BE6D07">
        <w:rPr>
          <w:rFonts w:ascii="Times New Roman" w:hAnsi="Times New Roman" w:cs="Times New Roman"/>
          <w:sz w:val="24"/>
          <w:szCs w:val="28"/>
        </w:rPr>
        <w:t>(наименование юридического лица, Ф.И.О. индивидуального предпринимателя, участников договора простого товарищества)</w:t>
      </w:r>
    </w:p>
    <w:p w:rsidR="00731912" w:rsidRPr="00573A1F" w:rsidRDefault="00731912" w:rsidP="00731912">
      <w:pPr>
        <w:pStyle w:val="ConsPlusNonformat"/>
        <w:jc w:val="both"/>
        <w:rPr>
          <w:rFonts w:ascii="Times New Roman" w:hAnsi="Times New Roman" w:cs="Times New Roman"/>
          <w:sz w:val="28"/>
          <w:szCs w:val="28"/>
        </w:rPr>
      </w:pP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731912" w:rsidRDefault="00731912" w:rsidP="00731912">
      <w:pPr>
        <w:pStyle w:val="ConsPlusNonformat"/>
        <w:jc w:val="both"/>
        <w:rPr>
          <w:rFonts w:ascii="Times New Roman" w:hAnsi="Times New Roman" w:cs="Times New Roman"/>
          <w:sz w:val="28"/>
          <w:szCs w:val="28"/>
        </w:rPr>
      </w:pPr>
    </w:p>
    <w:p w:rsidR="00731912" w:rsidRPr="00573A1F" w:rsidRDefault="00731912" w:rsidP="00731912">
      <w:pPr>
        <w:pStyle w:val="ConsPlusNonformat"/>
        <w:jc w:val="both"/>
        <w:rPr>
          <w:rFonts w:ascii="Times New Roman" w:hAnsi="Times New Roman" w:cs="Times New Roman"/>
          <w:sz w:val="28"/>
          <w:szCs w:val="28"/>
        </w:rPr>
      </w:pP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lastRenderedPageBreak/>
        <w:t>Конкурсные предложения:</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Информация о транспортных средствах</w:t>
      </w:r>
      <w:r w:rsidRPr="00573A1F">
        <w:rPr>
          <w:rFonts w:ascii="Times New Roman" w:hAnsi="Times New Roman" w:cs="Times New Roman"/>
          <w:sz w:val="28"/>
          <w:szCs w:val="28"/>
          <w:vertAlign w:val="superscript"/>
        </w:rPr>
        <w:t xml:space="preserve"> (2)</w:t>
      </w:r>
      <w:r w:rsidRPr="00573A1F">
        <w:rPr>
          <w:rFonts w:ascii="Times New Roman" w:hAnsi="Times New Roman" w:cs="Times New Roman"/>
          <w:sz w:val="28"/>
          <w:szCs w:val="28"/>
        </w:rPr>
        <w:t xml:space="preserve"> </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r w:rsidRPr="00573A1F">
        <w:rPr>
          <w:rFonts w:ascii="Times New Roman" w:hAnsi="Times New Roman" w:cs="Times New Roman"/>
          <w:sz w:val="28"/>
          <w:szCs w:val="28"/>
          <w:vertAlign w:val="superscript"/>
        </w:rPr>
        <w:t>(3)</w:t>
      </w:r>
      <w:r w:rsidRPr="00573A1F">
        <w:rPr>
          <w:rFonts w:ascii="Times New Roman" w:hAnsi="Times New Roman" w:cs="Times New Roman"/>
          <w:sz w:val="28"/>
          <w:szCs w:val="28"/>
        </w:rPr>
        <w:t xml:space="preserve"> ___________ единиц</w:t>
      </w:r>
    </w:p>
    <w:p w:rsidR="00731912" w:rsidRPr="00573A1F" w:rsidRDefault="00731912" w:rsidP="00731912">
      <w:pPr>
        <w:pStyle w:val="ConsPlusNonformat"/>
        <w:jc w:val="both"/>
        <w:rPr>
          <w:rFonts w:ascii="Times New Roman" w:hAnsi="Times New Roman" w:cs="Times New Roman"/>
          <w:sz w:val="28"/>
          <w:szCs w:val="28"/>
        </w:rPr>
      </w:pP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Приложение</w:t>
      </w:r>
      <w:r w:rsidRPr="00573A1F">
        <w:rPr>
          <w:rFonts w:ascii="Times New Roman" w:hAnsi="Times New Roman" w:cs="Times New Roman"/>
          <w:sz w:val="28"/>
          <w:szCs w:val="28"/>
          <w:vertAlign w:val="superscript"/>
        </w:rPr>
        <w:t xml:space="preserve"> (4)</w:t>
      </w:r>
      <w:r w:rsidRPr="00573A1F">
        <w:rPr>
          <w:rFonts w:ascii="Times New Roman" w:hAnsi="Times New Roman" w:cs="Times New Roman"/>
          <w:sz w:val="28"/>
          <w:szCs w:val="28"/>
        </w:rPr>
        <w:t xml:space="preserve">: </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1.</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2.</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3.</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   --------------------------------</w:t>
      </w:r>
    </w:p>
    <w:p w:rsidR="00731912" w:rsidRPr="00573A1F" w:rsidRDefault="00731912" w:rsidP="00731912">
      <w:pPr>
        <w:pStyle w:val="ConsPlusNonformat"/>
        <w:jc w:val="both"/>
        <w:rPr>
          <w:rFonts w:ascii="Times New Roman" w:hAnsi="Times New Roman" w:cs="Times New Roman"/>
          <w:sz w:val="28"/>
          <w:szCs w:val="28"/>
        </w:rPr>
      </w:pPr>
      <w:bookmarkStart w:id="36" w:name="Par338"/>
      <w:bookmarkEnd w:id="36"/>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 для участников  договора простого товарищества информация представляется на каждого из участников договора простого товарищества.</w:t>
      </w:r>
    </w:p>
    <w:p w:rsidR="00731912" w:rsidRPr="00573A1F" w:rsidRDefault="00731912" w:rsidP="00731912">
      <w:pPr>
        <w:pStyle w:val="ConsPlusNonformat"/>
        <w:jc w:val="both"/>
        <w:rPr>
          <w:rFonts w:ascii="Times New Roman" w:hAnsi="Times New Roman" w:cs="Times New Roman"/>
          <w:sz w:val="28"/>
          <w:szCs w:val="28"/>
        </w:rPr>
      </w:pPr>
      <w:bookmarkStart w:id="37" w:name="Par340"/>
      <w:bookmarkEnd w:id="37"/>
      <w:r w:rsidRPr="00573A1F">
        <w:rPr>
          <w:rFonts w:ascii="Times New Roman" w:hAnsi="Times New Roman" w:cs="Times New Roman"/>
          <w:sz w:val="28"/>
          <w:szCs w:val="28"/>
          <w:vertAlign w:val="superscript"/>
        </w:rPr>
        <w:t>(2)</w:t>
      </w:r>
      <w:r w:rsidRPr="00573A1F">
        <w:rPr>
          <w:rFonts w:ascii="Times New Roman" w:hAnsi="Times New Roman" w:cs="Times New Roman"/>
          <w:sz w:val="28"/>
          <w:szCs w:val="28"/>
        </w:rPr>
        <w:t xml:space="preserve">   </w:t>
      </w:r>
      <w:bookmarkStart w:id="38" w:name="Par343"/>
      <w:bookmarkEnd w:id="38"/>
      <w:r w:rsidRPr="00573A1F">
        <w:rPr>
          <w:rFonts w:ascii="Times New Roman" w:hAnsi="Times New Roman" w:cs="Times New Roman"/>
          <w:sz w:val="28"/>
          <w:szCs w:val="28"/>
        </w:rPr>
        <w:t>- таблица.</w:t>
      </w:r>
    </w:p>
    <w:p w:rsidR="00731912" w:rsidRPr="00573A1F" w:rsidRDefault="00731912" w:rsidP="00731912">
      <w:pPr>
        <w:pStyle w:val="ConsPlusNonformat"/>
        <w:jc w:val="both"/>
        <w:rPr>
          <w:rFonts w:ascii="Times New Roman" w:hAnsi="Times New Roman" w:cs="Times New Roman"/>
          <w:sz w:val="28"/>
          <w:szCs w:val="28"/>
          <w:vertAlign w:val="superscript"/>
        </w:rPr>
      </w:pPr>
      <w:r w:rsidRPr="00573A1F">
        <w:rPr>
          <w:rFonts w:ascii="Times New Roman" w:hAnsi="Times New Roman" w:cs="Times New Roman"/>
          <w:sz w:val="28"/>
          <w:szCs w:val="28"/>
          <w:vertAlign w:val="superscript"/>
        </w:rPr>
        <w:t xml:space="preserve">(3)   </w:t>
      </w:r>
      <w:r w:rsidRPr="00573A1F">
        <w:rPr>
          <w:rFonts w:ascii="Times New Roman" w:hAnsi="Times New Roman" w:cs="Times New Roman"/>
          <w:sz w:val="28"/>
          <w:szCs w:val="28"/>
        </w:rPr>
        <w:t>- определяется путем сложения количества транспортных средств по состоянию на первое число каждого месяца отчетного периода и деления результата на 12. Под отчетным периодом понимается период, равный 12 месяцам, предшествующим дате проведения открытого конкурса.</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vertAlign w:val="superscript"/>
        </w:rPr>
        <w:t>(4)</w:t>
      </w:r>
      <w:r w:rsidRPr="00573A1F">
        <w:rPr>
          <w:rFonts w:ascii="Times New Roman" w:hAnsi="Times New Roman" w:cs="Times New Roman"/>
          <w:sz w:val="28"/>
          <w:szCs w:val="28"/>
        </w:rPr>
        <w:t xml:space="preserve"> </w:t>
      </w:r>
      <w:bookmarkStart w:id="39" w:name="Par350"/>
      <w:bookmarkEnd w:id="39"/>
      <w:r w:rsidRPr="00573A1F">
        <w:rPr>
          <w:rFonts w:ascii="Times New Roman" w:hAnsi="Times New Roman" w:cs="Times New Roman"/>
          <w:sz w:val="28"/>
          <w:szCs w:val="28"/>
        </w:rPr>
        <w:t xml:space="preserve"> - указывается наименование документов и количество листов.</w:t>
      </w:r>
    </w:p>
    <w:p w:rsidR="00731912" w:rsidRDefault="00731912" w:rsidP="00731912">
      <w:pPr>
        <w:pStyle w:val="ConsPlusNonformat"/>
        <w:pBdr>
          <w:bottom w:val="single" w:sz="12" w:space="1" w:color="auto"/>
        </w:pBdr>
        <w:jc w:val="both"/>
        <w:rPr>
          <w:rFonts w:ascii="Times New Roman" w:hAnsi="Times New Roman" w:cs="Times New Roman"/>
          <w:sz w:val="28"/>
          <w:szCs w:val="28"/>
        </w:rPr>
      </w:pPr>
      <w:r w:rsidRPr="00573A1F">
        <w:rPr>
          <w:rFonts w:ascii="Times New Roman" w:hAnsi="Times New Roman" w:cs="Times New Roman"/>
          <w:sz w:val="28"/>
          <w:szCs w:val="28"/>
        </w:rPr>
        <w:t xml:space="preserve">Изучив документацию,  связанную  с проведением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w:t>
      </w:r>
      <w:r w:rsidRPr="00F16B1D">
        <w:rPr>
          <w:rFonts w:ascii="Times New Roman" w:hAnsi="Times New Roman" w:cs="Times New Roman"/>
          <w:sz w:val="28"/>
          <w:szCs w:val="28"/>
        </w:rPr>
        <w:t>Новичихинского района Алтайского края</w:t>
      </w:r>
      <w:r w:rsidRPr="00573A1F">
        <w:rPr>
          <w:rFonts w:ascii="Times New Roman" w:hAnsi="Times New Roman" w:cs="Times New Roman"/>
          <w:sz w:val="28"/>
          <w:szCs w:val="28"/>
        </w:rPr>
        <w:t>,</w:t>
      </w:r>
    </w:p>
    <w:p w:rsidR="00731912" w:rsidRPr="00573A1F" w:rsidRDefault="00731912" w:rsidP="00731912">
      <w:pPr>
        <w:pStyle w:val="ConsPlusNonformat"/>
        <w:pBdr>
          <w:bottom w:val="single" w:sz="12" w:space="1" w:color="auto"/>
        </w:pBdr>
        <w:jc w:val="both"/>
        <w:rPr>
          <w:rFonts w:ascii="Times New Roman" w:hAnsi="Times New Roman" w:cs="Times New Roman"/>
          <w:sz w:val="28"/>
          <w:szCs w:val="28"/>
        </w:rPr>
      </w:pPr>
    </w:p>
    <w:p w:rsidR="00731912" w:rsidRPr="00573A1F" w:rsidRDefault="00731912" w:rsidP="00731912">
      <w:pPr>
        <w:pStyle w:val="ConsPlusNonformat"/>
        <w:jc w:val="center"/>
        <w:rPr>
          <w:rFonts w:ascii="Times New Roman" w:hAnsi="Times New Roman" w:cs="Times New Roman"/>
          <w:sz w:val="28"/>
          <w:szCs w:val="28"/>
        </w:rPr>
      </w:pPr>
      <w:r w:rsidRPr="00573A1F">
        <w:rPr>
          <w:rFonts w:ascii="Times New Roman" w:hAnsi="Times New Roman" w:cs="Times New Roman"/>
          <w:sz w:val="28"/>
          <w:szCs w:val="28"/>
        </w:rPr>
        <w:t>(наименование юридического лица, Ф.И.О. индивидуального предпринимателя, участников договора простого товарищества)</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принимает установленные требования и условия  организации  и проведения открытого  конкурса  и  гарантирует настоящей заявкой на участие в открытом конкурсе достоверность представленной информации.</w:t>
      </w:r>
    </w:p>
    <w:p w:rsidR="00731912" w:rsidRPr="00573A1F" w:rsidRDefault="00731912" w:rsidP="00731912">
      <w:pPr>
        <w:pStyle w:val="ConsPlusNonformat"/>
        <w:jc w:val="both"/>
        <w:rPr>
          <w:rFonts w:ascii="Times New Roman" w:hAnsi="Times New Roman" w:cs="Times New Roman"/>
          <w:sz w:val="28"/>
          <w:szCs w:val="28"/>
        </w:rPr>
      </w:pP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    ___________                   _______________</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Руководитель юридического лица,      Подпись                            (Ф.И.О.)</w:t>
      </w:r>
      <w:r>
        <w:rPr>
          <w:rFonts w:ascii="Times New Roman" w:hAnsi="Times New Roman" w:cs="Times New Roman"/>
          <w:sz w:val="28"/>
          <w:szCs w:val="28"/>
        </w:rPr>
        <w:t xml:space="preserve">, </w:t>
      </w:r>
      <w:r w:rsidRPr="00573A1F">
        <w:rPr>
          <w:rFonts w:ascii="Times New Roman" w:hAnsi="Times New Roman" w:cs="Times New Roman"/>
          <w:sz w:val="28"/>
          <w:szCs w:val="28"/>
        </w:rPr>
        <w:t>индивидуальный предприниматель,</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уполномоченный участник договора</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простого товарищества</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 ______________ 20__ г.</w:t>
      </w:r>
    </w:p>
    <w:p w:rsidR="00731912" w:rsidRPr="00573A1F" w:rsidRDefault="00731912" w:rsidP="00731912">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 М.П. (при наличии)</w:t>
      </w:r>
    </w:p>
    <w:p w:rsidR="00731912" w:rsidRDefault="00731912" w:rsidP="00731912">
      <w:pPr>
        <w:pStyle w:val="ConsPlusNormal"/>
        <w:jc w:val="both"/>
        <w:rPr>
          <w:rFonts w:ascii="Times New Roman" w:hAnsi="Times New Roman"/>
          <w:sz w:val="28"/>
          <w:szCs w:val="28"/>
        </w:rPr>
      </w:pPr>
    </w:p>
    <w:p w:rsidR="00731912" w:rsidRDefault="00731912" w:rsidP="00731912">
      <w:pPr>
        <w:pStyle w:val="ConsPlusNormal"/>
        <w:jc w:val="both"/>
        <w:rPr>
          <w:rFonts w:ascii="Times New Roman" w:hAnsi="Times New Roman"/>
          <w:sz w:val="28"/>
          <w:szCs w:val="28"/>
        </w:rPr>
      </w:pPr>
    </w:p>
    <w:p w:rsidR="00731912" w:rsidRDefault="00731912" w:rsidP="00731912">
      <w:pPr>
        <w:pStyle w:val="ConsPlusNormal"/>
        <w:jc w:val="both"/>
        <w:rPr>
          <w:rFonts w:ascii="Times New Roman" w:hAnsi="Times New Roman"/>
          <w:sz w:val="28"/>
          <w:szCs w:val="28"/>
        </w:rPr>
      </w:pPr>
    </w:p>
    <w:p w:rsidR="00731912" w:rsidRDefault="00731912" w:rsidP="00731912">
      <w:pPr>
        <w:pStyle w:val="ConsPlusNormal"/>
        <w:jc w:val="both"/>
        <w:rPr>
          <w:rFonts w:ascii="Times New Roman" w:hAnsi="Times New Roman"/>
          <w:sz w:val="28"/>
          <w:szCs w:val="28"/>
        </w:rPr>
      </w:pPr>
    </w:p>
    <w:p w:rsidR="00731912" w:rsidRDefault="00731912" w:rsidP="00731912">
      <w:pPr>
        <w:pStyle w:val="ConsPlusNormal"/>
        <w:jc w:val="both"/>
        <w:rPr>
          <w:rFonts w:ascii="Times New Roman" w:hAnsi="Times New Roman"/>
          <w:sz w:val="28"/>
          <w:szCs w:val="28"/>
        </w:rPr>
      </w:pPr>
    </w:p>
    <w:p w:rsidR="00731912" w:rsidRDefault="00731912" w:rsidP="00731912">
      <w:pPr>
        <w:pStyle w:val="ConsPlusNormal"/>
        <w:jc w:val="both"/>
        <w:rPr>
          <w:rFonts w:ascii="Times New Roman" w:hAnsi="Times New Roman"/>
          <w:sz w:val="28"/>
          <w:szCs w:val="28"/>
        </w:rPr>
      </w:pPr>
    </w:p>
    <w:p w:rsidR="00731912" w:rsidRPr="00573A1F" w:rsidRDefault="00731912" w:rsidP="00731912">
      <w:pPr>
        <w:pStyle w:val="ConsPlusNormal"/>
        <w:jc w:val="both"/>
        <w:rPr>
          <w:rFonts w:ascii="Times New Roman" w:hAnsi="Times New Roman"/>
          <w:sz w:val="28"/>
          <w:szCs w:val="28"/>
        </w:rPr>
      </w:pPr>
    </w:p>
    <w:p w:rsidR="00731912" w:rsidRPr="00573A1F" w:rsidRDefault="00731912" w:rsidP="00731912">
      <w:pPr>
        <w:pStyle w:val="ConsPlusNormal"/>
        <w:jc w:val="both"/>
        <w:rPr>
          <w:rFonts w:ascii="Times New Roman" w:hAnsi="Times New Roman"/>
          <w:sz w:val="28"/>
          <w:szCs w:val="28"/>
        </w:rPr>
      </w:pPr>
    </w:p>
    <w:p w:rsidR="00731912" w:rsidRPr="00731912" w:rsidRDefault="00731912" w:rsidP="00731912">
      <w:pPr>
        <w:pStyle w:val="23"/>
        <w:contextualSpacing/>
        <w:jc w:val="center"/>
        <w:rPr>
          <w:szCs w:val="28"/>
          <w:lang w:val="ru-RU"/>
        </w:rPr>
      </w:pPr>
      <w:r w:rsidRPr="00731912">
        <w:rPr>
          <w:b/>
          <w:szCs w:val="28"/>
          <w:lang w:val="ru-RU"/>
        </w:rPr>
        <w:t xml:space="preserve">Информация об автомобильных транспортных средствах </w:t>
      </w:r>
      <w:r w:rsidRPr="00731912">
        <w:rPr>
          <w:rStyle w:val="FontStyle25"/>
          <w:b/>
          <w:iCs/>
          <w:szCs w:val="28"/>
          <w:lang w:val="ru-RU"/>
        </w:rPr>
        <w:t xml:space="preserve">категорий М1, М2, М3, </w:t>
      </w:r>
    </w:p>
    <w:p w:rsidR="00731912" w:rsidRPr="00731912" w:rsidRDefault="00731912" w:rsidP="00731912">
      <w:pPr>
        <w:pStyle w:val="23"/>
        <w:contextualSpacing/>
        <w:jc w:val="center"/>
        <w:rPr>
          <w:szCs w:val="28"/>
          <w:lang w:val="ru-RU"/>
        </w:rPr>
      </w:pPr>
      <w:r w:rsidRPr="00731912">
        <w:rPr>
          <w:szCs w:val="28"/>
          <w:lang w:val="ru-RU"/>
        </w:rPr>
        <w:t>которые будут использоваться при оказании услуг</w:t>
      </w:r>
    </w:p>
    <w:tbl>
      <w:tblPr>
        <w:tblW w:w="9575" w:type="dxa"/>
        <w:tblInd w:w="-5" w:type="dxa"/>
        <w:tblLayout w:type="fixed"/>
        <w:tblCellMar>
          <w:top w:w="102" w:type="dxa"/>
          <w:left w:w="62" w:type="dxa"/>
          <w:bottom w:w="102" w:type="dxa"/>
          <w:right w:w="62" w:type="dxa"/>
        </w:tblCellMar>
        <w:tblLook w:val="04A0"/>
      </w:tblPr>
      <w:tblGrid>
        <w:gridCol w:w="634"/>
        <w:gridCol w:w="1814"/>
        <w:gridCol w:w="3006"/>
        <w:gridCol w:w="1559"/>
        <w:gridCol w:w="2562"/>
      </w:tblGrid>
      <w:tr w:rsidR="00731912" w:rsidRPr="00573A1F" w:rsidTr="005A1A8B">
        <w:trPr>
          <w:trHeight w:val="322"/>
        </w:trPr>
        <w:tc>
          <w:tcPr>
            <w:tcW w:w="634" w:type="dxa"/>
            <w:tcBorders>
              <w:top w:val="single" w:sz="4" w:space="0" w:color="000000"/>
              <w:left w:val="single" w:sz="4" w:space="0" w:color="000000"/>
              <w:bottom w:val="single" w:sz="4" w:space="0" w:color="000000"/>
              <w:right w:val="single" w:sz="4" w:space="0" w:color="000000"/>
            </w:tcBorders>
          </w:tcPr>
          <w:p w:rsidR="00731912" w:rsidRPr="005A1A8B" w:rsidRDefault="005A1A8B" w:rsidP="005A1A8B">
            <w:pPr>
              <w:pStyle w:val="ConsPlusNormal"/>
              <w:ind w:firstLine="0"/>
              <w:jc w:val="center"/>
              <w:rPr>
                <w:rFonts w:ascii="Times New Roman" w:hAnsi="Times New Roman"/>
                <w:sz w:val="24"/>
                <w:szCs w:val="24"/>
              </w:rPr>
            </w:pPr>
            <w:r w:rsidRPr="005A1A8B">
              <w:rPr>
                <w:rFonts w:ascii="Times New Roman" w:hAnsi="Times New Roman"/>
                <w:sz w:val="24"/>
                <w:szCs w:val="24"/>
              </w:rPr>
              <w:t>№</w:t>
            </w:r>
            <w:r>
              <w:rPr>
                <w:rFonts w:ascii="Times New Roman" w:hAnsi="Times New Roman"/>
                <w:sz w:val="24"/>
                <w:szCs w:val="24"/>
              </w:rPr>
              <w:t xml:space="preserve">  </w:t>
            </w:r>
            <w:r w:rsidR="00731912" w:rsidRPr="005A1A8B">
              <w:rPr>
                <w:rFonts w:ascii="Times New Roman" w:hAnsi="Times New Roman"/>
                <w:sz w:val="24"/>
                <w:szCs w:val="24"/>
              </w:rPr>
              <w:t>п/п</w:t>
            </w:r>
          </w:p>
        </w:tc>
        <w:tc>
          <w:tcPr>
            <w:tcW w:w="1814" w:type="dxa"/>
            <w:tcBorders>
              <w:top w:val="single" w:sz="4" w:space="0" w:color="000000"/>
              <w:left w:val="single" w:sz="4" w:space="0" w:color="000000"/>
              <w:bottom w:val="single" w:sz="4" w:space="0" w:color="000000"/>
              <w:right w:val="single" w:sz="4" w:space="0" w:color="000000"/>
            </w:tcBorders>
          </w:tcPr>
          <w:p w:rsidR="00731912" w:rsidRPr="005A1A8B" w:rsidRDefault="00731912" w:rsidP="005A1A8B">
            <w:pPr>
              <w:pStyle w:val="ConsPlusNormal"/>
              <w:ind w:firstLine="0"/>
              <w:jc w:val="center"/>
              <w:rPr>
                <w:rFonts w:ascii="Times New Roman" w:hAnsi="Times New Roman"/>
                <w:sz w:val="24"/>
                <w:szCs w:val="24"/>
              </w:rPr>
            </w:pPr>
            <w:r w:rsidRPr="005A1A8B">
              <w:rPr>
                <w:rFonts w:ascii="Times New Roman" w:hAnsi="Times New Roman"/>
                <w:sz w:val="24"/>
                <w:szCs w:val="24"/>
              </w:rPr>
              <w:t>Класс, вместимость</w:t>
            </w:r>
          </w:p>
        </w:tc>
        <w:tc>
          <w:tcPr>
            <w:tcW w:w="3006" w:type="dxa"/>
            <w:tcBorders>
              <w:top w:val="single" w:sz="4" w:space="0" w:color="000000"/>
              <w:left w:val="single" w:sz="4" w:space="0" w:color="000000"/>
              <w:bottom w:val="single" w:sz="4" w:space="0" w:color="000000"/>
              <w:right w:val="single" w:sz="4" w:space="0" w:color="000000"/>
            </w:tcBorders>
          </w:tcPr>
          <w:p w:rsidR="00731912" w:rsidRPr="005A1A8B" w:rsidRDefault="00731912" w:rsidP="005A1A8B">
            <w:pPr>
              <w:pStyle w:val="ConsPlusNormal"/>
              <w:ind w:firstLine="0"/>
              <w:jc w:val="center"/>
              <w:rPr>
                <w:rFonts w:ascii="Times New Roman" w:hAnsi="Times New Roman"/>
                <w:sz w:val="24"/>
                <w:szCs w:val="24"/>
              </w:rPr>
            </w:pPr>
            <w:r w:rsidRPr="005A1A8B">
              <w:rPr>
                <w:rFonts w:ascii="Times New Roman" w:hAnsi="Times New Roman"/>
                <w:sz w:val="24"/>
                <w:szCs w:val="24"/>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1559" w:type="dxa"/>
            <w:tcBorders>
              <w:top w:val="single" w:sz="4" w:space="0" w:color="000000"/>
              <w:left w:val="single" w:sz="4" w:space="0" w:color="000000"/>
              <w:bottom w:val="single" w:sz="4" w:space="0" w:color="000000"/>
              <w:right w:val="single" w:sz="4" w:space="0" w:color="000000"/>
            </w:tcBorders>
          </w:tcPr>
          <w:p w:rsidR="00731912" w:rsidRPr="005A1A8B" w:rsidRDefault="00731912" w:rsidP="005A1A8B">
            <w:pPr>
              <w:pStyle w:val="ConsPlusNormal"/>
              <w:ind w:firstLine="0"/>
              <w:jc w:val="center"/>
              <w:rPr>
                <w:rFonts w:ascii="Times New Roman" w:hAnsi="Times New Roman"/>
                <w:sz w:val="24"/>
                <w:szCs w:val="24"/>
              </w:rPr>
            </w:pPr>
            <w:r w:rsidRPr="005A1A8B">
              <w:rPr>
                <w:rFonts w:ascii="Times New Roman" w:hAnsi="Times New Roman"/>
                <w:sz w:val="24"/>
                <w:szCs w:val="24"/>
              </w:rPr>
              <w:t>Экологи</w:t>
            </w:r>
            <w:r w:rsidR="005A1A8B">
              <w:rPr>
                <w:rFonts w:ascii="Times New Roman" w:hAnsi="Times New Roman"/>
                <w:sz w:val="24"/>
                <w:szCs w:val="24"/>
              </w:rPr>
              <w:t>-</w:t>
            </w:r>
            <w:r w:rsidRPr="005A1A8B">
              <w:rPr>
                <w:rFonts w:ascii="Times New Roman" w:hAnsi="Times New Roman"/>
                <w:sz w:val="24"/>
                <w:szCs w:val="24"/>
              </w:rPr>
              <w:t>ческие характерис</w:t>
            </w:r>
            <w:r w:rsidR="005A1A8B">
              <w:rPr>
                <w:rFonts w:ascii="Times New Roman" w:hAnsi="Times New Roman"/>
                <w:sz w:val="24"/>
                <w:szCs w:val="24"/>
              </w:rPr>
              <w:t>-</w:t>
            </w:r>
            <w:r w:rsidRPr="005A1A8B">
              <w:rPr>
                <w:rFonts w:ascii="Times New Roman" w:hAnsi="Times New Roman"/>
                <w:sz w:val="24"/>
                <w:szCs w:val="24"/>
              </w:rPr>
              <w:t>тики</w:t>
            </w:r>
          </w:p>
        </w:tc>
        <w:tc>
          <w:tcPr>
            <w:tcW w:w="2562" w:type="dxa"/>
            <w:tcBorders>
              <w:top w:val="single" w:sz="4" w:space="0" w:color="000000"/>
              <w:left w:val="single" w:sz="4" w:space="0" w:color="000000"/>
              <w:bottom w:val="single" w:sz="4" w:space="0" w:color="000000"/>
              <w:right w:val="single" w:sz="4" w:space="0" w:color="000000"/>
            </w:tcBorders>
          </w:tcPr>
          <w:p w:rsidR="00731912" w:rsidRPr="005A1A8B" w:rsidRDefault="00731912" w:rsidP="005A1A8B">
            <w:pPr>
              <w:pStyle w:val="ConsPlusNormal"/>
              <w:ind w:firstLine="0"/>
              <w:jc w:val="center"/>
              <w:rPr>
                <w:rFonts w:ascii="Times New Roman" w:hAnsi="Times New Roman"/>
                <w:sz w:val="24"/>
                <w:szCs w:val="24"/>
              </w:rPr>
            </w:pPr>
            <w:r w:rsidRPr="005A1A8B">
              <w:rPr>
                <w:rFonts w:ascii="Times New Roman" w:hAnsi="Times New Roman"/>
                <w:sz w:val="24"/>
                <w:szCs w:val="24"/>
              </w:rPr>
              <w:t>Основания владения (собственность, аренда и т.д., обязательство по приобретению т/с)</w:t>
            </w:r>
          </w:p>
        </w:tc>
      </w:tr>
      <w:tr w:rsidR="00731912" w:rsidRPr="00573A1F" w:rsidTr="005A1A8B">
        <w:trPr>
          <w:trHeight w:val="219"/>
        </w:trPr>
        <w:tc>
          <w:tcPr>
            <w:tcW w:w="634" w:type="dxa"/>
            <w:tcBorders>
              <w:top w:val="single" w:sz="4" w:space="0" w:color="000000"/>
              <w:left w:val="single" w:sz="4" w:space="0" w:color="000000"/>
              <w:bottom w:val="single" w:sz="4" w:space="0" w:color="000000"/>
              <w:right w:val="single" w:sz="4" w:space="0" w:color="000000"/>
            </w:tcBorders>
          </w:tcPr>
          <w:p w:rsidR="00731912" w:rsidRPr="005A1A8B" w:rsidRDefault="00731912" w:rsidP="005A1A8B">
            <w:pPr>
              <w:pStyle w:val="ConsPlusNormal"/>
              <w:jc w:val="center"/>
              <w:rPr>
                <w:rFonts w:ascii="Times New Roman" w:hAnsi="Times New Roman"/>
                <w:sz w:val="24"/>
                <w:szCs w:val="24"/>
              </w:rPr>
            </w:pPr>
            <w:r w:rsidRPr="005A1A8B">
              <w:rPr>
                <w:rFonts w:ascii="Times New Roman" w:hAnsi="Times New Roman"/>
                <w:sz w:val="24"/>
                <w:szCs w:val="24"/>
              </w:rPr>
              <w:t>1</w:t>
            </w:r>
          </w:p>
        </w:tc>
        <w:tc>
          <w:tcPr>
            <w:tcW w:w="1814" w:type="dxa"/>
            <w:tcBorders>
              <w:top w:val="single" w:sz="4" w:space="0" w:color="000000"/>
              <w:left w:val="single" w:sz="4" w:space="0" w:color="000000"/>
              <w:bottom w:val="single" w:sz="4" w:space="0" w:color="000000"/>
              <w:right w:val="single" w:sz="4" w:space="0" w:color="000000"/>
            </w:tcBorders>
          </w:tcPr>
          <w:p w:rsidR="00731912" w:rsidRPr="005A1A8B" w:rsidRDefault="00731912" w:rsidP="005A1A8B">
            <w:pPr>
              <w:pStyle w:val="ConsPlusNormal"/>
              <w:jc w:val="center"/>
              <w:rPr>
                <w:rFonts w:ascii="Times New Roman" w:hAnsi="Times New Roman"/>
                <w:sz w:val="24"/>
                <w:szCs w:val="24"/>
              </w:rPr>
            </w:pPr>
            <w:r w:rsidRPr="005A1A8B">
              <w:rPr>
                <w:rFonts w:ascii="Times New Roman" w:hAnsi="Times New Roman"/>
                <w:sz w:val="24"/>
                <w:szCs w:val="24"/>
              </w:rPr>
              <w:t>2</w:t>
            </w:r>
          </w:p>
        </w:tc>
        <w:tc>
          <w:tcPr>
            <w:tcW w:w="3006" w:type="dxa"/>
            <w:tcBorders>
              <w:top w:val="single" w:sz="4" w:space="0" w:color="000000"/>
              <w:left w:val="single" w:sz="4" w:space="0" w:color="000000"/>
              <w:bottom w:val="single" w:sz="4" w:space="0" w:color="000000"/>
              <w:right w:val="single" w:sz="4" w:space="0" w:color="000000"/>
            </w:tcBorders>
          </w:tcPr>
          <w:p w:rsidR="00731912" w:rsidRPr="005A1A8B" w:rsidRDefault="00731912" w:rsidP="005A1A8B">
            <w:pPr>
              <w:pStyle w:val="ConsPlusNormal"/>
              <w:jc w:val="center"/>
              <w:rPr>
                <w:rFonts w:ascii="Times New Roman" w:hAnsi="Times New Roman"/>
                <w:sz w:val="24"/>
                <w:szCs w:val="24"/>
              </w:rPr>
            </w:pPr>
            <w:r w:rsidRPr="005A1A8B">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731912" w:rsidRPr="005A1A8B" w:rsidRDefault="00731912" w:rsidP="005A1A8B">
            <w:pPr>
              <w:pStyle w:val="ConsPlusNormal"/>
              <w:jc w:val="center"/>
              <w:rPr>
                <w:rFonts w:ascii="Times New Roman" w:hAnsi="Times New Roman"/>
                <w:sz w:val="24"/>
                <w:szCs w:val="24"/>
              </w:rPr>
            </w:pPr>
            <w:r w:rsidRPr="005A1A8B">
              <w:rPr>
                <w:rFonts w:ascii="Times New Roman" w:hAnsi="Times New Roman"/>
                <w:sz w:val="24"/>
                <w:szCs w:val="24"/>
              </w:rPr>
              <w:t>4</w:t>
            </w:r>
          </w:p>
        </w:tc>
        <w:tc>
          <w:tcPr>
            <w:tcW w:w="2562" w:type="dxa"/>
            <w:tcBorders>
              <w:top w:val="single" w:sz="4" w:space="0" w:color="000000"/>
              <w:left w:val="single" w:sz="4" w:space="0" w:color="000000"/>
              <w:bottom w:val="single" w:sz="4" w:space="0" w:color="000000"/>
              <w:right w:val="single" w:sz="4" w:space="0" w:color="000000"/>
            </w:tcBorders>
          </w:tcPr>
          <w:p w:rsidR="00731912" w:rsidRPr="005A1A8B" w:rsidRDefault="00731912" w:rsidP="005A1A8B">
            <w:pPr>
              <w:pStyle w:val="ConsPlusNormal"/>
              <w:jc w:val="center"/>
              <w:rPr>
                <w:rFonts w:ascii="Times New Roman" w:hAnsi="Times New Roman"/>
                <w:sz w:val="24"/>
                <w:szCs w:val="24"/>
              </w:rPr>
            </w:pPr>
            <w:r w:rsidRPr="005A1A8B">
              <w:rPr>
                <w:rFonts w:ascii="Times New Roman" w:hAnsi="Times New Roman"/>
                <w:sz w:val="24"/>
                <w:szCs w:val="24"/>
              </w:rPr>
              <w:t>5</w:t>
            </w:r>
          </w:p>
        </w:tc>
      </w:tr>
      <w:tr w:rsidR="00731912" w:rsidRPr="00573A1F" w:rsidTr="005A1A8B">
        <w:tc>
          <w:tcPr>
            <w:tcW w:w="634" w:type="dxa"/>
            <w:tcBorders>
              <w:top w:val="single" w:sz="4" w:space="0" w:color="000000"/>
              <w:left w:val="single" w:sz="4" w:space="0" w:color="000000"/>
              <w:bottom w:val="single" w:sz="4" w:space="0" w:color="000000"/>
              <w:right w:val="single" w:sz="4" w:space="0" w:color="000000"/>
            </w:tcBorders>
          </w:tcPr>
          <w:p w:rsidR="00731912" w:rsidRPr="00573A1F" w:rsidRDefault="00731912" w:rsidP="00A01F38">
            <w:pPr>
              <w:pStyle w:val="ConsPlusNormal"/>
              <w:rPr>
                <w:rFonts w:ascii="Times New Roman" w:hAnsi="Times New Roman"/>
                <w:sz w:val="28"/>
                <w:szCs w:val="28"/>
              </w:rPr>
            </w:pPr>
            <w:r w:rsidRPr="00573A1F">
              <w:rPr>
                <w:rFonts w:ascii="Times New Roman" w:hAnsi="Times New Roman"/>
                <w:sz w:val="28"/>
                <w:szCs w:val="28"/>
              </w:rPr>
              <w:t>1</w:t>
            </w:r>
          </w:p>
        </w:tc>
        <w:tc>
          <w:tcPr>
            <w:tcW w:w="1814" w:type="dxa"/>
            <w:tcBorders>
              <w:top w:val="single" w:sz="4" w:space="0" w:color="000000"/>
              <w:left w:val="single" w:sz="4" w:space="0" w:color="000000"/>
              <w:bottom w:val="single" w:sz="4" w:space="0" w:color="000000"/>
              <w:right w:val="single" w:sz="4" w:space="0" w:color="000000"/>
            </w:tcBorders>
          </w:tcPr>
          <w:p w:rsidR="00731912" w:rsidRPr="00573A1F" w:rsidRDefault="00731912" w:rsidP="00A01F38">
            <w:pPr>
              <w:pStyle w:val="ConsPlusNormal"/>
              <w:rPr>
                <w:rFonts w:ascii="Times New Roman" w:hAnsi="Times New Roman"/>
                <w:sz w:val="28"/>
                <w:szCs w:val="28"/>
              </w:rPr>
            </w:pPr>
          </w:p>
        </w:tc>
        <w:tc>
          <w:tcPr>
            <w:tcW w:w="3006" w:type="dxa"/>
            <w:tcBorders>
              <w:top w:val="single" w:sz="4" w:space="0" w:color="000000"/>
              <w:left w:val="single" w:sz="4" w:space="0" w:color="000000"/>
              <w:bottom w:val="single" w:sz="4" w:space="0" w:color="000000"/>
              <w:right w:val="single" w:sz="4" w:space="0" w:color="000000"/>
            </w:tcBorders>
          </w:tcPr>
          <w:p w:rsidR="00731912" w:rsidRPr="00573A1F" w:rsidRDefault="00731912" w:rsidP="00A01F38">
            <w:pPr>
              <w:pStyle w:val="ConsPlusNormal"/>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731912" w:rsidRPr="00573A1F" w:rsidRDefault="00731912" w:rsidP="00A01F38">
            <w:pPr>
              <w:pStyle w:val="ConsPlusNormal"/>
              <w:rPr>
                <w:rFonts w:ascii="Times New Roman" w:hAnsi="Times New Roman"/>
                <w:sz w:val="28"/>
                <w:szCs w:val="28"/>
              </w:rPr>
            </w:pPr>
          </w:p>
        </w:tc>
        <w:tc>
          <w:tcPr>
            <w:tcW w:w="2562" w:type="dxa"/>
            <w:tcBorders>
              <w:top w:val="single" w:sz="4" w:space="0" w:color="000000"/>
              <w:left w:val="single" w:sz="4" w:space="0" w:color="000000"/>
              <w:bottom w:val="single" w:sz="4" w:space="0" w:color="000000"/>
              <w:right w:val="single" w:sz="4" w:space="0" w:color="000000"/>
            </w:tcBorders>
          </w:tcPr>
          <w:p w:rsidR="00731912" w:rsidRPr="00573A1F" w:rsidRDefault="00731912" w:rsidP="00A01F38">
            <w:pPr>
              <w:pStyle w:val="ConsPlusNormal"/>
              <w:rPr>
                <w:rFonts w:ascii="Times New Roman" w:hAnsi="Times New Roman"/>
                <w:sz w:val="28"/>
                <w:szCs w:val="28"/>
              </w:rPr>
            </w:pPr>
          </w:p>
        </w:tc>
      </w:tr>
      <w:tr w:rsidR="00731912" w:rsidRPr="00573A1F" w:rsidTr="005A1A8B">
        <w:tc>
          <w:tcPr>
            <w:tcW w:w="634" w:type="dxa"/>
            <w:tcBorders>
              <w:top w:val="single" w:sz="4" w:space="0" w:color="000000"/>
              <w:left w:val="single" w:sz="4" w:space="0" w:color="000000"/>
              <w:bottom w:val="single" w:sz="4" w:space="0" w:color="000000"/>
              <w:right w:val="single" w:sz="4" w:space="0" w:color="000000"/>
            </w:tcBorders>
          </w:tcPr>
          <w:p w:rsidR="00731912" w:rsidRPr="00573A1F" w:rsidRDefault="00731912" w:rsidP="00A01F38">
            <w:pPr>
              <w:pStyle w:val="ConsPlusNormal"/>
              <w:rPr>
                <w:rFonts w:ascii="Times New Roman" w:hAnsi="Times New Roman"/>
                <w:sz w:val="28"/>
                <w:szCs w:val="28"/>
              </w:rPr>
            </w:pPr>
            <w:r w:rsidRPr="00573A1F">
              <w:rPr>
                <w:rFonts w:ascii="Times New Roman" w:hAnsi="Times New Roman"/>
                <w:sz w:val="28"/>
                <w:szCs w:val="28"/>
              </w:rPr>
              <w:t>2</w:t>
            </w:r>
          </w:p>
        </w:tc>
        <w:tc>
          <w:tcPr>
            <w:tcW w:w="1814" w:type="dxa"/>
            <w:tcBorders>
              <w:top w:val="single" w:sz="4" w:space="0" w:color="000000"/>
              <w:left w:val="single" w:sz="4" w:space="0" w:color="000000"/>
              <w:bottom w:val="single" w:sz="4" w:space="0" w:color="000000"/>
              <w:right w:val="single" w:sz="4" w:space="0" w:color="000000"/>
            </w:tcBorders>
          </w:tcPr>
          <w:p w:rsidR="00731912" w:rsidRPr="00573A1F" w:rsidRDefault="00731912" w:rsidP="00A01F38">
            <w:pPr>
              <w:pStyle w:val="ConsPlusNormal"/>
              <w:rPr>
                <w:rFonts w:ascii="Times New Roman" w:hAnsi="Times New Roman"/>
                <w:sz w:val="28"/>
                <w:szCs w:val="28"/>
              </w:rPr>
            </w:pPr>
          </w:p>
        </w:tc>
        <w:tc>
          <w:tcPr>
            <w:tcW w:w="3006" w:type="dxa"/>
            <w:tcBorders>
              <w:top w:val="single" w:sz="4" w:space="0" w:color="000000"/>
              <w:left w:val="single" w:sz="4" w:space="0" w:color="000000"/>
              <w:bottom w:val="single" w:sz="4" w:space="0" w:color="000000"/>
              <w:right w:val="single" w:sz="4" w:space="0" w:color="000000"/>
            </w:tcBorders>
          </w:tcPr>
          <w:p w:rsidR="00731912" w:rsidRPr="00573A1F" w:rsidRDefault="00731912" w:rsidP="00A01F38">
            <w:pPr>
              <w:pStyle w:val="ConsPlusNormal"/>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731912" w:rsidRPr="00573A1F" w:rsidRDefault="00731912" w:rsidP="00A01F38">
            <w:pPr>
              <w:pStyle w:val="ConsPlusNormal"/>
              <w:rPr>
                <w:rFonts w:ascii="Times New Roman" w:hAnsi="Times New Roman"/>
                <w:sz w:val="28"/>
                <w:szCs w:val="28"/>
              </w:rPr>
            </w:pPr>
          </w:p>
        </w:tc>
        <w:tc>
          <w:tcPr>
            <w:tcW w:w="2562" w:type="dxa"/>
            <w:tcBorders>
              <w:top w:val="single" w:sz="4" w:space="0" w:color="000000"/>
              <w:left w:val="single" w:sz="4" w:space="0" w:color="000000"/>
              <w:bottom w:val="single" w:sz="4" w:space="0" w:color="000000"/>
              <w:right w:val="single" w:sz="4" w:space="0" w:color="000000"/>
            </w:tcBorders>
          </w:tcPr>
          <w:p w:rsidR="00731912" w:rsidRPr="00573A1F" w:rsidRDefault="00731912" w:rsidP="00A01F38">
            <w:pPr>
              <w:pStyle w:val="ConsPlusNormal"/>
              <w:rPr>
                <w:rFonts w:ascii="Times New Roman" w:hAnsi="Times New Roman"/>
                <w:sz w:val="28"/>
                <w:szCs w:val="28"/>
              </w:rPr>
            </w:pPr>
          </w:p>
        </w:tc>
      </w:tr>
    </w:tbl>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Default="00731912" w:rsidP="00731912">
      <w:pPr>
        <w:pStyle w:val="a7"/>
        <w:spacing w:before="0" w:beforeAutospacing="0" w:after="0" w:afterAutospacing="0"/>
        <w:ind w:firstLine="709"/>
        <w:jc w:val="right"/>
        <w:rPr>
          <w:sz w:val="28"/>
          <w:szCs w:val="28"/>
        </w:rPr>
      </w:pPr>
    </w:p>
    <w:p w:rsidR="00731912" w:rsidRPr="00E52DFD" w:rsidRDefault="00731912" w:rsidP="00731912">
      <w:pPr>
        <w:pStyle w:val="a7"/>
        <w:spacing w:before="0" w:beforeAutospacing="0" w:after="0" w:afterAutospacing="0"/>
        <w:ind w:firstLine="709"/>
        <w:jc w:val="right"/>
        <w:rPr>
          <w:sz w:val="26"/>
          <w:szCs w:val="26"/>
        </w:rPr>
      </w:pPr>
      <w:r w:rsidRPr="00E52DFD">
        <w:rPr>
          <w:sz w:val="26"/>
          <w:szCs w:val="26"/>
        </w:rPr>
        <w:lastRenderedPageBreak/>
        <w:t>Приложение 3</w:t>
      </w:r>
    </w:p>
    <w:p w:rsidR="00731912" w:rsidRPr="00E52DFD" w:rsidRDefault="00731912" w:rsidP="00731912">
      <w:pPr>
        <w:pStyle w:val="a7"/>
        <w:spacing w:before="0" w:beforeAutospacing="0" w:after="0" w:afterAutospacing="0"/>
        <w:ind w:firstLine="709"/>
        <w:jc w:val="right"/>
        <w:rPr>
          <w:sz w:val="26"/>
          <w:szCs w:val="26"/>
        </w:rPr>
      </w:pPr>
      <w:r w:rsidRPr="00E52DFD">
        <w:rPr>
          <w:sz w:val="26"/>
          <w:szCs w:val="26"/>
        </w:rPr>
        <w:t>к конкурсной документации</w:t>
      </w:r>
    </w:p>
    <w:p w:rsidR="00731912" w:rsidRPr="00E52DFD" w:rsidRDefault="00731912" w:rsidP="00731912">
      <w:pPr>
        <w:pStyle w:val="a7"/>
        <w:spacing w:before="0" w:beforeAutospacing="0" w:after="0" w:afterAutospacing="0"/>
        <w:ind w:firstLine="709"/>
        <w:jc w:val="right"/>
        <w:rPr>
          <w:sz w:val="26"/>
          <w:szCs w:val="26"/>
        </w:rPr>
      </w:pPr>
    </w:p>
    <w:p w:rsidR="00731912" w:rsidRPr="00E52DFD" w:rsidRDefault="00731912" w:rsidP="00731912">
      <w:pPr>
        <w:pStyle w:val="a7"/>
        <w:spacing w:before="0" w:beforeAutospacing="0" w:after="0" w:afterAutospacing="0"/>
        <w:ind w:firstLine="709"/>
        <w:jc w:val="both"/>
        <w:rPr>
          <w:sz w:val="26"/>
          <w:szCs w:val="26"/>
        </w:rPr>
      </w:pPr>
    </w:p>
    <w:p w:rsidR="00731912" w:rsidRPr="00E52DFD" w:rsidRDefault="00731912" w:rsidP="00731912">
      <w:pPr>
        <w:pStyle w:val="ConsPlusNormal"/>
        <w:jc w:val="center"/>
        <w:rPr>
          <w:rFonts w:ascii="Times New Roman" w:hAnsi="Times New Roman"/>
          <w:sz w:val="26"/>
          <w:szCs w:val="26"/>
        </w:rPr>
      </w:pPr>
      <w:r w:rsidRPr="00E52DFD">
        <w:rPr>
          <w:rFonts w:ascii="Times New Roman" w:hAnsi="Times New Roman"/>
          <w:sz w:val="26"/>
          <w:szCs w:val="26"/>
        </w:rPr>
        <w:t>Журнал регистрации конвертов с заявками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Новичихинского района Алтайского края</w:t>
      </w:r>
    </w:p>
    <w:p w:rsidR="00731912" w:rsidRPr="00E52DFD" w:rsidRDefault="00731912" w:rsidP="00731912">
      <w:pPr>
        <w:pStyle w:val="ConsPlusNonformat"/>
        <w:jc w:val="both"/>
        <w:rPr>
          <w:rFonts w:ascii="Times New Roman" w:hAnsi="Times New Roman" w:cs="Times New Roman"/>
          <w:sz w:val="26"/>
          <w:szCs w:val="26"/>
        </w:rPr>
      </w:pPr>
    </w:p>
    <w:p w:rsidR="00731912" w:rsidRPr="00E52DFD" w:rsidRDefault="00731912" w:rsidP="00731912">
      <w:pPr>
        <w:pStyle w:val="ConsPlusNonformat"/>
        <w:jc w:val="both"/>
        <w:rPr>
          <w:rFonts w:ascii="Times New Roman" w:hAnsi="Times New Roman" w:cs="Times New Roman"/>
          <w:sz w:val="26"/>
          <w:szCs w:val="26"/>
        </w:rPr>
      </w:pPr>
      <w:r w:rsidRPr="00E52DFD">
        <w:rPr>
          <w:rFonts w:ascii="Times New Roman" w:hAnsi="Times New Roman" w:cs="Times New Roman"/>
          <w:sz w:val="26"/>
          <w:szCs w:val="26"/>
        </w:rPr>
        <w:t xml:space="preserve">                ______________________________________________________</w:t>
      </w:r>
    </w:p>
    <w:p w:rsidR="00731912" w:rsidRPr="00E52DFD" w:rsidRDefault="00731912" w:rsidP="00731912">
      <w:pPr>
        <w:pStyle w:val="ConsPlusNonformat"/>
        <w:jc w:val="center"/>
        <w:rPr>
          <w:rFonts w:ascii="Times New Roman" w:hAnsi="Times New Roman" w:cs="Times New Roman"/>
          <w:sz w:val="26"/>
          <w:szCs w:val="26"/>
        </w:rPr>
      </w:pPr>
      <w:r w:rsidRPr="00E52DFD">
        <w:rPr>
          <w:rFonts w:ascii="Times New Roman" w:hAnsi="Times New Roman" w:cs="Times New Roman"/>
          <w:sz w:val="26"/>
          <w:szCs w:val="26"/>
        </w:rPr>
        <w:t>(дата проведения конкурса)</w:t>
      </w:r>
    </w:p>
    <w:p w:rsidR="00731912" w:rsidRPr="00E52DFD" w:rsidRDefault="00731912" w:rsidP="00731912">
      <w:pPr>
        <w:pStyle w:val="ConsPlusNonformat"/>
        <w:jc w:val="both"/>
        <w:rPr>
          <w:rFonts w:ascii="Times New Roman" w:hAnsi="Times New Roman" w:cs="Times New Roman"/>
          <w:sz w:val="26"/>
          <w:szCs w:val="26"/>
        </w:rPr>
      </w:pPr>
    </w:p>
    <w:p w:rsidR="00731912" w:rsidRPr="00E52DFD" w:rsidRDefault="00731912" w:rsidP="00731912">
      <w:pPr>
        <w:pStyle w:val="ConsPlusNonformat"/>
        <w:jc w:val="both"/>
        <w:rPr>
          <w:rFonts w:ascii="Times New Roman" w:hAnsi="Times New Roman" w:cs="Times New Roman"/>
          <w:sz w:val="26"/>
          <w:szCs w:val="26"/>
        </w:rPr>
      </w:pPr>
      <w:r w:rsidRPr="00E52DFD">
        <w:rPr>
          <w:rFonts w:ascii="Times New Roman" w:hAnsi="Times New Roman" w:cs="Times New Roman"/>
          <w:sz w:val="26"/>
          <w:szCs w:val="26"/>
        </w:rPr>
        <w:t>Начало регистрации конвертов          «___» ____________20__ г. в ___ ч. ___ мин.</w:t>
      </w:r>
    </w:p>
    <w:p w:rsidR="00731912" w:rsidRPr="00E52DFD" w:rsidRDefault="00731912" w:rsidP="00731912">
      <w:pPr>
        <w:pStyle w:val="ConsPlusNonformat"/>
        <w:jc w:val="both"/>
        <w:rPr>
          <w:rFonts w:ascii="Times New Roman" w:hAnsi="Times New Roman" w:cs="Times New Roman"/>
          <w:sz w:val="26"/>
          <w:szCs w:val="26"/>
        </w:rPr>
      </w:pPr>
      <w:r w:rsidRPr="00E52DFD">
        <w:rPr>
          <w:rFonts w:ascii="Times New Roman" w:hAnsi="Times New Roman" w:cs="Times New Roman"/>
          <w:sz w:val="26"/>
          <w:szCs w:val="26"/>
        </w:rPr>
        <w:t>Окончание регистрации конвертов   «___» ____________20__ г. в ___ ч. ___ мин.</w:t>
      </w:r>
    </w:p>
    <w:p w:rsidR="00731912" w:rsidRPr="00E52DFD" w:rsidRDefault="00731912" w:rsidP="00731912">
      <w:pPr>
        <w:pStyle w:val="ConsPlusNormal"/>
        <w:jc w:val="both"/>
        <w:rPr>
          <w:rFonts w:ascii="Times New Roman" w:hAnsi="Times New Roman"/>
          <w:sz w:val="26"/>
          <w:szCs w:val="26"/>
        </w:rPr>
      </w:pPr>
    </w:p>
    <w:tbl>
      <w:tblPr>
        <w:tblW w:w="9044" w:type="dxa"/>
        <w:tblInd w:w="-5" w:type="dxa"/>
        <w:tblLayout w:type="fixed"/>
        <w:tblCellMar>
          <w:top w:w="102" w:type="dxa"/>
          <w:left w:w="62" w:type="dxa"/>
          <w:bottom w:w="102" w:type="dxa"/>
          <w:right w:w="62" w:type="dxa"/>
        </w:tblCellMar>
        <w:tblLook w:val="04A0"/>
      </w:tblPr>
      <w:tblGrid>
        <w:gridCol w:w="1380"/>
        <w:gridCol w:w="3103"/>
        <w:gridCol w:w="2398"/>
        <w:gridCol w:w="2163"/>
      </w:tblGrid>
      <w:tr w:rsidR="00731912" w:rsidRPr="00E52DFD" w:rsidTr="00A01F38">
        <w:tc>
          <w:tcPr>
            <w:tcW w:w="1380" w:type="dxa"/>
            <w:tcBorders>
              <w:top w:val="single" w:sz="4" w:space="0" w:color="000000"/>
              <w:left w:val="single" w:sz="4" w:space="0" w:color="000000"/>
              <w:bottom w:val="single" w:sz="4" w:space="0" w:color="000000"/>
              <w:right w:val="single" w:sz="4" w:space="0" w:color="000000"/>
            </w:tcBorders>
          </w:tcPr>
          <w:p w:rsidR="00731912" w:rsidRPr="00E52DFD" w:rsidRDefault="00731912" w:rsidP="00A01F38">
            <w:pPr>
              <w:pStyle w:val="ConsPlusNormal"/>
              <w:jc w:val="center"/>
              <w:rPr>
                <w:rFonts w:ascii="Times New Roman" w:hAnsi="Times New Roman"/>
                <w:sz w:val="26"/>
                <w:szCs w:val="26"/>
              </w:rPr>
            </w:pPr>
            <w:r w:rsidRPr="00E52DFD">
              <w:rPr>
                <w:rFonts w:ascii="Times New Roman" w:hAnsi="Times New Roman"/>
                <w:sz w:val="26"/>
                <w:szCs w:val="26"/>
              </w:rPr>
              <w:t>№ конверта п/п</w:t>
            </w:r>
          </w:p>
        </w:tc>
        <w:tc>
          <w:tcPr>
            <w:tcW w:w="3103" w:type="dxa"/>
            <w:tcBorders>
              <w:top w:val="single" w:sz="4" w:space="0" w:color="000000"/>
              <w:left w:val="single" w:sz="4" w:space="0" w:color="000000"/>
              <w:bottom w:val="single" w:sz="4" w:space="0" w:color="000000"/>
              <w:right w:val="single" w:sz="4" w:space="0" w:color="000000"/>
            </w:tcBorders>
          </w:tcPr>
          <w:p w:rsidR="00731912" w:rsidRPr="00E52DFD" w:rsidRDefault="00731912" w:rsidP="00A01F38">
            <w:pPr>
              <w:pStyle w:val="ConsPlusNormal"/>
              <w:jc w:val="center"/>
              <w:rPr>
                <w:rFonts w:ascii="Times New Roman" w:hAnsi="Times New Roman"/>
                <w:sz w:val="26"/>
                <w:szCs w:val="26"/>
              </w:rPr>
            </w:pPr>
            <w:r w:rsidRPr="00E52DFD">
              <w:rPr>
                <w:rFonts w:ascii="Times New Roman" w:hAnsi="Times New Roman"/>
                <w:sz w:val="26"/>
                <w:szCs w:val="26"/>
              </w:rPr>
              <w:t>Дата и время поступления конверта с заявкой на участие в открытом конкурсе</w:t>
            </w:r>
          </w:p>
        </w:tc>
        <w:tc>
          <w:tcPr>
            <w:tcW w:w="2398" w:type="dxa"/>
            <w:tcBorders>
              <w:top w:val="single" w:sz="4" w:space="0" w:color="000000"/>
              <w:left w:val="single" w:sz="4" w:space="0" w:color="000000"/>
              <w:bottom w:val="single" w:sz="4" w:space="0" w:color="000000"/>
              <w:right w:val="single" w:sz="4" w:space="0" w:color="000000"/>
            </w:tcBorders>
          </w:tcPr>
          <w:p w:rsidR="00731912" w:rsidRPr="00E52DFD" w:rsidRDefault="00731912" w:rsidP="00A01F38">
            <w:pPr>
              <w:pStyle w:val="ConsPlusNormal"/>
              <w:jc w:val="center"/>
              <w:rPr>
                <w:rFonts w:ascii="Times New Roman" w:hAnsi="Times New Roman"/>
                <w:sz w:val="26"/>
                <w:szCs w:val="26"/>
              </w:rPr>
            </w:pPr>
            <w:r w:rsidRPr="00E52DFD">
              <w:rPr>
                <w:rFonts w:ascii="Times New Roman" w:hAnsi="Times New Roman"/>
                <w:sz w:val="26"/>
                <w:szCs w:val="26"/>
              </w:rPr>
              <w:t>Конверт принял (Ф.И.О., подпись)</w:t>
            </w:r>
          </w:p>
        </w:tc>
        <w:tc>
          <w:tcPr>
            <w:tcW w:w="2163" w:type="dxa"/>
            <w:tcBorders>
              <w:top w:val="single" w:sz="4" w:space="0" w:color="000000"/>
              <w:left w:val="single" w:sz="4" w:space="0" w:color="000000"/>
              <w:bottom w:val="single" w:sz="4" w:space="0" w:color="000000"/>
              <w:right w:val="single" w:sz="4" w:space="0" w:color="000000"/>
            </w:tcBorders>
          </w:tcPr>
          <w:p w:rsidR="00731912" w:rsidRPr="00E52DFD" w:rsidRDefault="00731912" w:rsidP="00A01F38">
            <w:pPr>
              <w:pStyle w:val="ConsPlusNormal"/>
              <w:jc w:val="center"/>
              <w:rPr>
                <w:rFonts w:ascii="Times New Roman" w:hAnsi="Times New Roman"/>
                <w:sz w:val="26"/>
                <w:szCs w:val="26"/>
              </w:rPr>
            </w:pPr>
            <w:r w:rsidRPr="00E52DFD">
              <w:rPr>
                <w:rFonts w:ascii="Times New Roman" w:hAnsi="Times New Roman"/>
                <w:sz w:val="26"/>
                <w:szCs w:val="26"/>
              </w:rPr>
              <w:t>Примечание</w:t>
            </w:r>
            <w:r w:rsidRPr="00E52DFD">
              <w:rPr>
                <w:rFonts w:ascii="Times New Roman" w:hAnsi="Times New Roman"/>
                <w:sz w:val="26"/>
                <w:szCs w:val="26"/>
                <w:vertAlign w:val="superscript"/>
              </w:rPr>
              <w:t>(*)</w:t>
            </w:r>
          </w:p>
        </w:tc>
      </w:tr>
      <w:tr w:rsidR="00731912" w:rsidRPr="00E52DFD" w:rsidTr="00A01F38">
        <w:tc>
          <w:tcPr>
            <w:tcW w:w="1380" w:type="dxa"/>
            <w:tcBorders>
              <w:top w:val="single" w:sz="4" w:space="0" w:color="000000"/>
              <w:left w:val="single" w:sz="4" w:space="0" w:color="000000"/>
              <w:bottom w:val="single" w:sz="4" w:space="0" w:color="000000"/>
              <w:right w:val="single" w:sz="4" w:space="0" w:color="000000"/>
            </w:tcBorders>
          </w:tcPr>
          <w:p w:rsidR="00731912" w:rsidRPr="00E52DFD" w:rsidRDefault="00731912" w:rsidP="00A01F38">
            <w:pPr>
              <w:pStyle w:val="ConsPlusNormal"/>
              <w:jc w:val="center"/>
              <w:rPr>
                <w:rFonts w:ascii="Times New Roman" w:hAnsi="Times New Roman"/>
                <w:sz w:val="26"/>
                <w:szCs w:val="26"/>
              </w:rPr>
            </w:pPr>
            <w:r w:rsidRPr="00E52DFD">
              <w:rPr>
                <w:rFonts w:ascii="Times New Roman" w:hAnsi="Times New Roman"/>
                <w:sz w:val="26"/>
                <w:szCs w:val="26"/>
              </w:rPr>
              <w:t>1</w:t>
            </w:r>
          </w:p>
        </w:tc>
        <w:tc>
          <w:tcPr>
            <w:tcW w:w="3103" w:type="dxa"/>
            <w:tcBorders>
              <w:top w:val="single" w:sz="4" w:space="0" w:color="000000"/>
              <w:left w:val="single" w:sz="4" w:space="0" w:color="000000"/>
              <w:bottom w:val="single" w:sz="4" w:space="0" w:color="000000"/>
              <w:right w:val="single" w:sz="4" w:space="0" w:color="000000"/>
            </w:tcBorders>
          </w:tcPr>
          <w:p w:rsidR="00731912" w:rsidRPr="00E52DFD" w:rsidRDefault="00731912" w:rsidP="00A01F38">
            <w:pPr>
              <w:pStyle w:val="ConsPlusNormal"/>
              <w:jc w:val="center"/>
              <w:rPr>
                <w:rFonts w:ascii="Times New Roman" w:hAnsi="Times New Roman"/>
                <w:sz w:val="26"/>
                <w:szCs w:val="26"/>
              </w:rPr>
            </w:pPr>
            <w:r w:rsidRPr="00E52DFD">
              <w:rPr>
                <w:rFonts w:ascii="Times New Roman" w:hAnsi="Times New Roman"/>
                <w:sz w:val="26"/>
                <w:szCs w:val="26"/>
              </w:rPr>
              <w:t>2</w:t>
            </w:r>
          </w:p>
        </w:tc>
        <w:tc>
          <w:tcPr>
            <w:tcW w:w="2398" w:type="dxa"/>
            <w:tcBorders>
              <w:top w:val="single" w:sz="4" w:space="0" w:color="000000"/>
              <w:left w:val="single" w:sz="4" w:space="0" w:color="000000"/>
              <w:bottom w:val="single" w:sz="4" w:space="0" w:color="000000"/>
              <w:right w:val="single" w:sz="4" w:space="0" w:color="000000"/>
            </w:tcBorders>
          </w:tcPr>
          <w:p w:rsidR="00731912" w:rsidRPr="00E52DFD" w:rsidRDefault="00731912" w:rsidP="00A01F38">
            <w:pPr>
              <w:pStyle w:val="ConsPlusNormal"/>
              <w:jc w:val="center"/>
              <w:rPr>
                <w:rFonts w:ascii="Times New Roman" w:hAnsi="Times New Roman"/>
                <w:sz w:val="26"/>
                <w:szCs w:val="26"/>
              </w:rPr>
            </w:pPr>
            <w:r w:rsidRPr="00E52DFD">
              <w:rPr>
                <w:rFonts w:ascii="Times New Roman" w:hAnsi="Times New Roman"/>
                <w:sz w:val="26"/>
                <w:szCs w:val="26"/>
              </w:rPr>
              <w:t>3</w:t>
            </w:r>
          </w:p>
        </w:tc>
        <w:tc>
          <w:tcPr>
            <w:tcW w:w="2163" w:type="dxa"/>
            <w:tcBorders>
              <w:top w:val="single" w:sz="4" w:space="0" w:color="000000"/>
              <w:left w:val="single" w:sz="4" w:space="0" w:color="000000"/>
              <w:bottom w:val="single" w:sz="4" w:space="0" w:color="000000"/>
              <w:right w:val="single" w:sz="4" w:space="0" w:color="000000"/>
            </w:tcBorders>
          </w:tcPr>
          <w:p w:rsidR="00731912" w:rsidRPr="00E52DFD" w:rsidRDefault="00731912" w:rsidP="00A01F38">
            <w:pPr>
              <w:pStyle w:val="ConsPlusNormal"/>
              <w:jc w:val="center"/>
              <w:rPr>
                <w:rFonts w:ascii="Times New Roman" w:hAnsi="Times New Roman"/>
                <w:sz w:val="26"/>
                <w:szCs w:val="26"/>
              </w:rPr>
            </w:pPr>
            <w:bookmarkStart w:id="40" w:name="Par405"/>
            <w:bookmarkEnd w:id="40"/>
            <w:r w:rsidRPr="00E52DFD">
              <w:rPr>
                <w:rFonts w:ascii="Times New Roman" w:hAnsi="Times New Roman"/>
                <w:sz w:val="26"/>
                <w:szCs w:val="26"/>
              </w:rPr>
              <w:t>4</w:t>
            </w:r>
          </w:p>
        </w:tc>
      </w:tr>
    </w:tbl>
    <w:p w:rsidR="00731912" w:rsidRPr="00E52DFD" w:rsidRDefault="00731912" w:rsidP="00731912">
      <w:pPr>
        <w:pStyle w:val="ConsPlusNormal"/>
        <w:jc w:val="both"/>
        <w:rPr>
          <w:rFonts w:ascii="Times New Roman" w:hAnsi="Times New Roman"/>
          <w:sz w:val="26"/>
          <w:szCs w:val="26"/>
        </w:rPr>
      </w:pPr>
    </w:p>
    <w:p w:rsidR="00731912" w:rsidRPr="00E52DFD" w:rsidRDefault="00731912" w:rsidP="00731912">
      <w:pPr>
        <w:pStyle w:val="ConsPlusNonformat"/>
        <w:jc w:val="both"/>
        <w:rPr>
          <w:rFonts w:ascii="Times New Roman" w:hAnsi="Times New Roman" w:cs="Times New Roman"/>
          <w:sz w:val="26"/>
          <w:szCs w:val="26"/>
        </w:rPr>
      </w:pPr>
      <w:r w:rsidRPr="00E52DFD">
        <w:rPr>
          <w:rFonts w:ascii="Times New Roman" w:hAnsi="Times New Roman" w:cs="Times New Roman"/>
          <w:sz w:val="26"/>
          <w:szCs w:val="26"/>
        </w:rPr>
        <w:t>Журнал  регистрации  конвертов  с  заявками  на участие в открытом конкурсе</w:t>
      </w:r>
      <w:r w:rsidR="00E52DFD" w:rsidRPr="00E52DFD">
        <w:rPr>
          <w:rFonts w:ascii="Times New Roman" w:hAnsi="Times New Roman" w:cs="Times New Roman"/>
          <w:sz w:val="26"/>
          <w:szCs w:val="26"/>
        </w:rPr>
        <w:t xml:space="preserve"> </w:t>
      </w:r>
      <w:r w:rsidRPr="00E52DFD">
        <w:rPr>
          <w:rFonts w:ascii="Times New Roman" w:hAnsi="Times New Roman" w:cs="Times New Roman"/>
          <w:sz w:val="26"/>
          <w:szCs w:val="26"/>
        </w:rPr>
        <w:t>должен быть прошнурован, пронумерован и скреплен печатью для документов.</w:t>
      </w:r>
    </w:p>
    <w:p w:rsidR="00731912" w:rsidRPr="00E52DFD" w:rsidRDefault="00731912" w:rsidP="00731912">
      <w:pPr>
        <w:pStyle w:val="ConsPlusNonformat"/>
        <w:jc w:val="both"/>
        <w:rPr>
          <w:rFonts w:ascii="Times New Roman" w:hAnsi="Times New Roman" w:cs="Times New Roman"/>
          <w:sz w:val="26"/>
          <w:szCs w:val="26"/>
        </w:rPr>
      </w:pPr>
      <w:r w:rsidRPr="00E52DFD">
        <w:rPr>
          <w:rFonts w:ascii="Times New Roman" w:hAnsi="Times New Roman" w:cs="Times New Roman"/>
          <w:sz w:val="26"/>
          <w:szCs w:val="26"/>
        </w:rPr>
        <w:t>--------------------------------</w:t>
      </w:r>
    </w:p>
    <w:p w:rsidR="00731912" w:rsidRPr="00E52DFD" w:rsidRDefault="00731912" w:rsidP="00731912">
      <w:pPr>
        <w:pStyle w:val="ConsPlusNonformat"/>
        <w:jc w:val="both"/>
        <w:rPr>
          <w:rFonts w:ascii="Times New Roman" w:hAnsi="Times New Roman" w:cs="Times New Roman"/>
          <w:sz w:val="26"/>
          <w:szCs w:val="26"/>
        </w:rPr>
      </w:pPr>
      <w:bookmarkStart w:id="41" w:name="Par410"/>
      <w:bookmarkEnd w:id="41"/>
      <w:r w:rsidRPr="00E52DFD">
        <w:rPr>
          <w:rFonts w:ascii="Times New Roman" w:hAnsi="Times New Roman" w:cs="Times New Roman"/>
          <w:sz w:val="26"/>
          <w:szCs w:val="26"/>
          <w:vertAlign w:val="superscript"/>
        </w:rPr>
        <w:t>(*)</w:t>
      </w:r>
      <w:r w:rsidRPr="00E52DFD">
        <w:rPr>
          <w:rFonts w:ascii="Times New Roman" w:hAnsi="Times New Roman" w:cs="Times New Roman"/>
          <w:sz w:val="26"/>
          <w:szCs w:val="26"/>
        </w:rPr>
        <w:t xml:space="preserve">   -  в  </w:t>
      </w:r>
      <w:hyperlink w:anchor="Par405" w:tooltip="#Par405" w:history="1">
        <w:r w:rsidRPr="00E52DFD">
          <w:rPr>
            <w:rStyle w:val="afd"/>
            <w:sz w:val="26"/>
            <w:szCs w:val="26"/>
          </w:rPr>
          <w:t>графе  4</w:t>
        </w:r>
      </w:hyperlink>
      <w:r w:rsidRPr="00E52DFD">
        <w:rPr>
          <w:rFonts w:ascii="Times New Roman" w:hAnsi="Times New Roman" w:cs="Times New Roman"/>
          <w:sz w:val="26"/>
          <w:szCs w:val="26"/>
        </w:rPr>
        <w:t xml:space="preserve"> «Примечание» указываются данные об отзыве заявки на участие в открытом конкурсе  со    ссылкой   на   письменное   уведомление, зарегистрированное  в уполномоченном органе (№, дата принятия уведомления). Заполняется лицом, ответственным за прием документов.</w:t>
      </w:r>
    </w:p>
    <w:p w:rsidR="00731912" w:rsidRDefault="00731912" w:rsidP="00731912">
      <w:pPr>
        <w:pStyle w:val="ConsPlusNonformat"/>
        <w:jc w:val="both"/>
        <w:rPr>
          <w:rFonts w:ascii="Times New Roman" w:hAnsi="Times New Roman" w:cs="Times New Roman"/>
          <w:sz w:val="26"/>
          <w:szCs w:val="26"/>
        </w:rPr>
      </w:pPr>
    </w:p>
    <w:p w:rsidR="00E52DFD" w:rsidRPr="00E52DFD" w:rsidRDefault="00E52DFD" w:rsidP="00731912">
      <w:pPr>
        <w:pStyle w:val="ConsPlusNonformat"/>
        <w:jc w:val="both"/>
        <w:rPr>
          <w:rFonts w:ascii="Times New Roman" w:hAnsi="Times New Roman" w:cs="Times New Roman"/>
          <w:sz w:val="26"/>
          <w:szCs w:val="26"/>
        </w:rPr>
      </w:pPr>
    </w:p>
    <w:p w:rsidR="00731912" w:rsidRPr="00E52DFD" w:rsidRDefault="00731912" w:rsidP="00731912">
      <w:pPr>
        <w:pStyle w:val="ConsPlusNonformat"/>
        <w:jc w:val="center"/>
        <w:rPr>
          <w:rFonts w:ascii="Times New Roman" w:hAnsi="Times New Roman" w:cs="Times New Roman"/>
          <w:sz w:val="26"/>
          <w:szCs w:val="26"/>
        </w:rPr>
      </w:pPr>
      <w:r w:rsidRPr="00E52DFD">
        <w:rPr>
          <w:rFonts w:ascii="Times New Roman" w:hAnsi="Times New Roman" w:cs="Times New Roman"/>
          <w:sz w:val="26"/>
          <w:szCs w:val="26"/>
        </w:rPr>
        <w:t>Расписка</w:t>
      </w:r>
    </w:p>
    <w:p w:rsidR="00731912" w:rsidRPr="00E52DFD" w:rsidRDefault="00731912" w:rsidP="00731912">
      <w:pPr>
        <w:pStyle w:val="ConsPlusNonformat"/>
        <w:jc w:val="center"/>
        <w:rPr>
          <w:rFonts w:ascii="Times New Roman" w:hAnsi="Times New Roman" w:cs="Times New Roman"/>
          <w:sz w:val="26"/>
          <w:szCs w:val="26"/>
        </w:rPr>
      </w:pPr>
    </w:p>
    <w:p w:rsidR="00731912" w:rsidRPr="00E52DFD" w:rsidRDefault="00731912" w:rsidP="00731912">
      <w:pPr>
        <w:pStyle w:val="ConsPlusNonformat"/>
        <w:jc w:val="both"/>
        <w:rPr>
          <w:rFonts w:ascii="Times New Roman" w:hAnsi="Times New Roman" w:cs="Times New Roman"/>
          <w:sz w:val="26"/>
          <w:szCs w:val="26"/>
        </w:rPr>
      </w:pPr>
      <w:r w:rsidRPr="00E52DFD">
        <w:rPr>
          <w:rFonts w:ascii="Times New Roman" w:hAnsi="Times New Roman" w:cs="Times New Roman"/>
          <w:sz w:val="26"/>
          <w:szCs w:val="26"/>
        </w:rPr>
        <w:t>Настоящая расписка выдана в том, что «___» ____________ 20__ г. в ___ч. ___ мин. организатору  открытого  конкурса  был  доставлен  запечатанный  конверт с надписью «Заявка на участие в открытом конкурсе на право получения свидетельства об осуществлении перевозок по муниципальным  маршрутам регулярных перевозок». Конверт зарегистрирован под № _______ в журнале регистрации конвертов с заявками на участие   в   открытом   конкурсе   на право получения свидетельства об осуществлении перевозок по муниципальным маршрутам регулярных перевозок.</w:t>
      </w:r>
    </w:p>
    <w:p w:rsidR="00731912" w:rsidRPr="00E52DFD" w:rsidRDefault="00731912" w:rsidP="00731912">
      <w:pPr>
        <w:pStyle w:val="ConsPlusNonformat"/>
        <w:jc w:val="both"/>
        <w:rPr>
          <w:rFonts w:ascii="Times New Roman" w:hAnsi="Times New Roman" w:cs="Times New Roman"/>
          <w:sz w:val="26"/>
          <w:szCs w:val="26"/>
        </w:rPr>
      </w:pPr>
    </w:p>
    <w:p w:rsidR="00731912" w:rsidRPr="00E52DFD" w:rsidRDefault="00731912" w:rsidP="00731912">
      <w:pPr>
        <w:pStyle w:val="ConsPlusNonformat"/>
        <w:jc w:val="both"/>
        <w:rPr>
          <w:rFonts w:ascii="Times New Roman" w:hAnsi="Times New Roman" w:cs="Times New Roman"/>
          <w:sz w:val="26"/>
          <w:szCs w:val="26"/>
        </w:rPr>
      </w:pPr>
      <w:r w:rsidRPr="00E52DFD">
        <w:rPr>
          <w:rFonts w:ascii="Times New Roman" w:hAnsi="Times New Roman" w:cs="Times New Roman"/>
          <w:sz w:val="26"/>
          <w:szCs w:val="26"/>
        </w:rPr>
        <w:t>Сведения о лице, принявшем конверт:</w:t>
      </w:r>
    </w:p>
    <w:p w:rsidR="00731912" w:rsidRPr="00E52DFD" w:rsidRDefault="00731912" w:rsidP="00731912">
      <w:pPr>
        <w:pStyle w:val="ConsPlusNonformat"/>
        <w:jc w:val="both"/>
        <w:rPr>
          <w:rFonts w:ascii="Times New Roman" w:hAnsi="Times New Roman" w:cs="Times New Roman"/>
          <w:sz w:val="26"/>
          <w:szCs w:val="26"/>
        </w:rPr>
      </w:pPr>
      <w:r w:rsidRPr="00E52DFD">
        <w:rPr>
          <w:rFonts w:ascii="Times New Roman" w:hAnsi="Times New Roman" w:cs="Times New Roman"/>
          <w:sz w:val="26"/>
          <w:szCs w:val="26"/>
        </w:rPr>
        <w:t>____________________________________________________________________</w:t>
      </w:r>
    </w:p>
    <w:p w:rsidR="00731912" w:rsidRPr="00E52DFD" w:rsidRDefault="00731912" w:rsidP="00731912">
      <w:pPr>
        <w:pStyle w:val="ConsPlusNonformat"/>
        <w:jc w:val="center"/>
        <w:rPr>
          <w:rFonts w:ascii="Times New Roman" w:hAnsi="Times New Roman" w:cs="Times New Roman"/>
          <w:sz w:val="26"/>
          <w:szCs w:val="26"/>
        </w:rPr>
      </w:pPr>
      <w:r w:rsidRPr="00E52DFD">
        <w:rPr>
          <w:rFonts w:ascii="Times New Roman" w:hAnsi="Times New Roman" w:cs="Times New Roman"/>
          <w:sz w:val="26"/>
          <w:szCs w:val="26"/>
        </w:rPr>
        <w:t>(полное наименование должности, Ф.И.О., подпись, телефон)</w:t>
      </w:r>
    </w:p>
    <w:p w:rsidR="00731912" w:rsidRPr="00E52DFD" w:rsidRDefault="00731912" w:rsidP="00731912">
      <w:pPr>
        <w:pStyle w:val="a7"/>
        <w:spacing w:before="0" w:beforeAutospacing="0" w:after="0" w:afterAutospacing="0"/>
        <w:ind w:firstLine="709"/>
        <w:jc w:val="both"/>
        <w:rPr>
          <w:sz w:val="26"/>
          <w:szCs w:val="26"/>
        </w:rPr>
      </w:pPr>
    </w:p>
    <w:p w:rsidR="00731912" w:rsidRDefault="00731912" w:rsidP="00731912">
      <w:pPr>
        <w:pStyle w:val="a7"/>
        <w:spacing w:before="0" w:beforeAutospacing="0" w:after="0" w:afterAutospacing="0"/>
        <w:ind w:firstLine="709"/>
        <w:jc w:val="both"/>
        <w:rPr>
          <w:sz w:val="28"/>
          <w:szCs w:val="28"/>
        </w:rPr>
      </w:pPr>
    </w:p>
    <w:p w:rsidR="00731912" w:rsidRDefault="00731912" w:rsidP="00731912">
      <w:pPr>
        <w:pStyle w:val="a7"/>
        <w:spacing w:before="0" w:beforeAutospacing="0" w:after="0" w:afterAutospacing="0"/>
        <w:ind w:firstLine="709"/>
        <w:jc w:val="both"/>
        <w:rPr>
          <w:sz w:val="28"/>
          <w:szCs w:val="28"/>
        </w:rPr>
      </w:pPr>
    </w:p>
    <w:p w:rsidR="00731912" w:rsidRPr="00E52DFD" w:rsidRDefault="00731912" w:rsidP="00731912">
      <w:pPr>
        <w:pStyle w:val="a7"/>
        <w:spacing w:before="0" w:beforeAutospacing="0" w:after="0" w:afterAutospacing="0"/>
        <w:ind w:firstLine="709"/>
        <w:jc w:val="right"/>
        <w:rPr>
          <w:sz w:val="26"/>
          <w:szCs w:val="26"/>
        </w:rPr>
      </w:pPr>
      <w:r w:rsidRPr="00E52DFD">
        <w:rPr>
          <w:sz w:val="26"/>
          <w:szCs w:val="26"/>
        </w:rPr>
        <w:lastRenderedPageBreak/>
        <w:t>Приложение 4</w:t>
      </w:r>
    </w:p>
    <w:p w:rsidR="00731912" w:rsidRPr="00E52DFD" w:rsidRDefault="00731912" w:rsidP="00731912">
      <w:pPr>
        <w:pStyle w:val="a7"/>
        <w:spacing w:before="0" w:beforeAutospacing="0" w:after="0" w:afterAutospacing="0"/>
        <w:ind w:firstLine="709"/>
        <w:jc w:val="right"/>
        <w:rPr>
          <w:sz w:val="26"/>
          <w:szCs w:val="26"/>
        </w:rPr>
      </w:pPr>
      <w:r w:rsidRPr="00E52DFD">
        <w:rPr>
          <w:sz w:val="26"/>
          <w:szCs w:val="26"/>
        </w:rPr>
        <w:t>к конкурсной документации</w:t>
      </w:r>
    </w:p>
    <w:p w:rsidR="00731912" w:rsidRPr="00E52DFD" w:rsidRDefault="00731912" w:rsidP="00731912">
      <w:pPr>
        <w:pStyle w:val="a7"/>
        <w:spacing w:before="0" w:beforeAutospacing="0" w:after="0" w:afterAutospacing="0"/>
        <w:jc w:val="center"/>
        <w:rPr>
          <w:sz w:val="26"/>
          <w:szCs w:val="26"/>
        </w:rPr>
      </w:pPr>
    </w:p>
    <w:p w:rsidR="00731912" w:rsidRDefault="00731912" w:rsidP="00731912">
      <w:pPr>
        <w:pStyle w:val="a7"/>
        <w:spacing w:before="0" w:beforeAutospacing="0" w:after="0" w:afterAutospacing="0"/>
        <w:jc w:val="center"/>
        <w:rPr>
          <w:sz w:val="26"/>
          <w:szCs w:val="26"/>
        </w:rPr>
      </w:pPr>
    </w:p>
    <w:p w:rsidR="00E52DFD" w:rsidRPr="00E52DFD" w:rsidRDefault="00E52DFD" w:rsidP="00731912">
      <w:pPr>
        <w:pStyle w:val="a7"/>
        <w:spacing w:before="0" w:beforeAutospacing="0" w:after="0" w:afterAutospacing="0"/>
        <w:jc w:val="center"/>
        <w:rPr>
          <w:sz w:val="26"/>
          <w:szCs w:val="26"/>
        </w:rPr>
      </w:pPr>
    </w:p>
    <w:p w:rsidR="00731912" w:rsidRPr="00E52DFD" w:rsidRDefault="00731912" w:rsidP="00731912">
      <w:pPr>
        <w:pStyle w:val="ConsPlusTitle"/>
        <w:jc w:val="center"/>
        <w:rPr>
          <w:sz w:val="26"/>
          <w:szCs w:val="26"/>
        </w:rPr>
      </w:pPr>
      <w:r w:rsidRPr="00E52DFD">
        <w:rPr>
          <w:sz w:val="26"/>
          <w:szCs w:val="26"/>
        </w:rPr>
        <w:t>Перечень</w:t>
      </w:r>
    </w:p>
    <w:p w:rsidR="00731912" w:rsidRDefault="00731912" w:rsidP="00731912">
      <w:pPr>
        <w:pStyle w:val="ConsPlusTitle"/>
        <w:jc w:val="center"/>
        <w:rPr>
          <w:sz w:val="26"/>
          <w:szCs w:val="26"/>
        </w:rPr>
      </w:pPr>
      <w:r w:rsidRPr="00E52DFD">
        <w:rPr>
          <w:sz w:val="26"/>
          <w:szCs w:val="26"/>
        </w:rPr>
        <w:t>критериев и оценок заявок на участие в открытом конкурсе</w:t>
      </w:r>
    </w:p>
    <w:p w:rsidR="00E52DFD" w:rsidRPr="00E52DFD" w:rsidRDefault="00E52DFD" w:rsidP="00731912">
      <w:pPr>
        <w:pStyle w:val="ConsPlusTitle"/>
        <w:jc w:val="center"/>
        <w:rPr>
          <w:sz w:val="26"/>
          <w:szCs w:val="26"/>
        </w:rPr>
      </w:pPr>
    </w:p>
    <w:p w:rsidR="00731912" w:rsidRPr="00E52DFD" w:rsidRDefault="00731912" w:rsidP="00731912">
      <w:pPr>
        <w:pStyle w:val="ConsPlusNormal"/>
        <w:jc w:val="both"/>
        <w:rPr>
          <w:rFonts w:ascii="Times New Roman" w:hAnsi="Times New Roman"/>
          <w:sz w:val="26"/>
          <w:szCs w:val="26"/>
        </w:rPr>
      </w:pPr>
    </w:p>
    <w:tbl>
      <w:tblPr>
        <w:tblW w:w="9107" w:type="dxa"/>
        <w:tblInd w:w="-5" w:type="dxa"/>
        <w:tblLayout w:type="fixed"/>
        <w:tblCellMar>
          <w:top w:w="102" w:type="dxa"/>
          <w:left w:w="62" w:type="dxa"/>
          <w:bottom w:w="102" w:type="dxa"/>
          <w:right w:w="62" w:type="dxa"/>
        </w:tblCellMar>
        <w:tblLook w:val="04A0"/>
      </w:tblPr>
      <w:tblGrid>
        <w:gridCol w:w="540"/>
        <w:gridCol w:w="6757"/>
        <w:gridCol w:w="1810"/>
      </w:tblGrid>
      <w:tr w:rsidR="00731912" w:rsidRPr="00E52DFD" w:rsidTr="00E52DFD">
        <w:tc>
          <w:tcPr>
            <w:tcW w:w="540" w:type="dxa"/>
            <w:tcBorders>
              <w:top w:val="single" w:sz="4" w:space="0" w:color="000000"/>
              <w:left w:val="single" w:sz="4" w:space="0" w:color="000000"/>
              <w:bottom w:val="single" w:sz="4" w:space="0" w:color="000000"/>
              <w:right w:val="single" w:sz="4" w:space="0" w:color="000000"/>
            </w:tcBorders>
          </w:tcPr>
          <w:p w:rsidR="00731912" w:rsidRPr="00E52DFD" w:rsidRDefault="00E52DFD" w:rsidP="00E52DFD">
            <w:pPr>
              <w:pStyle w:val="ConsPlusNormal"/>
              <w:ind w:firstLine="0"/>
              <w:jc w:val="center"/>
              <w:rPr>
                <w:rFonts w:ascii="Times New Roman" w:hAnsi="Times New Roman"/>
                <w:sz w:val="24"/>
                <w:szCs w:val="24"/>
              </w:rPr>
            </w:pPr>
            <w:r w:rsidRPr="00E52DFD">
              <w:rPr>
                <w:rFonts w:ascii="Times New Roman" w:hAnsi="Times New Roman"/>
                <w:sz w:val="24"/>
                <w:szCs w:val="24"/>
              </w:rPr>
              <w:t xml:space="preserve">N </w:t>
            </w:r>
            <w:r w:rsidR="00731912" w:rsidRPr="00E52DFD">
              <w:rPr>
                <w:rFonts w:ascii="Times New Roman" w:hAnsi="Times New Roman"/>
                <w:sz w:val="24"/>
                <w:szCs w:val="24"/>
              </w:rPr>
              <w:t>п/п</w:t>
            </w: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Наименование критериев</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 xml:space="preserve">Оценка </w:t>
            </w:r>
          </w:p>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(кол-во баллов)</w:t>
            </w:r>
          </w:p>
        </w:tc>
      </w:tr>
      <w:tr w:rsidR="00731912" w:rsidRPr="00E52DFD" w:rsidTr="00E52DFD">
        <w:trPr>
          <w:trHeight w:val="170"/>
        </w:trPr>
        <w:tc>
          <w:tcPr>
            <w:tcW w:w="540" w:type="dxa"/>
            <w:vMerge w:val="restart"/>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0"/>
              <w:rPr>
                <w:rFonts w:ascii="Times New Roman" w:hAnsi="Times New Roman"/>
                <w:sz w:val="24"/>
                <w:szCs w:val="24"/>
              </w:rPr>
            </w:pPr>
            <w:r w:rsidRPr="00E52DFD">
              <w:rPr>
                <w:rFonts w:ascii="Times New Roman" w:hAnsi="Times New Roman"/>
                <w:sz w:val="24"/>
                <w:szCs w:val="24"/>
              </w:rPr>
              <w:t>1.</w:t>
            </w: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both"/>
              <w:rPr>
                <w:rFonts w:ascii="Times New Roman" w:hAnsi="Times New Roman"/>
                <w:sz w:val="24"/>
                <w:szCs w:val="24"/>
              </w:rPr>
            </w:pPr>
            <w:r w:rsidRPr="00E52DFD">
              <w:rPr>
                <w:rFonts w:ascii="Times New Roman" w:hAnsi="Times New Roman"/>
                <w:sz w:val="24"/>
                <w:szCs w:val="24"/>
              </w:rPr>
              <w:t>Количество ДТП,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(критерий рассчитывается по формуле: количество ДТП/среднесписочное количество транспортных средств)</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Максимальное количество 10</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0</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10</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до 0,2 включительно</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7</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более 0,2 до 0,3 включительно</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4</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более 0,3</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0</w:t>
            </w:r>
          </w:p>
        </w:tc>
      </w:tr>
      <w:tr w:rsidR="00731912" w:rsidRPr="00E52DFD" w:rsidTr="00E52DFD">
        <w:trPr>
          <w:trHeight w:val="170"/>
        </w:trPr>
        <w:tc>
          <w:tcPr>
            <w:tcW w:w="540" w:type="dxa"/>
            <w:vMerge w:val="restart"/>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0"/>
              <w:rPr>
                <w:rFonts w:ascii="Times New Roman" w:hAnsi="Times New Roman"/>
                <w:sz w:val="24"/>
                <w:szCs w:val="24"/>
              </w:rPr>
            </w:pPr>
            <w:r w:rsidRPr="00E52DFD">
              <w:rPr>
                <w:rFonts w:ascii="Times New Roman" w:hAnsi="Times New Roman"/>
                <w:sz w:val="24"/>
                <w:szCs w:val="24"/>
              </w:rPr>
              <w:t>2.</w:t>
            </w: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Опыт осуществления регулярных перевозок</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Максимальное количество 10</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менее 1 года</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0</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от 1 года до 3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1</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от 3 лет до 5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2</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от 5 лет до 7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4</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от 7 лет до 9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6</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от 9 лет до 11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8</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11 лет и более</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jc w:val="center"/>
              <w:rPr>
                <w:rFonts w:ascii="Times New Roman" w:hAnsi="Times New Roman"/>
                <w:sz w:val="24"/>
                <w:szCs w:val="24"/>
              </w:rPr>
            </w:pPr>
            <w:r w:rsidRPr="00E52DFD">
              <w:rPr>
                <w:rFonts w:ascii="Times New Roman" w:hAnsi="Times New Roman"/>
                <w:sz w:val="24"/>
                <w:szCs w:val="24"/>
              </w:rPr>
              <w:t>10</w:t>
            </w:r>
          </w:p>
        </w:tc>
      </w:tr>
      <w:tr w:rsidR="00731912" w:rsidRPr="00E52DFD" w:rsidTr="00E52DFD">
        <w:trPr>
          <w:trHeight w:val="170"/>
        </w:trPr>
        <w:tc>
          <w:tcPr>
            <w:tcW w:w="540" w:type="dxa"/>
            <w:vMerge w:val="restart"/>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0"/>
              <w:jc w:val="both"/>
              <w:rPr>
                <w:rFonts w:ascii="Times New Roman" w:hAnsi="Times New Roman"/>
                <w:sz w:val="24"/>
                <w:szCs w:val="24"/>
              </w:rPr>
            </w:pPr>
            <w:r w:rsidRPr="00E52DFD">
              <w:rPr>
                <w:rFonts w:ascii="Times New Roman" w:hAnsi="Times New Roman"/>
                <w:sz w:val="24"/>
                <w:szCs w:val="24"/>
              </w:rPr>
              <w:t>3.</w:t>
            </w: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2"/>
              <w:rPr>
                <w:rFonts w:ascii="Times New Roman" w:hAnsi="Times New Roman"/>
                <w:sz w:val="24"/>
                <w:szCs w:val="24"/>
              </w:rPr>
            </w:pPr>
            <w:r w:rsidRPr="00E52DFD">
              <w:rPr>
                <w:rFonts w:ascii="Times New Roman" w:hAnsi="Times New Roman"/>
                <w:sz w:val="24"/>
                <w:szCs w:val="24"/>
              </w:rPr>
              <w:t>Максимальное количество 10</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rPr>
                <w:rFonts w:ascii="Times New Roman" w:hAnsi="Times New Roman"/>
                <w:sz w:val="24"/>
                <w:szCs w:val="24"/>
              </w:rPr>
            </w:pPr>
            <w:r w:rsidRPr="00E52DFD">
              <w:rPr>
                <w:rFonts w:ascii="Times New Roman" w:hAnsi="Times New Roman"/>
                <w:sz w:val="24"/>
                <w:szCs w:val="24"/>
              </w:rPr>
              <w:t>до 7 лет включительно</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jc w:val="center"/>
              <w:rPr>
                <w:rFonts w:ascii="Times New Roman" w:hAnsi="Times New Roman"/>
                <w:sz w:val="24"/>
                <w:szCs w:val="24"/>
              </w:rPr>
            </w:pPr>
            <w:r w:rsidRPr="00E52DFD">
              <w:rPr>
                <w:rFonts w:ascii="Times New Roman" w:hAnsi="Times New Roman"/>
                <w:sz w:val="24"/>
                <w:szCs w:val="24"/>
              </w:rPr>
              <w:t>10</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rPr>
                <w:rFonts w:ascii="Times New Roman" w:hAnsi="Times New Roman"/>
                <w:sz w:val="24"/>
                <w:szCs w:val="24"/>
              </w:rPr>
            </w:pPr>
            <w:r w:rsidRPr="00E52DFD">
              <w:rPr>
                <w:rFonts w:ascii="Times New Roman" w:hAnsi="Times New Roman"/>
                <w:sz w:val="24"/>
                <w:szCs w:val="24"/>
              </w:rPr>
              <w:t>8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jc w:val="center"/>
              <w:rPr>
                <w:rFonts w:ascii="Times New Roman" w:hAnsi="Times New Roman"/>
                <w:sz w:val="24"/>
                <w:szCs w:val="24"/>
              </w:rPr>
            </w:pPr>
            <w:r w:rsidRPr="00E52DFD">
              <w:rPr>
                <w:rFonts w:ascii="Times New Roman" w:hAnsi="Times New Roman"/>
                <w:sz w:val="24"/>
                <w:szCs w:val="24"/>
              </w:rPr>
              <w:t>9</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rPr>
                <w:rFonts w:ascii="Times New Roman" w:hAnsi="Times New Roman"/>
                <w:sz w:val="24"/>
                <w:szCs w:val="24"/>
              </w:rPr>
            </w:pPr>
            <w:r w:rsidRPr="00E52DFD">
              <w:rPr>
                <w:rFonts w:ascii="Times New Roman" w:hAnsi="Times New Roman"/>
                <w:sz w:val="24"/>
                <w:szCs w:val="24"/>
              </w:rPr>
              <w:t>9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jc w:val="center"/>
              <w:rPr>
                <w:rFonts w:ascii="Times New Roman" w:hAnsi="Times New Roman"/>
                <w:sz w:val="24"/>
                <w:szCs w:val="24"/>
              </w:rPr>
            </w:pPr>
            <w:r w:rsidRPr="00E52DFD">
              <w:rPr>
                <w:rFonts w:ascii="Times New Roman" w:hAnsi="Times New Roman"/>
                <w:sz w:val="24"/>
                <w:szCs w:val="24"/>
              </w:rPr>
              <w:t>8</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rPr>
                <w:rFonts w:ascii="Times New Roman" w:hAnsi="Times New Roman"/>
                <w:sz w:val="24"/>
                <w:szCs w:val="24"/>
              </w:rPr>
            </w:pPr>
            <w:r w:rsidRPr="00E52DFD">
              <w:rPr>
                <w:rFonts w:ascii="Times New Roman" w:hAnsi="Times New Roman"/>
                <w:sz w:val="24"/>
                <w:szCs w:val="24"/>
              </w:rPr>
              <w:t>10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jc w:val="center"/>
              <w:rPr>
                <w:rFonts w:ascii="Times New Roman" w:hAnsi="Times New Roman"/>
                <w:sz w:val="24"/>
                <w:szCs w:val="24"/>
              </w:rPr>
            </w:pPr>
            <w:r w:rsidRPr="00E52DFD">
              <w:rPr>
                <w:rFonts w:ascii="Times New Roman" w:hAnsi="Times New Roman"/>
                <w:sz w:val="24"/>
                <w:szCs w:val="24"/>
              </w:rPr>
              <w:t>7</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rPr>
                <w:rFonts w:ascii="Times New Roman" w:hAnsi="Times New Roman"/>
                <w:sz w:val="24"/>
                <w:szCs w:val="24"/>
              </w:rPr>
            </w:pPr>
            <w:r w:rsidRPr="00E52DFD">
              <w:rPr>
                <w:rFonts w:ascii="Times New Roman" w:hAnsi="Times New Roman"/>
                <w:sz w:val="24"/>
                <w:szCs w:val="24"/>
              </w:rPr>
              <w:t>11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jc w:val="center"/>
              <w:rPr>
                <w:rFonts w:ascii="Times New Roman" w:hAnsi="Times New Roman"/>
                <w:sz w:val="24"/>
                <w:szCs w:val="24"/>
              </w:rPr>
            </w:pPr>
            <w:r w:rsidRPr="00E52DFD">
              <w:rPr>
                <w:rFonts w:ascii="Times New Roman" w:hAnsi="Times New Roman"/>
                <w:sz w:val="24"/>
                <w:szCs w:val="24"/>
              </w:rPr>
              <w:t>6</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rPr>
                <w:rFonts w:ascii="Times New Roman" w:hAnsi="Times New Roman"/>
                <w:sz w:val="24"/>
                <w:szCs w:val="24"/>
              </w:rPr>
            </w:pPr>
            <w:r w:rsidRPr="00E52DFD">
              <w:rPr>
                <w:rFonts w:ascii="Times New Roman" w:hAnsi="Times New Roman"/>
                <w:sz w:val="24"/>
                <w:szCs w:val="24"/>
              </w:rPr>
              <w:t>12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jc w:val="center"/>
              <w:rPr>
                <w:rFonts w:ascii="Times New Roman" w:hAnsi="Times New Roman"/>
                <w:sz w:val="24"/>
                <w:szCs w:val="24"/>
              </w:rPr>
            </w:pPr>
            <w:r w:rsidRPr="00E52DFD">
              <w:rPr>
                <w:rFonts w:ascii="Times New Roman" w:hAnsi="Times New Roman"/>
                <w:sz w:val="24"/>
                <w:szCs w:val="24"/>
              </w:rPr>
              <w:t>5</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rPr>
                <w:rFonts w:ascii="Times New Roman" w:hAnsi="Times New Roman"/>
                <w:sz w:val="24"/>
                <w:szCs w:val="24"/>
              </w:rPr>
            </w:pPr>
            <w:r w:rsidRPr="00E52DFD">
              <w:rPr>
                <w:rFonts w:ascii="Times New Roman" w:hAnsi="Times New Roman"/>
                <w:sz w:val="24"/>
                <w:szCs w:val="24"/>
              </w:rPr>
              <w:t>13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jc w:val="center"/>
              <w:rPr>
                <w:rFonts w:ascii="Times New Roman" w:hAnsi="Times New Roman"/>
                <w:sz w:val="24"/>
                <w:szCs w:val="24"/>
              </w:rPr>
            </w:pPr>
            <w:r w:rsidRPr="00E52DFD">
              <w:rPr>
                <w:rFonts w:ascii="Times New Roman" w:hAnsi="Times New Roman"/>
                <w:sz w:val="24"/>
                <w:szCs w:val="24"/>
              </w:rPr>
              <w:t>4</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rPr>
                <w:rFonts w:ascii="Times New Roman" w:hAnsi="Times New Roman"/>
                <w:sz w:val="24"/>
                <w:szCs w:val="24"/>
              </w:rPr>
            </w:pPr>
            <w:r w:rsidRPr="00E52DFD">
              <w:rPr>
                <w:rFonts w:ascii="Times New Roman" w:hAnsi="Times New Roman"/>
                <w:sz w:val="24"/>
                <w:szCs w:val="24"/>
              </w:rPr>
              <w:t>14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jc w:val="center"/>
              <w:rPr>
                <w:rFonts w:ascii="Times New Roman" w:hAnsi="Times New Roman"/>
                <w:sz w:val="24"/>
                <w:szCs w:val="24"/>
              </w:rPr>
            </w:pPr>
            <w:r w:rsidRPr="00E52DFD">
              <w:rPr>
                <w:rFonts w:ascii="Times New Roman" w:hAnsi="Times New Roman"/>
                <w:sz w:val="24"/>
                <w:szCs w:val="24"/>
              </w:rPr>
              <w:t>3</w:t>
            </w:r>
          </w:p>
        </w:tc>
      </w:tr>
      <w:tr w:rsidR="00731912" w:rsidRPr="00E52DFD" w:rsidTr="00E52DFD">
        <w:trPr>
          <w:trHeight w:val="212"/>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rPr>
                <w:rFonts w:ascii="Times New Roman" w:hAnsi="Times New Roman"/>
                <w:sz w:val="24"/>
                <w:szCs w:val="24"/>
              </w:rPr>
            </w:pPr>
            <w:r w:rsidRPr="00E52DFD">
              <w:rPr>
                <w:rFonts w:ascii="Times New Roman" w:hAnsi="Times New Roman"/>
                <w:sz w:val="24"/>
                <w:szCs w:val="24"/>
              </w:rPr>
              <w:t>15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jc w:val="center"/>
              <w:rPr>
                <w:rFonts w:ascii="Times New Roman" w:hAnsi="Times New Roman"/>
                <w:sz w:val="24"/>
                <w:szCs w:val="24"/>
              </w:rPr>
            </w:pPr>
            <w:r w:rsidRPr="00E52DFD">
              <w:rPr>
                <w:rFonts w:ascii="Times New Roman" w:hAnsi="Times New Roman"/>
                <w:sz w:val="24"/>
                <w:szCs w:val="24"/>
              </w:rPr>
              <w:t>2</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rPr>
                <w:rFonts w:ascii="Times New Roman" w:hAnsi="Times New Roman"/>
                <w:sz w:val="24"/>
                <w:szCs w:val="24"/>
              </w:rPr>
            </w:pPr>
            <w:r w:rsidRPr="00E52DFD">
              <w:rPr>
                <w:rFonts w:ascii="Times New Roman" w:hAnsi="Times New Roman"/>
                <w:sz w:val="24"/>
                <w:szCs w:val="24"/>
              </w:rPr>
              <w:t>16 лет</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jc w:val="center"/>
              <w:rPr>
                <w:rFonts w:ascii="Times New Roman" w:hAnsi="Times New Roman"/>
                <w:sz w:val="24"/>
                <w:szCs w:val="24"/>
              </w:rPr>
            </w:pPr>
            <w:r w:rsidRPr="00E52DFD">
              <w:rPr>
                <w:rFonts w:ascii="Times New Roman" w:hAnsi="Times New Roman"/>
                <w:sz w:val="24"/>
                <w:szCs w:val="24"/>
              </w:rPr>
              <w:t>1</w:t>
            </w:r>
          </w:p>
        </w:tc>
      </w:tr>
      <w:tr w:rsidR="00731912" w:rsidRPr="00E52DFD" w:rsidTr="00E52DFD">
        <w:trPr>
          <w:trHeight w:val="170"/>
        </w:trPr>
        <w:tc>
          <w:tcPr>
            <w:tcW w:w="540" w:type="dxa"/>
            <w:vMerge/>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jc w:val="both"/>
              <w:rPr>
                <w:rFonts w:ascii="Times New Roman" w:hAnsi="Times New Roman"/>
                <w:sz w:val="24"/>
                <w:szCs w:val="24"/>
              </w:rPr>
            </w:pPr>
          </w:p>
        </w:tc>
        <w:tc>
          <w:tcPr>
            <w:tcW w:w="6757"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rPr>
                <w:rFonts w:ascii="Times New Roman" w:hAnsi="Times New Roman"/>
                <w:sz w:val="24"/>
                <w:szCs w:val="24"/>
              </w:rPr>
            </w:pPr>
            <w:r w:rsidRPr="00E52DFD">
              <w:rPr>
                <w:rFonts w:ascii="Times New Roman" w:hAnsi="Times New Roman"/>
                <w:sz w:val="24"/>
                <w:szCs w:val="24"/>
              </w:rPr>
              <w:t>17 лет и более</w:t>
            </w:r>
          </w:p>
        </w:tc>
        <w:tc>
          <w:tcPr>
            <w:tcW w:w="1810" w:type="dxa"/>
            <w:tcBorders>
              <w:top w:val="single" w:sz="4" w:space="0" w:color="000000"/>
              <w:left w:val="single" w:sz="4" w:space="0" w:color="000000"/>
              <w:bottom w:val="single" w:sz="4" w:space="0" w:color="000000"/>
              <w:right w:val="single" w:sz="4" w:space="0" w:color="000000"/>
            </w:tcBorders>
          </w:tcPr>
          <w:p w:rsidR="00731912" w:rsidRPr="00E52DFD" w:rsidRDefault="00731912" w:rsidP="00E52DFD">
            <w:pPr>
              <w:pStyle w:val="ConsPlusNormal"/>
              <w:ind w:firstLine="34"/>
              <w:jc w:val="center"/>
              <w:rPr>
                <w:rFonts w:ascii="Times New Roman" w:hAnsi="Times New Roman"/>
                <w:sz w:val="24"/>
                <w:szCs w:val="24"/>
              </w:rPr>
            </w:pPr>
            <w:r w:rsidRPr="00E52DFD">
              <w:rPr>
                <w:rFonts w:ascii="Times New Roman" w:hAnsi="Times New Roman"/>
                <w:sz w:val="24"/>
                <w:szCs w:val="24"/>
              </w:rPr>
              <w:t>0</w:t>
            </w:r>
          </w:p>
        </w:tc>
      </w:tr>
    </w:tbl>
    <w:p w:rsidR="00731912" w:rsidRDefault="00731912" w:rsidP="00731912">
      <w:pPr>
        <w:pStyle w:val="a7"/>
        <w:spacing w:before="0" w:beforeAutospacing="0" w:after="0" w:afterAutospacing="0"/>
        <w:ind w:firstLine="709"/>
        <w:jc w:val="both"/>
        <w:rPr>
          <w:sz w:val="28"/>
          <w:szCs w:val="28"/>
        </w:rPr>
        <w:sectPr w:rsidR="00731912" w:rsidSect="00731912">
          <w:pgSz w:w="11906" w:h="16838"/>
          <w:pgMar w:top="1134" w:right="1133" w:bottom="1134" w:left="1560" w:header="709" w:footer="709" w:gutter="0"/>
          <w:cols w:space="708"/>
          <w:docGrid w:linePitch="360"/>
        </w:sect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E52DFD" w:rsidP="00330D43">
      <w:pPr>
        <w:rPr>
          <w:b/>
          <w:bCs/>
          <w:sz w:val="28"/>
        </w:rPr>
      </w:pPr>
      <w:r>
        <w:rPr>
          <w:b/>
          <w:bCs/>
          <w:sz w:val="28"/>
        </w:rPr>
        <w:t>22</w:t>
      </w:r>
      <w:r w:rsidR="00330D43">
        <w:rPr>
          <w:b/>
          <w:bCs/>
          <w:sz w:val="28"/>
        </w:rPr>
        <w:t>.08.2022   № 2</w:t>
      </w:r>
      <w:r>
        <w:rPr>
          <w:b/>
          <w:bCs/>
          <w:sz w:val="28"/>
        </w:rPr>
        <w:t>77</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E52DFD" w:rsidRDefault="00E52DFD" w:rsidP="00330D43">
      <w:pPr>
        <w:rPr>
          <w:sz w:val="28"/>
        </w:rPr>
      </w:pPr>
    </w:p>
    <w:p w:rsidR="00E52DFD" w:rsidRPr="00E52DFD" w:rsidRDefault="00E52DFD" w:rsidP="00E52DFD">
      <w:pPr>
        <w:jc w:val="both"/>
        <w:rPr>
          <w:color w:val="000000"/>
          <w:sz w:val="28"/>
          <w:szCs w:val="28"/>
        </w:rPr>
      </w:pPr>
      <w:r w:rsidRPr="00E52DFD">
        <w:rPr>
          <w:color w:val="000000"/>
          <w:sz w:val="28"/>
          <w:szCs w:val="28"/>
        </w:rPr>
        <w:t>О согласовании размещения объекта</w:t>
      </w:r>
    </w:p>
    <w:p w:rsidR="00E52DFD" w:rsidRPr="00E52DFD" w:rsidRDefault="00E52DFD" w:rsidP="00E52DFD">
      <w:pPr>
        <w:rPr>
          <w:sz w:val="28"/>
          <w:szCs w:val="28"/>
        </w:rPr>
      </w:pPr>
    </w:p>
    <w:p w:rsidR="00E52DFD" w:rsidRPr="00E52DFD" w:rsidRDefault="00E52DFD" w:rsidP="00E52DFD">
      <w:pPr>
        <w:rPr>
          <w:sz w:val="28"/>
          <w:szCs w:val="28"/>
        </w:rPr>
      </w:pPr>
    </w:p>
    <w:p w:rsidR="00E52DFD" w:rsidRPr="00E52DFD" w:rsidRDefault="00E52DFD" w:rsidP="00E52DFD">
      <w:pPr>
        <w:pStyle w:val="1"/>
        <w:ind w:firstLine="900"/>
        <w:jc w:val="both"/>
        <w:rPr>
          <w:szCs w:val="28"/>
        </w:rPr>
      </w:pPr>
      <w:r w:rsidRPr="00E52DFD">
        <w:rPr>
          <w:szCs w:val="28"/>
        </w:rPr>
        <w:t xml:space="preserve">Рассмотрев заявление филиала «Россети Сибирь»-«Алтайэнерго»  в соответствии с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руководствуясь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2 июля </w:t>
      </w:r>
      <w:smartTag w:uri="urn:schemas-microsoft-com:office:smarttags" w:element="metricconverter">
        <w:smartTagPr>
          <w:attr w:name="ProductID" w:val="2015 г"/>
        </w:smartTagPr>
        <w:r w:rsidRPr="00E52DFD">
          <w:rPr>
            <w:szCs w:val="28"/>
          </w:rPr>
          <w:t>2015 г</w:t>
        </w:r>
      </w:smartTag>
      <w:r w:rsidRPr="00E52DFD">
        <w:rPr>
          <w:szCs w:val="28"/>
        </w:rPr>
        <w:t xml:space="preserve">. N 266, на основании акта размещения объекта № 8 от  25.07.2022, ПОСТАНОВЛЯЮ: </w:t>
      </w:r>
    </w:p>
    <w:p w:rsidR="00E52DFD" w:rsidRPr="00E52DFD" w:rsidRDefault="00E52DFD" w:rsidP="00E52DFD">
      <w:pPr>
        <w:ind w:firstLine="900"/>
        <w:jc w:val="both"/>
        <w:rPr>
          <w:sz w:val="28"/>
          <w:szCs w:val="28"/>
        </w:rPr>
      </w:pPr>
      <w:r w:rsidRPr="00E52DFD">
        <w:rPr>
          <w:sz w:val="28"/>
          <w:szCs w:val="28"/>
        </w:rPr>
        <w:t xml:space="preserve">1. Согласовать филиалу «Россети Сибирь»-«Алтайэнерго» размещение объекта «Строительство ВЛ-0,45 кВ от ТП-14-9-3 для электроснабжения электроустановок объекта сельскохозяйственного производства заявителя: ООО «Рассия» по адресу:Алтайский край, Новичихинский район, с. Новичиха, ул. Народная, 53, к.н.з.у. 22:30:040113:70 (11000583431) без предоставления земельных участков и установления сервитутов, установленных частью 3 статьи 39.36 ЗК РФ. </w:t>
      </w:r>
    </w:p>
    <w:p w:rsidR="00E52DFD" w:rsidRPr="007D5044" w:rsidRDefault="00E52DFD" w:rsidP="00E52DFD">
      <w:pPr>
        <w:ind w:firstLine="900"/>
        <w:jc w:val="both"/>
        <w:rPr>
          <w:sz w:val="28"/>
          <w:szCs w:val="28"/>
        </w:rPr>
      </w:pPr>
      <w:r w:rsidRPr="00E52DFD">
        <w:rPr>
          <w:sz w:val="28"/>
          <w:szCs w:val="28"/>
        </w:rPr>
        <w:t>2 Филиал «Россети Сибирь»-«Алтайэнерго» обязан выполнить необходимые работы, предусмотренные Правилами благоустройства на территории Новичихинского  сельсовета Новичихинского района Алтайского края, в том числе связанные со сферой благоустройства</w:t>
      </w:r>
      <w:r w:rsidRPr="007D5044">
        <w:rPr>
          <w:sz w:val="28"/>
          <w:szCs w:val="28"/>
        </w:rPr>
        <w:t>.</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E52DFD" w:rsidP="00330D43">
      <w:pPr>
        <w:rPr>
          <w:b/>
          <w:bCs/>
          <w:sz w:val="28"/>
        </w:rPr>
      </w:pPr>
      <w:r>
        <w:rPr>
          <w:b/>
          <w:bCs/>
          <w:sz w:val="28"/>
        </w:rPr>
        <w:t>22.08.2022   № 27</w:t>
      </w:r>
      <w:r w:rsidR="00330D43">
        <w:rPr>
          <w:b/>
          <w:bCs/>
          <w:sz w:val="28"/>
        </w:rPr>
        <w:t>8</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E52DFD" w:rsidRDefault="00E52DFD" w:rsidP="00330D43">
      <w:pPr>
        <w:rPr>
          <w:sz w:val="28"/>
        </w:rPr>
      </w:pPr>
    </w:p>
    <w:p w:rsidR="00E52DFD" w:rsidRPr="00E56CE4" w:rsidRDefault="00E52DFD" w:rsidP="00E52DFD">
      <w:pPr>
        <w:jc w:val="both"/>
        <w:rPr>
          <w:color w:val="000000"/>
          <w:sz w:val="28"/>
          <w:szCs w:val="28"/>
        </w:rPr>
      </w:pPr>
      <w:r>
        <w:rPr>
          <w:color w:val="000000"/>
          <w:sz w:val="28"/>
          <w:szCs w:val="28"/>
        </w:rPr>
        <w:t>О согласовании размещения объекта</w:t>
      </w:r>
    </w:p>
    <w:p w:rsidR="00E52DFD" w:rsidRDefault="00E52DFD" w:rsidP="00E52DFD">
      <w:pPr>
        <w:rPr>
          <w:b/>
          <w:sz w:val="28"/>
          <w:szCs w:val="28"/>
        </w:rPr>
      </w:pPr>
    </w:p>
    <w:p w:rsidR="00E52DFD" w:rsidRPr="0083661F" w:rsidRDefault="00E52DFD" w:rsidP="00E52DFD">
      <w:pPr>
        <w:rPr>
          <w:b/>
          <w:sz w:val="28"/>
          <w:szCs w:val="28"/>
        </w:rPr>
      </w:pPr>
    </w:p>
    <w:p w:rsidR="00E52DFD" w:rsidRPr="00E52DFD" w:rsidRDefault="00E52DFD" w:rsidP="00E52DFD">
      <w:pPr>
        <w:pStyle w:val="1"/>
        <w:ind w:firstLine="900"/>
        <w:jc w:val="both"/>
        <w:rPr>
          <w:szCs w:val="28"/>
        </w:rPr>
      </w:pPr>
      <w:r w:rsidRPr="00E52DFD">
        <w:rPr>
          <w:szCs w:val="28"/>
        </w:rPr>
        <w:t xml:space="preserve">Рассмотрев заявление ИП  Шаров Е.С. филиала «в соответствии с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руководствуясь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2 июля </w:t>
      </w:r>
      <w:smartTag w:uri="urn:schemas-microsoft-com:office:smarttags" w:element="metricconverter">
        <w:smartTagPr>
          <w:attr w:name="ProductID" w:val="2015 г"/>
        </w:smartTagPr>
        <w:r w:rsidRPr="00E52DFD">
          <w:rPr>
            <w:szCs w:val="28"/>
          </w:rPr>
          <w:t>2015 г</w:t>
        </w:r>
      </w:smartTag>
      <w:r w:rsidRPr="00E52DFD">
        <w:rPr>
          <w:szCs w:val="28"/>
        </w:rPr>
        <w:t xml:space="preserve">. N 266, на основании акта размещения объекта № 9 от  08.08.2022, ПОСТАНОВЛЯЮ: </w:t>
      </w:r>
    </w:p>
    <w:p w:rsidR="00E52DFD" w:rsidRPr="00E52DFD" w:rsidRDefault="00E52DFD" w:rsidP="00E52DFD">
      <w:pPr>
        <w:ind w:firstLine="900"/>
        <w:jc w:val="both"/>
        <w:rPr>
          <w:sz w:val="28"/>
          <w:szCs w:val="28"/>
        </w:rPr>
      </w:pPr>
      <w:r w:rsidRPr="00E52DFD">
        <w:rPr>
          <w:sz w:val="28"/>
          <w:szCs w:val="28"/>
        </w:rPr>
        <w:t xml:space="preserve">1. Согласовать ИП  Шаров Е.С. размещение нестационарного торгового киоска «Роспечать» по адресу: Алтайский край, Новичихинский район, с. Новичиха, ул. Первомайская, 68, без предоставления земельных участков и установления сервитутов, установленных частью 3 статьи 39.36 ЗК РФ. </w:t>
      </w:r>
    </w:p>
    <w:p w:rsidR="00E52DFD" w:rsidRPr="007D5044" w:rsidRDefault="00E52DFD" w:rsidP="00E52DFD">
      <w:pPr>
        <w:ind w:firstLine="900"/>
        <w:jc w:val="both"/>
        <w:rPr>
          <w:sz w:val="28"/>
          <w:szCs w:val="28"/>
        </w:rPr>
      </w:pPr>
      <w:r w:rsidRPr="007D5044">
        <w:rPr>
          <w:sz w:val="28"/>
          <w:szCs w:val="28"/>
        </w:rPr>
        <w:t>2</w:t>
      </w:r>
      <w:r>
        <w:rPr>
          <w:sz w:val="28"/>
          <w:szCs w:val="28"/>
        </w:rPr>
        <w:t xml:space="preserve"> </w:t>
      </w:r>
      <w:r w:rsidRPr="007C2A5E">
        <w:rPr>
          <w:sz w:val="28"/>
          <w:szCs w:val="28"/>
        </w:rPr>
        <w:t>ИП  Шаров Е.С.</w:t>
      </w:r>
      <w:r>
        <w:rPr>
          <w:sz w:val="28"/>
          <w:szCs w:val="28"/>
        </w:rPr>
        <w:t xml:space="preserve"> </w:t>
      </w:r>
      <w:r w:rsidRPr="007D5044">
        <w:rPr>
          <w:sz w:val="28"/>
          <w:szCs w:val="28"/>
        </w:rPr>
        <w:t xml:space="preserve">обязан выполнить необходимые работы, предусмотренные Правилами благоустройства на территории </w:t>
      </w:r>
      <w:r>
        <w:rPr>
          <w:sz w:val="28"/>
          <w:szCs w:val="28"/>
        </w:rPr>
        <w:t xml:space="preserve">Новичихинского </w:t>
      </w:r>
      <w:r w:rsidRPr="007D5044">
        <w:rPr>
          <w:sz w:val="28"/>
          <w:szCs w:val="28"/>
        </w:rPr>
        <w:t xml:space="preserve"> сельсовет</w:t>
      </w:r>
      <w:r>
        <w:rPr>
          <w:sz w:val="28"/>
          <w:szCs w:val="28"/>
        </w:rPr>
        <w:t>а</w:t>
      </w:r>
      <w:r w:rsidRPr="007D5044">
        <w:rPr>
          <w:sz w:val="28"/>
          <w:szCs w:val="28"/>
        </w:rPr>
        <w:t xml:space="preserve"> Новичихинского района Алтайского края, в том числе связанные со сферой благоустройства.</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E52DFD" w:rsidP="00330D43">
      <w:pPr>
        <w:rPr>
          <w:b/>
          <w:bCs/>
          <w:sz w:val="28"/>
        </w:rPr>
      </w:pPr>
      <w:r>
        <w:rPr>
          <w:b/>
          <w:bCs/>
          <w:sz w:val="28"/>
        </w:rPr>
        <w:t>24</w:t>
      </w:r>
      <w:r w:rsidR="00330D43">
        <w:rPr>
          <w:b/>
          <w:bCs/>
          <w:sz w:val="28"/>
        </w:rPr>
        <w:t>.08.2022   № 2</w:t>
      </w:r>
      <w:r>
        <w:rPr>
          <w:b/>
          <w:bCs/>
          <w:sz w:val="28"/>
        </w:rPr>
        <w:t>80</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E52DFD" w:rsidRPr="00781798" w:rsidRDefault="00E52DFD" w:rsidP="00E52DFD">
      <w:pPr>
        <w:rPr>
          <w:sz w:val="28"/>
          <w:szCs w:val="28"/>
        </w:rPr>
      </w:pPr>
    </w:p>
    <w:tbl>
      <w:tblPr>
        <w:tblW w:w="9571" w:type="dxa"/>
        <w:tblLook w:val="01E0"/>
      </w:tblPr>
      <w:tblGrid>
        <w:gridCol w:w="4461"/>
        <w:gridCol w:w="5110"/>
      </w:tblGrid>
      <w:tr w:rsidR="00E52DFD" w:rsidRPr="00887E1B" w:rsidTr="00A01F38">
        <w:tc>
          <w:tcPr>
            <w:tcW w:w="4461" w:type="dxa"/>
            <w:shd w:val="clear" w:color="auto" w:fill="auto"/>
          </w:tcPr>
          <w:p w:rsidR="00E52DFD" w:rsidRPr="00887E1B" w:rsidRDefault="00E52DFD" w:rsidP="00A01F38">
            <w:pPr>
              <w:rPr>
                <w:sz w:val="28"/>
              </w:rPr>
            </w:pPr>
            <w:r w:rsidRPr="00887E1B">
              <w:rPr>
                <w:sz w:val="28"/>
              </w:rPr>
              <w:t>Об изменении вида разрешенного</w:t>
            </w:r>
          </w:p>
          <w:p w:rsidR="00E52DFD" w:rsidRPr="00887E1B" w:rsidRDefault="00E52DFD" w:rsidP="00A01F38">
            <w:pPr>
              <w:rPr>
                <w:sz w:val="28"/>
                <w:szCs w:val="28"/>
              </w:rPr>
            </w:pPr>
            <w:r w:rsidRPr="00887E1B">
              <w:rPr>
                <w:sz w:val="28"/>
              </w:rPr>
              <w:t>использования земельного участка</w:t>
            </w:r>
          </w:p>
          <w:p w:rsidR="00E52DFD" w:rsidRPr="00887E1B" w:rsidRDefault="00E52DFD" w:rsidP="00A01F38">
            <w:pPr>
              <w:jc w:val="both"/>
              <w:rPr>
                <w:sz w:val="28"/>
              </w:rPr>
            </w:pPr>
          </w:p>
        </w:tc>
        <w:tc>
          <w:tcPr>
            <w:tcW w:w="5110" w:type="dxa"/>
            <w:shd w:val="clear" w:color="auto" w:fill="auto"/>
          </w:tcPr>
          <w:p w:rsidR="00E52DFD" w:rsidRPr="00887E1B" w:rsidRDefault="00E52DFD" w:rsidP="00A01F38">
            <w:pPr>
              <w:rPr>
                <w:sz w:val="28"/>
              </w:rPr>
            </w:pPr>
          </w:p>
        </w:tc>
      </w:tr>
    </w:tbl>
    <w:p w:rsidR="00E52DFD" w:rsidRDefault="00E52DFD" w:rsidP="00E52DFD">
      <w:pPr>
        <w:rPr>
          <w:sz w:val="28"/>
          <w:szCs w:val="28"/>
        </w:rPr>
      </w:pPr>
    </w:p>
    <w:p w:rsidR="00E52DFD" w:rsidRDefault="00E52DFD" w:rsidP="00E52DFD">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E52DFD" w:rsidRPr="00FC0E08" w:rsidRDefault="00E52DFD" w:rsidP="00E52DFD">
      <w:pPr>
        <w:ind w:firstLine="900"/>
        <w:jc w:val="both"/>
        <w:rPr>
          <w:sz w:val="28"/>
          <w:szCs w:val="28"/>
        </w:rPr>
      </w:pPr>
      <w:r>
        <w:rPr>
          <w:sz w:val="28"/>
          <w:szCs w:val="28"/>
        </w:rPr>
        <w:t>Изменить вид разрешенного использования земельного участка, имеющего кадастровый номер 22:30:090302:4, предоставленного для сельскохозяйственного использования на вид разрешенного использования</w:t>
      </w:r>
      <w:r w:rsidRPr="00F45290">
        <w:rPr>
          <w:sz w:val="28"/>
          <w:szCs w:val="28"/>
        </w:rPr>
        <w:t xml:space="preserve"> </w:t>
      </w:r>
      <w:r>
        <w:rPr>
          <w:sz w:val="28"/>
          <w:szCs w:val="28"/>
        </w:rPr>
        <w:t>«Хранение и переработка сельскохозяйственной продукции».</w:t>
      </w:r>
    </w:p>
    <w:p w:rsidR="00330D43" w:rsidRDefault="00330D43" w:rsidP="00330D43">
      <w:pPr>
        <w:jc w:val="both"/>
        <w:rPr>
          <w:sz w:val="28"/>
          <w:szCs w:val="28"/>
        </w:rPr>
      </w:pP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E52DFD" w:rsidRDefault="00E52DFD" w:rsidP="00330D43">
      <w:pPr>
        <w:jc w:val="both"/>
        <w:rPr>
          <w:sz w:val="28"/>
          <w:szCs w:val="28"/>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E52DFD" w:rsidP="00330D43">
      <w:pPr>
        <w:rPr>
          <w:b/>
          <w:bCs/>
          <w:sz w:val="28"/>
        </w:rPr>
      </w:pPr>
      <w:r>
        <w:rPr>
          <w:b/>
          <w:bCs/>
          <w:sz w:val="28"/>
        </w:rPr>
        <w:t>24.08.2022   № 281</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E52DFD" w:rsidRPr="00781798" w:rsidRDefault="00E52DFD" w:rsidP="00E52DFD">
      <w:pPr>
        <w:rPr>
          <w:sz w:val="28"/>
          <w:szCs w:val="28"/>
        </w:rPr>
      </w:pPr>
    </w:p>
    <w:tbl>
      <w:tblPr>
        <w:tblW w:w="9571" w:type="dxa"/>
        <w:tblLook w:val="01E0"/>
      </w:tblPr>
      <w:tblGrid>
        <w:gridCol w:w="4461"/>
        <w:gridCol w:w="5110"/>
      </w:tblGrid>
      <w:tr w:rsidR="00E52DFD" w:rsidRPr="00887E1B" w:rsidTr="00A01F38">
        <w:tc>
          <w:tcPr>
            <w:tcW w:w="4461" w:type="dxa"/>
            <w:shd w:val="clear" w:color="auto" w:fill="auto"/>
          </w:tcPr>
          <w:p w:rsidR="00E52DFD" w:rsidRPr="00887E1B" w:rsidRDefault="00E52DFD" w:rsidP="00A01F38">
            <w:pPr>
              <w:rPr>
                <w:sz w:val="28"/>
              </w:rPr>
            </w:pPr>
            <w:r w:rsidRPr="00887E1B">
              <w:rPr>
                <w:sz w:val="28"/>
              </w:rPr>
              <w:t>Об изменении вида разрешенного</w:t>
            </w:r>
          </w:p>
          <w:p w:rsidR="00E52DFD" w:rsidRPr="00887E1B" w:rsidRDefault="00E52DFD" w:rsidP="00A01F38">
            <w:pPr>
              <w:rPr>
                <w:sz w:val="28"/>
                <w:szCs w:val="28"/>
              </w:rPr>
            </w:pPr>
            <w:r w:rsidRPr="00887E1B">
              <w:rPr>
                <w:sz w:val="28"/>
              </w:rPr>
              <w:t>использования земельного участка</w:t>
            </w:r>
          </w:p>
          <w:p w:rsidR="00E52DFD" w:rsidRPr="00887E1B" w:rsidRDefault="00E52DFD" w:rsidP="00A01F38">
            <w:pPr>
              <w:jc w:val="both"/>
              <w:rPr>
                <w:sz w:val="28"/>
              </w:rPr>
            </w:pPr>
          </w:p>
        </w:tc>
        <w:tc>
          <w:tcPr>
            <w:tcW w:w="5110" w:type="dxa"/>
            <w:shd w:val="clear" w:color="auto" w:fill="auto"/>
          </w:tcPr>
          <w:p w:rsidR="00E52DFD" w:rsidRPr="00887E1B" w:rsidRDefault="00E52DFD" w:rsidP="00A01F38">
            <w:pPr>
              <w:rPr>
                <w:sz w:val="28"/>
              </w:rPr>
            </w:pPr>
          </w:p>
        </w:tc>
      </w:tr>
    </w:tbl>
    <w:p w:rsidR="00E52DFD" w:rsidRDefault="00E52DFD" w:rsidP="00E52DFD">
      <w:pPr>
        <w:rPr>
          <w:sz w:val="28"/>
          <w:szCs w:val="28"/>
        </w:rPr>
      </w:pPr>
    </w:p>
    <w:p w:rsidR="00E52DFD" w:rsidRDefault="00E52DFD" w:rsidP="00E52DFD">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E52DFD" w:rsidRPr="00FC0E08" w:rsidRDefault="00E52DFD" w:rsidP="00E52DFD">
      <w:pPr>
        <w:ind w:firstLine="900"/>
        <w:jc w:val="both"/>
        <w:rPr>
          <w:sz w:val="28"/>
          <w:szCs w:val="28"/>
        </w:rPr>
      </w:pPr>
      <w:r>
        <w:rPr>
          <w:sz w:val="28"/>
          <w:szCs w:val="28"/>
        </w:rPr>
        <w:t>Изменить вид разрешенного использования земельного участка, имеющего кадастровый номер 22:30:090302:70, предоставленного для эксплуатации производственной базы на вид разрешенного использования</w:t>
      </w:r>
      <w:r w:rsidRPr="00F45290">
        <w:rPr>
          <w:sz w:val="28"/>
          <w:szCs w:val="28"/>
        </w:rPr>
        <w:t xml:space="preserve"> </w:t>
      </w:r>
      <w:r>
        <w:rPr>
          <w:sz w:val="28"/>
          <w:szCs w:val="28"/>
        </w:rPr>
        <w:t>«Хранение и переработка сельскохозяйственной продукции».</w:t>
      </w:r>
    </w:p>
    <w:p w:rsidR="00330D43" w:rsidRDefault="00330D43" w:rsidP="00330D43">
      <w:pPr>
        <w:jc w:val="both"/>
        <w:rPr>
          <w:sz w:val="28"/>
          <w:szCs w:val="28"/>
        </w:rPr>
      </w:pP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E52DFD" w:rsidRDefault="00E52DFD"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E52DFD" w:rsidP="00330D43">
      <w:pPr>
        <w:rPr>
          <w:b/>
          <w:bCs/>
          <w:sz w:val="28"/>
        </w:rPr>
      </w:pPr>
      <w:r>
        <w:rPr>
          <w:b/>
          <w:bCs/>
          <w:sz w:val="28"/>
        </w:rPr>
        <w:t>24</w:t>
      </w:r>
      <w:r w:rsidR="00330D43">
        <w:rPr>
          <w:b/>
          <w:bCs/>
          <w:sz w:val="28"/>
        </w:rPr>
        <w:t>.08.2022   № 2</w:t>
      </w:r>
      <w:r>
        <w:rPr>
          <w:b/>
          <w:bCs/>
          <w:sz w:val="28"/>
        </w:rPr>
        <w:t>82</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5D6AA2" w:rsidRPr="00781798" w:rsidRDefault="005D6AA2" w:rsidP="005D6AA2">
      <w:pPr>
        <w:rPr>
          <w:sz w:val="28"/>
          <w:szCs w:val="28"/>
        </w:rPr>
      </w:pPr>
    </w:p>
    <w:p w:rsidR="005D6AA2" w:rsidRDefault="005D6AA2" w:rsidP="005D6AA2">
      <w:pPr>
        <w:jc w:val="both"/>
        <w:rPr>
          <w:sz w:val="28"/>
        </w:rPr>
      </w:pPr>
      <w:r w:rsidRPr="001C2665">
        <w:rPr>
          <w:sz w:val="28"/>
        </w:rPr>
        <w:t>О передаче имущества</w:t>
      </w:r>
    </w:p>
    <w:p w:rsidR="005D6AA2" w:rsidRDefault="005D6AA2" w:rsidP="005D6AA2">
      <w:pPr>
        <w:rPr>
          <w:sz w:val="28"/>
          <w:szCs w:val="28"/>
        </w:rPr>
      </w:pPr>
      <w:r>
        <w:rPr>
          <w:sz w:val="28"/>
          <w:szCs w:val="28"/>
        </w:rPr>
        <w:t xml:space="preserve">     </w:t>
      </w:r>
    </w:p>
    <w:p w:rsidR="005D6AA2" w:rsidRDefault="005D6AA2" w:rsidP="005D6AA2">
      <w:pPr>
        <w:rPr>
          <w:sz w:val="28"/>
          <w:szCs w:val="28"/>
        </w:rPr>
      </w:pPr>
    </w:p>
    <w:p w:rsidR="005D6AA2" w:rsidRDefault="005D6AA2" w:rsidP="005D6AA2">
      <w:pPr>
        <w:pStyle w:val="afe"/>
        <w:ind w:firstLine="900"/>
        <w:jc w:val="both"/>
        <w:rPr>
          <w:rFonts w:ascii="Times New Roman" w:hAnsi="Times New Roman"/>
          <w:sz w:val="28"/>
          <w:szCs w:val="28"/>
        </w:rPr>
      </w:pPr>
      <w:r>
        <w:rPr>
          <w:rFonts w:ascii="Times New Roman" w:hAnsi="Times New Roman"/>
          <w:sz w:val="28"/>
          <w:szCs w:val="28"/>
        </w:rPr>
        <w:t>В соответствии с Положением «О порядке управления и распоряжения имуществом, находящимся в собственности Новичихинского района Алтайского края», утвержденного решением районного Собрания депутатов от 28.10.2011 № 65, ПОСТАНОВЛЯЮ:</w:t>
      </w:r>
    </w:p>
    <w:p w:rsidR="005D6AA2" w:rsidRPr="00AA30B0" w:rsidRDefault="005D6AA2" w:rsidP="005D6AA2">
      <w:pPr>
        <w:ind w:firstLine="900"/>
        <w:jc w:val="both"/>
        <w:rPr>
          <w:color w:val="FF0000"/>
          <w:sz w:val="28"/>
          <w:szCs w:val="28"/>
        </w:rPr>
      </w:pPr>
      <w:r>
        <w:rPr>
          <w:sz w:val="28"/>
          <w:szCs w:val="28"/>
        </w:rPr>
        <w:t>Комитету по экономике и управлению муниципальным имуществом Администрации Новичихинского района п</w:t>
      </w:r>
      <w:r w:rsidRPr="00574A4F">
        <w:rPr>
          <w:sz w:val="28"/>
          <w:szCs w:val="28"/>
        </w:rPr>
        <w:t>ередать</w:t>
      </w:r>
      <w:r>
        <w:rPr>
          <w:sz w:val="28"/>
          <w:szCs w:val="28"/>
        </w:rPr>
        <w:t xml:space="preserve"> из казны МО Новичихинский район</w:t>
      </w:r>
      <w:r w:rsidRPr="00574A4F">
        <w:rPr>
          <w:sz w:val="28"/>
          <w:szCs w:val="28"/>
        </w:rPr>
        <w:t xml:space="preserve"> </w:t>
      </w:r>
      <w:r>
        <w:rPr>
          <w:sz w:val="28"/>
          <w:szCs w:val="28"/>
        </w:rPr>
        <w:t>в оперативное управление Администрации Новичихинского района</w:t>
      </w:r>
      <w:r w:rsidRPr="00532147">
        <w:rPr>
          <w:sz w:val="28"/>
          <w:szCs w:val="28"/>
        </w:rPr>
        <w:t xml:space="preserve"> </w:t>
      </w:r>
      <w:r>
        <w:rPr>
          <w:sz w:val="28"/>
          <w:szCs w:val="28"/>
        </w:rPr>
        <w:t>имущество согласно приложению 1.</w:t>
      </w:r>
    </w:p>
    <w:p w:rsidR="00330D43" w:rsidRDefault="00330D43" w:rsidP="00330D43">
      <w:pPr>
        <w:jc w:val="both"/>
        <w:rPr>
          <w:sz w:val="28"/>
          <w:szCs w:val="28"/>
        </w:rPr>
      </w:pP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5D6AA2">
      <w:pPr>
        <w:jc w:val="right"/>
        <w:rPr>
          <w:sz w:val="28"/>
          <w:szCs w:val="28"/>
        </w:rPr>
      </w:pPr>
      <w:r w:rsidRPr="0098349B">
        <w:rPr>
          <w:sz w:val="28"/>
          <w:szCs w:val="28"/>
        </w:rPr>
        <w:lastRenderedPageBreak/>
        <w:t xml:space="preserve">Приложение 1 </w:t>
      </w:r>
    </w:p>
    <w:p w:rsidR="005D6AA2" w:rsidRDefault="005D6AA2" w:rsidP="005D6AA2">
      <w:pPr>
        <w:jc w:val="right"/>
        <w:rPr>
          <w:sz w:val="28"/>
          <w:szCs w:val="28"/>
        </w:rPr>
      </w:pPr>
      <w:r w:rsidRPr="0098349B">
        <w:rPr>
          <w:sz w:val="28"/>
          <w:szCs w:val="28"/>
        </w:rPr>
        <w:t xml:space="preserve">к постановлению </w:t>
      </w:r>
    </w:p>
    <w:p w:rsidR="005D6AA2" w:rsidRDefault="005D6AA2" w:rsidP="005D6AA2">
      <w:pPr>
        <w:jc w:val="right"/>
        <w:rPr>
          <w:sz w:val="28"/>
          <w:szCs w:val="28"/>
        </w:rPr>
      </w:pPr>
      <w:r w:rsidRPr="00527517">
        <w:rPr>
          <w:sz w:val="28"/>
          <w:szCs w:val="28"/>
        </w:rPr>
        <w:t xml:space="preserve">от </w:t>
      </w:r>
      <w:r>
        <w:rPr>
          <w:sz w:val="28"/>
          <w:szCs w:val="28"/>
        </w:rPr>
        <w:t>24</w:t>
      </w:r>
      <w:r w:rsidRPr="00527517">
        <w:rPr>
          <w:sz w:val="28"/>
          <w:szCs w:val="28"/>
        </w:rPr>
        <w:t>.</w:t>
      </w:r>
      <w:r>
        <w:rPr>
          <w:sz w:val="28"/>
          <w:szCs w:val="28"/>
        </w:rPr>
        <w:t>08</w:t>
      </w:r>
      <w:r w:rsidRPr="00527517">
        <w:rPr>
          <w:sz w:val="28"/>
          <w:szCs w:val="28"/>
        </w:rPr>
        <w:t>.20</w:t>
      </w:r>
      <w:r>
        <w:rPr>
          <w:sz w:val="28"/>
          <w:szCs w:val="28"/>
        </w:rPr>
        <w:t>22</w:t>
      </w:r>
      <w:r w:rsidRPr="00527517">
        <w:rPr>
          <w:sz w:val="28"/>
          <w:szCs w:val="28"/>
        </w:rPr>
        <w:t xml:space="preserve"> № </w:t>
      </w:r>
      <w:r>
        <w:rPr>
          <w:sz w:val="28"/>
          <w:szCs w:val="28"/>
        </w:rPr>
        <w:t>282</w:t>
      </w:r>
    </w:p>
    <w:p w:rsidR="005D6AA2" w:rsidRDefault="005D6AA2" w:rsidP="005D6AA2">
      <w:pPr>
        <w:jc w:val="right"/>
        <w:rPr>
          <w:sz w:val="28"/>
          <w:szCs w:val="28"/>
        </w:rPr>
      </w:pPr>
    </w:p>
    <w:p w:rsidR="005D6AA2" w:rsidRPr="0098349B" w:rsidRDefault="005D6AA2" w:rsidP="005D6AA2">
      <w:pPr>
        <w:jc w:val="right"/>
        <w:rPr>
          <w:sz w:val="28"/>
          <w:szCs w:val="28"/>
        </w:rPr>
      </w:pPr>
    </w:p>
    <w:p w:rsidR="005D6AA2" w:rsidRPr="0098349B" w:rsidRDefault="005D6AA2" w:rsidP="005D6AA2">
      <w:pPr>
        <w:tabs>
          <w:tab w:val="left" w:pos="11340"/>
          <w:tab w:val="left" w:pos="11520"/>
        </w:tabs>
        <w:jc w:val="right"/>
        <w:rPr>
          <w:sz w:val="28"/>
          <w:szCs w:val="28"/>
        </w:rPr>
      </w:pPr>
    </w:p>
    <w:p w:rsidR="005D6AA2" w:rsidRDefault="005D6AA2" w:rsidP="005D6AA2">
      <w:pPr>
        <w:jc w:val="center"/>
        <w:rPr>
          <w:sz w:val="28"/>
          <w:szCs w:val="28"/>
        </w:rPr>
      </w:pPr>
      <w:r>
        <w:rPr>
          <w:sz w:val="28"/>
          <w:szCs w:val="28"/>
        </w:rPr>
        <w:t xml:space="preserve">Перечень имущества, </w:t>
      </w:r>
    </w:p>
    <w:p w:rsidR="005D6AA2" w:rsidRDefault="005D6AA2" w:rsidP="005D6AA2">
      <w:pPr>
        <w:jc w:val="center"/>
        <w:rPr>
          <w:sz w:val="28"/>
          <w:szCs w:val="28"/>
        </w:rPr>
      </w:pPr>
      <w:r>
        <w:rPr>
          <w:sz w:val="28"/>
          <w:szCs w:val="28"/>
        </w:rPr>
        <w:t xml:space="preserve">передаваемого в оперативное управление </w:t>
      </w:r>
    </w:p>
    <w:p w:rsidR="005D6AA2" w:rsidRDefault="005D6AA2" w:rsidP="005D6AA2">
      <w:pPr>
        <w:jc w:val="center"/>
        <w:rPr>
          <w:sz w:val="28"/>
          <w:szCs w:val="28"/>
        </w:rPr>
      </w:pPr>
      <w:r>
        <w:rPr>
          <w:sz w:val="28"/>
          <w:szCs w:val="28"/>
        </w:rPr>
        <w:t xml:space="preserve">Администрации Новичихинского района </w:t>
      </w:r>
    </w:p>
    <w:p w:rsidR="005D6AA2" w:rsidRDefault="005D6AA2" w:rsidP="005D6AA2">
      <w:pPr>
        <w:jc w:val="center"/>
        <w:rPr>
          <w:sz w:val="28"/>
          <w:szCs w:val="28"/>
        </w:rPr>
      </w:pPr>
    </w:p>
    <w:p w:rsidR="005D6AA2" w:rsidRDefault="005D6AA2" w:rsidP="005D6AA2">
      <w:pPr>
        <w:jc w:val="center"/>
        <w:rPr>
          <w:sz w:val="28"/>
          <w:szCs w:val="28"/>
        </w:rPr>
      </w:pPr>
    </w:p>
    <w:p w:rsidR="005D6AA2" w:rsidRDefault="005D6AA2" w:rsidP="005D6AA2">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5904"/>
        <w:gridCol w:w="993"/>
        <w:gridCol w:w="1525"/>
      </w:tblGrid>
      <w:tr w:rsidR="005D6AA2" w:rsidTr="005D6AA2">
        <w:trPr>
          <w:jc w:val="center"/>
        </w:trPr>
        <w:tc>
          <w:tcPr>
            <w:tcW w:w="583" w:type="dxa"/>
            <w:shd w:val="clear" w:color="auto" w:fill="auto"/>
          </w:tcPr>
          <w:p w:rsidR="005D6AA2" w:rsidRPr="005D6AA2" w:rsidRDefault="005D6AA2" w:rsidP="005D6AA2">
            <w:pPr>
              <w:pStyle w:val="210"/>
              <w:ind w:left="0"/>
              <w:rPr>
                <w:rFonts w:ascii="Times New Roman" w:hAnsi="Times New Roman"/>
                <w:sz w:val="24"/>
                <w:szCs w:val="24"/>
              </w:rPr>
            </w:pPr>
            <w:r w:rsidRPr="005D6AA2">
              <w:rPr>
                <w:rFonts w:ascii="Times New Roman" w:hAnsi="Times New Roman"/>
                <w:sz w:val="24"/>
                <w:szCs w:val="24"/>
              </w:rPr>
              <w:t>№ п/п</w:t>
            </w:r>
          </w:p>
        </w:tc>
        <w:tc>
          <w:tcPr>
            <w:tcW w:w="5904" w:type="dxa"/>
            <w:shd w:val="clear" w:color="auto" w:fill="auto"/>
          </w:tcPr>
          <w:p w:rsidR="005D6AA2" w:rsidRPr="005D6AA2" w:rsidRDefault="005D6AA2" w:rsidP="005D6AA2">
            <w:pPr>
              <w:pStyle w:val="210"/>
              <w:ind w:left="0"/>
              <w:jc w:val="center"/>
              <w:rPr>
                <w:rFonts w:ascii="Times New Roman" w:hAnsi="Times New Roman"/>
                <w:sz w:val="24"/>
                <w:szCs w:val="24"/>
              </w:rPr>
            </w:pPr>
            <w:r w:rsidRPr="005D6AA2">
              <w:rPr>
                <w:rFonts w:ascii="Times New Roman" w:hAnsi="Times New Roman"/>
                <w:sz w:val="24"/>
                <w:szCs w:val="24"/>
              </w:rPr>
              <w:t>Наименование товара</w:t>
            </w:r>
          </w:p>
        </w:tc>
        <w:tc>
          <w:tcPr>
            <w:tcW w:w="993" w:type="dxa"/>
            <w:shd w:val="clear" w:color="auto" w:fill="auto"/>
          </w:tcPr>
          <w:p w:rsidR="005D6AA2" w:rsidRPr="005D6AA2" w:rsidRDefault="005D6AA2" w:rsidP="005D6AA2">
            <w:pPr>
              <w:pStyle w:val="210"/>
              <w:ind w:left="0"/>
              <w:jc w:val="center"/>
              <w:rPr>
                <w:rFonts w:ascii="Times New Roman" w:hAnsi="Times New Roman"/>
                <w:sz w:val="24"/>
                <w:szCs w:val="24"/>
              </w:rPr>
            </w:pPr>
            <w:r w:rsidRPr="005D6AA2">
              <w:rPr>
                <w:rFonts w:ascii="Times New Roman" w:hAnsi="Times New Roman"/>
                <w:sz w:val="24"/>
                <w:szCs w:val="24"/>
              </w:rPr>
              <w:t>Кол-во,</w:t>
            </w:r>
          </w:p>
          <w:p w:rsidR="005D6AA2" w:rsidRPr="005D6AA2" w:rsidRDefault="005D6AA2" w:rsidP="005D6AA2">
            <w:pPr>
              <w:pStyle w:val="210"/>
              <w:ind w:left="0"/>
              <w:jc w:val="center"/>
              <w:rPr>
                <w:rFonts w:ascii="Times New Roman" w:hAnsi="Times New Roman"/>
                <w:sz w:val="24"/>
                <w:szCs w:val="24"/>
              </w:rPr>
            </w:pPr>
            <w:r w:rsidRPr="005D6AA2">
              <w:rPr>
                <w:rFonts w:ascii="Times New Roman" w:hAnsi="Times New Roman"/>
                <w:sz w:val="24"/>
                <w:szCs w:val="24"/>
              </w:rPr>
              <w:t>шт.</w:t>
            </w:r>
          </w:p>
        </w:tc>
        <w:tc>
          <w:tcPr>
            <w:tcW w:w="1525" w:type="dxa"/>
            <w:shd w:val="clear" w:color="auto" w:fill="auto"/>
          </w:tcPr>
          <w:p w:rsidR="005D6AA2" w:rsidRPr="005D6AA2" w:rsidRDefault="005D6AA2" w:rsidP="005D6AA2">
            <w:pPr>
              <w:pStyle w:val="210"/>
              <w:ind w:left="0"/>
              <w:jc w:val="center"/>
              <w:rPr>
                <w:rFonts w:ascii="Times New Roman" w:hAnsi="Times New Roman"/>
                <w:sz w:val="24"/>
                <w:szCs w:val="24"/>
              </w:rPr>
            </w:pPr>
            <w:r w:rsidRPr="005D6AA2">
              <w:rPr>
                <w:rFonts w:ascii="Times New Roman" w:hAnsi="Times New Roman"/>
                <w:sz w:val="24"/>
                <w:szCs w:val="24"/>
              </w:rPr>
              <w:t>Сумма,</w:t>
            </w:r>
          </w:p>
          <w:p w:rsidR="005D6AA2" w:rsidRPr="005D6AA2" w:rsidRDefault="005D6AA2" w:rsidP="005D6AA2">
            <w:pPr>
              <w:pStyle w:val="210"/>
              <w:ind w:left="0"/>
              <w:jc w:val="center"/>
              <w:rPr>
                <w:rFonts w:ascii="Times New Roman" w:hAnsi="Times New Roman"/>
                <w:sz w:val="24"/>
                <w:szCs w:val="24"/>
              </w:rPr>
            </w:pPr>
            <w:r w:rsidRPr="005D6AA2">
              <w:rPr>
                <w:rFonts w:ascii="Times New Roman" w:hAnsi="Times New Roman"/>
                <w:sz w:val="24"/>
                <w:szCs w:val="24"/>
              </w:rPr>
              <w:t>руб.</w:t>
            </w:r>
          </w:p>
        </w:tc>
      </w:tr>
      <w:tr w:rsidR="005D6AA2" w:rsidTr="005D6AA2">
        <w:trPr>
          <w:jc w:val="center"/>
        </w:trPr>
        <w:tc>
          <w:tcPr>
            <w:tcW w:w="583" w:type="dxa"/>
            <w:shd w:val="clear" w:color="auto" w:fill="auto"/>
          </w:tcPr>
          <w:p w:rsidR="005D6AA2" w:rsidRPr="005D6AA2" w:rsidRDefault="005D6AA2" w:rsidP="005D6AA2">
            <w:pPr>
              <w:pStyle w:val="210"/>
              <w:ind w:left="0"/>
              <w:rPr>
                <w:rFonts w:ascii="Times New Roman" w:hAnsi="Times New Roman"/>
                <w:sz w:val="24"/>
                <w:szCs w:val="24"/>
              </w:rPr>
            </w:pPr>
            <w:r w:rsidRPr="005D6AA2">
              <w:rPr>
                <w:rFonts w:ascii="Times New Roman" w:hAnsi="Times New Roman"/>
                <w:sz w:val="24"/>
                <w:szCs w:val="24"/>
              </w:rPr>
              <w:t>1</w:t>
            </w:r>
          </w:p>
        </w:tc>
        <w:tc>
          <w:tcPr>
            <w:tcW w:w="5904" w:type="dxa"/>
            <w:shd w:val="clear" w:color="auto" w:fill="auto"/>
          </w:tcPr>
          <w:p w:rsidR="005D6AA2" w:rsidRPr="005D6AA2" w:rsidRDefault="005D6AA2" w:rsidP="005D6AA2">
            <w:pPr>
              <w:pStyle w:val="210"/>
              <w:ind w:left="0"/>
              <w:rPr>
                <w:rFonts w:ascii="Times New Roman" w:hAnsi="Times New Roman"/>
                <w:sz w:val="24"/>
                <w:szCs w:val="24"/>
              </w:rPr>
            </w:pPr>
            <w:r w:rsidRPr="005D6AA2">
              <w:rPr>
                <w:rFonts w:ascii="Times New Roman" w:hAnsi="Times New Roman"/>
                <w:sz w:val="24"/>
                <w:szCs w:val="24"/>
              </w:rPr>
              <w:t>Система оповещения и управления эвакуацией</w:t>
            </w:r>
          </w:p>
        </w:tc>
        <w:tc>
          <w:tcPr>
            <w:tcW w:w="993" w:type="dxa"/>
            <w:shd w:val="clear" w:color="auto" w:fill="auto"/>
          </w:tcPr>
          <w:p w:rsidR="005D6AA2" w:rsidRPr="005D6AA2" w:rsidRDefault="005D6AA2" w:rsidP="005D6AA2">
            <w:pPr>
              <w:pStyle w:val="210"/>
              <w:ind w:left="0"/>
              <w:rPr>
                <w:rFonts w:ascii="Times New Roman" w:hAnsi="Times New Roman"/>
                <w:sz w:val="24"/>
                <w:szCs w:val="24"/>
              </w:rPr>
            </w:pPr>
            <w:r w:rsidRPr="005D6AA2">
              <w:rPr>
                <w:rFonts w:ascii="Times New Roman" w:hAnsi="Times New Roman"/>
                <w:sz w:val="24"/>
                <w:szCs w:val="24"/>
              </w:rPr>
              <w:t>1</w:t>
            </w:r>
          </w:p>
        </w:tc>
        <w:tc>
          <w:tcPr>
            <w:tcW w:w="1525" w:type="dxa"/>
            <w:shd w:val="clear" w:color="auto" w:fill="auto"/>
          </w:tcPr>
          <w:p w:rsidR="005D6AA2" w:rsidRPr="005D6AA2" w:rsidRDefault="005D6AA2" w:rsidP="005D6AA2">
            <w:pPr>
              <w:pStyle w:val="210"/>
              <w:ind w:left="0"/>
              <w:rPr>
                <w:rFonts w:ascii="Times New Roman" w:hAnsi="Times New Roman"/>
                <w:sz w:val="24"/>
                <w:szCs w:val="24"/>
              </w:rPr>
            </w:pPr>
            <w:r w:rsidRPr="005D6AA2">
              <w:rPr>
                <w:rFonts w:ascii="Times New Roman" w:hAnsi="Times New Roman"/>
                <w:sz w:val="24"/>
                <w:szCs w:val="24"/>
              </w:rPr>
              <w:t>110 500,00</w:t>
            </w:r>
          </w:p>
        </w:tc>
      </w:tr>
      <w:tr w:rsidR="005D6AA2" w:rsidTr="005D6AA2">
        <w:trPr>
          <w:jc w:val="center"/>
        </w:trPr>
        <w:tc>
          <w:tcPr>
            <w:tcW w:w="583" w:type="dxa"/>
            <w:shd w:val="clear" w:color="auto" w:fill="auto"/>
          </w:tcPr>
          <w:p w:rsidR="005D6AA2" w:rsidRPr="005D6AA2" w:rsidRDefault="005D6AA2" w:rsidP="005D6AA2">
            <w:pPr>
              <w:pStyle w:val="210"/>
              <w:ind w:left="0"/>
              <w:rPr>
                <w:rFonts w:ascii="Times New Roman" w:hAnsi="Times New Roman"/>
                <w:sz w:val="24"/>
                <w:szCs w:val="24"/>
              </w:rPr>
            </w:pPr>
            <w:r w:rsidRPr="005D6AA2">
              <w:rPr>
                <w:rFonts w:ascii="Times New Roman" w:hAnsi="Times New Roman"/>
                <w:sz w:val="24"/>
                <w:szCs w:val="24"/>
              </w:rPr>
              <w:t>2</w:t>
            </w:r>
          </w:p>
        </w:tc>
        <w:tc>
          <w:tcPr>
            <w:tcW w:w="5904" w:type="dxa"/>
            <w:shd w:val="clear" w:color="auto" w:fill="auto"/>
          </w:tcPr>
          <w:p w:rsidR="005D6AA2" w:rsidRPr="005D6AA2" w:rsidRDefault="005D6AA2" w:rsidP="005D6AA2">
            <w:pPr>
              <w:pStyle w:val="210"/>
              <w:ind w:left="0"/>
              <w:jc w:val="both"/>
              <w:rPr>
                <w:rFonts w:ascii="Times New Roman" w:hAnsi="Times New Roman"/>
                <w:sz w:val="24"/>
                <w:szCs w:val="24"/>
              </w:rPr>
            </w:pPr>
            <w:r w:rsidRPr="005D6AA2">
              <w:rPr>
                <w:rFonts w:ascii="Times New Roman" w:hAnsi="Times New Roman"/>
                <w:sz w:val="24"/>
                <w:szCs w:val="24"/>
              </w:rPr>
              <w:t xml:space="preserve">Жалюзи </w:t>
            </w:r>
          </w:p>
        </w:tc>
        <w:tc>
          <w:tcPr>
            <w:tcW w:w="993" w:type="dxa"/>
            <w:shd w:val="clear" w:color="auto" w:fill="auto"/>
          </w:tcPr>
          <w:p w:rsidR="005D6AA2" w:rsidRPr="005D6AA2" w:rsidRDefault="005D6AA2" w:rsidP="005D6AA2">
            <w:pPr>
              <w:pStyle w:val="210"/>
              <w:ind w:left="0"/>
              <w:rPr>
                <w:rFonts w:ascii="Times New Roman" w:hAnsi="Times New Roman"/>
                <w:sz w:val="24"/>
                <w:szCs w:val="24"/>
              </w:rPr>
            </w:pPr>
            <w:r w:rsidRPr="005D6AA2">
              <w:rPr>
                <w:rFonts w:ascii="Times New Roman" w:hAnsi="Times New Roman"/>
                <w:sz w:val="24"/>
                <w:szCs w:val="24"/>
              </w:rPr>
              <w:t>1</w:t>
            </w:r>
          </w:p>
        </w:tc>
        <w:tc>
          <w:tcPr>
            <w:tcW w:w="1525" w:type="dxa"/>
            <w:shd w:val="clear" w:color="auto" w:fill="auto"/>
          </w:tcPr>
          <w:p w:rsidR="005D6AA2" w:rsidRPr="005D6AA2" w:rsidRDefault="005D6AA2" w:rsidP="005D6AA2">
            <w:pPr>
              <w:pStyle w:val="210"/>
              <w:ind w:left="0"/>
              <w:rPr>
                <w:rFonts w:ascii="Times New Roman" w:hAnsi="Times New Roman"/>
                <w:sz w:val="24"/>
                <w:szCs w:val="24"/>
              </w:rPr>
            </w:pPr>
            <w:r w:rsidRPr="005D6AA2">
              <w:rPr>
                <w:rFonts w:ascii="Times New Roman" w:hAnsi="Times New Roman"/>
                <w:sz w:val="24"/>
                <w:szCs w:val="24"/>
              </w:rPr>
              <w:t>6 525,00</w:t>
            </w:r>
          </w:p>
        </w:tc>
      </w:tr>
    </w:tbl>
    <w:p w:rsidR="005D6AA2" w:rsidRDefault="005D6AA2" w:rsidP="005D6AA2">
      <w:pPr>
        <w:jc w:val="right"/>
        <w:rPr>
          <w:sz w:val="28"/>
          <w:szCs w:val="28"/>
        </w:rPr>
      </w:pPr>
    </w:p>
    <w:p w:rsidR="005D6AA2" w:rsidRDefault="005D6AA2" w:rsidP="005D6AA2">
      <w:pPr>
        <w:jc w:val="right"/>
        <w:rPr>
          <w:sz w:val="28"/>
          <w:szCs w:val="28"/>
        </w:rPr>
      </w:pPr>
    </w:p>
    <w:p w:rsidR="005D6AA2" w:rsidRDefault="005D6AA2" w:rsidP="005D6AA2">
      <w:pPr>
        <w:jc w:val="right"/>
        <w:rPr>
          <w:sz w:val="28"/>
          <w:szCs w:val="28"/>
        </w:rPr>
      </w:pPr>
    </w:p>
    <w:p w:rsidR="005D6AA2" w:rsidRDefault="005D6AA2" w:rsidP="005D6AA2">
      <w:pPr>
        <w:jc w:val="right"/>
        <w:rPr>
          <w:sz w:val="28"/>
          <w:szCs w:val="28"/>
        </w:rPr>
      </w:pPr>
    </w:p>
    <w:p w:rsidR="005D6AA2" w:rsidRDefault="005D6AA2" w:rsidP="005D6AA2">
      <w:pPr>
        <w:jc w:val="right"/>
        <w:rPr>
          <w:sz w:val="28"/>
          <w:szCs w:val="28"/>
        </w:rPr>
      </w:pPr>
    </w:p>
    <w:p w:rsidR="005D6AA2" w:rsidRDefault="005D6AA2" w:rsidP="005D6AA2">
      <w:pPr>
        <w:jc w:val="right"/>
        <w:rPr>
          <w:sz w:val="28"/>
          <w:szCs w:val="28"/>
        </w:rPr>
      </w:pPr>
    </w:p>
    <w:p w:rsidR="005D6AA2" w:rsidRDefault="005D6AA2" w:rsidP="005D6AA2">
      <w:pPr>
        <w:jc w:val="right"/>
        <w:rPr>
          <w:sz w:val="28"/>
          <w:szCs w:val="28"/>
        </w:rPr>
      </w:pPr>
    </w:p>
    <w:p w:rsidR="005D6AA2" w:rsidRDefault="005D6AA2" w:rsidP="005D6AA2">
      <w:pPr>
        <w:jc w:val="both"/>
        <w:rPr>
          <w:sz w:val="28"/>
          <w:szCs w:val="28"/>
        </w:rPr>
      </w:pPr>
    </w:p>
    <w:p w:rsidR="005D6AA2" w:rsidRDefault="005D6AA2" w:rsidP="005D6AA2">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5D6AA2" w:rsidP="00330D43">
      <w:pPr>
        <w:rPr>
          <w:b/>
          <w:bCs/>
          <w:sz w:val="28"/>
        </w:rPr>
      </w:pPr>
      <w:r>
        <w:rPr>
          <w:b/>
          <w:bCs/>
          <w:sz w:val="28"/>
        </w:rPr>
        <w:t>26</w:t>
      </w:r>
      <w:r w:rsidR="00330D43">
        <w:rPr>
          <w:b/>
          <w:bCs/>
          <w:sz w:val="28"/>
        </w:rPr>
        <w:t>.08.2022   № 2</w:t>
      </w:r>
      <w:r>
        <w:rPr>
          <w:b/>
          <w:bCs/>
          <w:sz w:val="28"/>
        </w:rPr>
        <w:t>83</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5D6AA2" w:rsidRDefault="005D6AA2" w:rsidP="005D6AA2">
      <w:pPr>
        <w:rPr>
          <w:sz w:val="28"/>
          <w:szCs w:val="28"/>
        </w:rPr>
      </w:pPr>
    </w:p>
    <w:p w:rsidR="005D6AA2" w:rsidRPr="00781798" w:rsidRDefault="005D6AA2" w:rsidP="005D6AA2">
      <w:pPr>
        <w:rPr>
          <w:sz w:val="28"/>
          <w:szCs w:val="28"/>
        </w:rPr>
      </w:pPr>
    </w:p>
    <w:p w:rsidR="005D6AA2" w:rsidRDefault="005D6AA2" w:rsidP="005D6AA2">
      <w:pPr>
        <w:jc w:val="both"/>
        <w:rPr>
          <w:sz w:val="28"/>
          <w:szCs w:val="28"/>
        </w:rPr>
      </w:pPr>
      <w:r w:rsidRPr="0088252A">
        <w:rPr>
          <w:sz w:val="28"/>
          <w:szCs w:val="28"/>
        </w:rPr>
        <w:t xml:space="preserve">О </w:t>
      </w:r>
      <w:r>
        <w:rPr>
          <w:sz w:val="28"/>
          <w:szCs w:val="28"/>
        </w:rPr>
        <w:t xml:space="preserve">постановке на учет в качестве желающего </w:t>
      </w:r>
    </w:p>
    <w:p w:rsidR="005D6AA2" w:rsidRDefault="005D6AA2" w:rsidP="005D6AA2">
      <w:pPr>
        <w:jc w:val="both"/>
        <w:rPr>
          <w:sz w:val="28"/>
          <w:szCs w:val="28"/>
        </w:rPr>
      </w:pPr>
      <w:r>
        <w:rPr>
          <w:sz w:val="28"/>
          <w:szCs w:val="28"/>
        </w:rPr>
        <w:t>приобрести земельный участок для индивидуального</w:t>
      </w:r>
    </w:p>
    <w:p w:rsidR="005D6AA2" w:rsidRDefault="005D6AA2" w:rsidP="005D6AA2">
      <w:pPr>
        <w:jc w:val="both"/>
        <w:rPr>
          <w:sz w:val="28"/>
          <w:szCs w:val="28"/>
        </w:rPr>
      </w:pPr>
      <w:r>
        <w:rPr>
          <w:sz w:val="28"/>
          <w:szCs w:val="28"/>
        </w:rPr>
        <w:t xml:space="preserve">жилищного строительства или ведения личного </w:t>
      </w:r>
    </w:p>
    <w:p w:rsidR="005D6AA2" w:rsidRDefault="005D6AA2" w:rsidP="005D6AA2">
      <w:pPr>
        <w:jc w:val="both"/>
        <w:rPr>
          <w:sz w:val="28"/>
          <w:szCs w:val="28"/>
        </w:rPr>
      </w:pPr>
      <w:r>
        <w:rPr>
          <w:sz w:val="28"/>
          <w:szCs w:val="28"/>
        </w:rPr>
        <w:t>подсобного хозяйства</w:t>
      </w:r>
    </w:p>
    <w:p w:rsidR="005D6AA2" w:rsidRDefault="005D6AA2" w:rsidP="005D6AA2">
      <w:pPr>
        <w:rPr>
          <w:sz w:val="28"/>
          <w:szCs w:val="28"/>
        </w:rPr>
      </w:pPr>
    </w:p>
    <w:p w:rsidR="005D6AA2" w:rsidRPr="0083661F" w:rsidRDefault="005D6AA2" w:rsidP="005D6AA2">
      <w:pPr>
        <w:ind w:firstLine="900"/>
        <w:jc w:val="both"/>
        <w:rPr>
          <w:sz w:val="28"/>
          <w:szCs w:val="28"/>
        </w:rPr>
      </w:pPr>
      <w:r w:rsidRPr="0083661F">
        <w:rPr>
          <w:sz w:val="28"/>
          <w:szCs w:val="28"/>
        </w:rPr>
        <w:t>В соответствии с</w:t>
      </w:r>
      <w:r>
        <w:rPr>
          <w:sz w:val="28"/>
          <w:szCs w:val="28"/>
        </w:rPr>
        <w:t xml:space="preserve"> законом Алтайского края от </w:t>
      </w:r>
      <w:r w:rsidRPr="00102314">
        <w:rPr>
          <w:sz w:val="28"/>
          <w:szCs w:val="28"/>
        </w:rPr>
        <w:t>09.11.2015 г. № 98-ЗС</w:t>
      </w:r>
      <w:r>
        <w:rPr>
          <w:sz w:val="28"/>
          <w:szCs w:val="28"/>
        </w:rPr>
        <w:t xml:space="preserve"> «О бесплатном предоставлении в собственность земельных участков», на основании заявления Мкртчян Яны Леонидовны, решения комиссии по рассмотрению заявлений  граждан, постановки их на учет и принятию соответствующих решений (протокол </w:t>
      </w:r>
      <w:r w:rsidRPr="00BE55EB">
        <w:rPr>
          <w:sz w:val="28"/>
          <w:szCs w:val="28"/>
        </w:rPr>
        <w:t xml:space="preserve">от </w:t>
      </w:r>
      <w:r>
        <w:rPr>
          <w:sz w:val="28"/>
          <w:szCs w:val="28"/>
        </w:rPr>
        <w:t>26</w:t>
      </w:r>
      <w:r w:rsidRPr="00BE55EB">
        <w:rPr>
          <w:sz w:val="28"/>
          <w:szCs w:val="28"/>
        </w:rPr>
        <w:t>.0</w:t>
      </w:r>
      <w:r>
        <w:rPr>
          <w:sz w:val="28"/>
          <w:szCs w:val="28"/>
        </w:rPr>
        <w:t>8</w:t>
      </w:r>
      <w:r w:rsidRPr="00BE55EB">
        <w:rPr>
          <w:sz w:val="28"/>
          <w:szCs w:val="28"/>
        </w:rPr>
        <w:t>.20</w:t>
      </w:r>
      <w:r>
        <w:rPr>
          <w:sz w:val="28"/>
          <w:szCs w:val="28"/>
        </w:rPr>
        <w:t>22</w:t>
      </w:r>
      <w:r w:rsidRPr="00BE55EB">
        <w:rPr>
          <w:sz w:val="28"/>
          <w:szCs w:val="28"/>
        </w:rPr>
        <w:t xml:space="preserve"> №</w:t>
      </w:r>
      <w:r>
        <w:rPr>
          <w:sz w:val="28"/>
          <w:szCs w:val="28"/>
        </w:rPr>
        <w:t xml:space="preserve"> 2</w:t>
      </w:r>
      <w:r w:rsidRPr="00BE55EB">
        <w:rPr>
          <w:sz w:val="28"/>
          <w:szCs w:val="28"/>
        </w:rPr>
        <w:t>),</w:t>
      </w:r>
      <w:r>
        <w:rPr>
          <w:sz w:val="28"/>
          <w:szCs w:val="28"/>
        </w:rPr>
        <w:t xml:space="preserve"> ПОСТАНОВЛЯЮ</w:t>
      </w:r>
      <w:r w:rsidRPr="0083661F">
        <w:rPr>
          <w:b/>
          <w:sz w:val="28"/>
          <w:szCs w:val="28"/>
        </w:rPr>
        <w:t>:</w:t>
      </w:r>
      <w:r w:rsidRPr="0083661F">
        <w:rPr>
          <w:sz w:val="28"/>
          <w:szCs w:val="28"/>
        </w:rPr>
        <w:t xml:space="preserve"> </w:t>
      </w:r>
    </w:p>
    <w:p w:rsidR="005D6AA2" w:rsidRPr="00AA2317" w:rsidRDefault="005D6AA2" w:rsidP="005D6AA2">
      <w:pPr>
        <w:autoSpaceDE w:val="0"/>
        <w:autoSpaceDN w:val="0"/>
        <w:adjustRightInd w:val="0"/>
        <w:ind w:firstLine="900"/>
        <w:jc w:val="both"/>
        <w:rPr>
          <w:sz w:val="28"/>
          <w:szCs w:val="28"/>
        </w:rPr>
      </w:pPr>
      <w:r>
        <w:rPr>
          <w:sz w:val="28"/>
          <w:szCs w:val="28"/>
        </w:rPr>
        <w:t xml:space="preserve"> Мкртчян Яну Леонидовну поставить на учет </w:t>
      </w:r>
      <w:r w:rsidRPr="00AA2317">
        <w:rPr>
          <w:sz w:val="28"/>
          <w:szCs w:val="28"/>
        </w:rPr>
        <w:t>и включить в перечень граждан, имеющих трех и более детей и состоящих на учете в качестве желающих приобрести земе</w:t>
      </w:r>
      <w:r>
        <w:rPr>
          <w:sz w:val="28"/>
          <w:szCs w:val="28"/>
        </w:rPr>
        <w:t>льный участок  в соответствии с</w:t>
      </w:r>
      <w:r w:rsidRPr="00AA2317">
        <w:rPr>
          <w:sz w:val="28"/>
          <w:szCs w:val="28"/>
        </w:rPr>
        <w:t xml:space="preserve"> </w:t>
      </w:r>
      <w:r>
        <w:rPr>
          <w:sz w:val="28"/>
          <w:szCs w:val="28"/>
        </w:rPr>
        <w:t xml:space="preserve"> ч. 3 </w:t>
      </w:r>
      <w:r w:rsidRPr="00A96E17">
        <w:rPr>
          <w:sz w:val="28"/>
          <w:szCs w:val="28"/>
        </w:rPr>
        <w:t>ст</w:t>
      </w:r>
      <w:r>
        <w:rPr>
          <w:sz w:val="28"/>
          <w:szCs w:val="28"/>
        </w:rPr>
        <w:t>.</w:t>
      </w:r>
      <w:r w:rsidRPr="00A96E17">
        <w:rPr>
          <w:sz w:val="28"/>
          <w:szCs w:val="28"/>
        </w:rPr>
        <w:t xml:space="preserve"> 3</w:t>
      </w:r>
      <w:r w:rsidRPr="00AA2317">
        <w:rPr>
          <w:sz w:val="28"/>
          <w:szCs w:val="28"/>
        </w:rPr>
        <w:t xml:space="preserve"> закона Алтайского края от </w:t>
      </w:r>
      <w:r>
        <w:rPr>
          <w:sz w:val="28"/>
          <w:szCs w:val="28"/>
        </w:rPr>
        <w:t>09.11.2015</w:t>
      </w:r>
      <w:r w:rsidRPr="00AA2317">
        <w:rPr>
          <w:sz w:val="28"/>
          <w:szCs w:val="28"/>
        </w:rPr>
        <w:t xml:space="preserve"> г. № </w:t>
      </w:r>
      <w:r>
        <w:rPr>
          <w:sz w:val="28"/>
          <w:szCs w:val="28"/>
        </w:rPr>
        <w:t>9</w:t>
      </w:r>
      <w:r w:rsidRPr="00AA2317">
        <w:rPr>
          <w:sz w:val="28"/>
          <w:szCs w:val="28"/>
        </w:rPr>
        <w:t>8-ЗС.</w:t>
      </w:r>
    </w:p>
    <w:p w:rsidR="00330D43" w:rsidRDefault="00330D43" w:rsidP="00330D43">
      <w:pPr>
        <w:jc w:val="both"/>
        <w:rPr>
          <w:sz w:val="28"/>
          <w:szCs w:val="28"/>
        </w:rPr>
      </w:pP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5D6AA2" w:rsidRDefault="005D6AA2" w:rsidP="00330D43">
      <w:pPr>
        <w:jc w:val="center"/>
        <w:rPr>
          <w:b/>
          <w:iCs/>
        </w:rPr>
      </w:pPr>
    </w:p>
    <w:p w:rsidR="00330D43" w:rsidRDefault="00330D43" w:rsidP="00330D43">
      <w:pPr>
        <w:jc w:val="center"/>
        <w:rPr>
          <w:b/>
          <w:iCs/>
        </w:rPr>
      </w:pPr>
      <w:r>
        <w:rPr>
          <w:b/>
          <w:iCs/>
        </w:rPr>
        <w:lastRenderedPageBreak/>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5D6AA2" w:rsidP="00330D43">
      <w:pPr>
        <w:rPr>
          <w:b/>
          <w:bCs/>
          <w:sz w:val="28"/>
        </w:rPr>
      </w:pPr>
      <w:r>
        <w:rPr>
          <w:b/>
          <w:bCs/>
          <w:sz w:val="28"/>
        </w:rPr>
        <w:t>30</w:t>
      </w:r>
      <w:r w:rsidR="00330D43">
        <w:rPr>
          <w:b/>
          <w:bCs/>
          <w:sz w:val="28"/>
        </w:rPr>
        <w:t>.08.2022   № 2</w:t>
      </w:r>
      <w:r>
        <w:rPr>
          <w:b/>
          <w:bCs/>
          <w:sz w:val="28"/>
        </w:rPr>
        <w:t>86</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tbl>
      <w:tblPr>
        <w:tblW w:w="10183" w:type="dxa"/>
        <w:tblLayout w:type="fixed"/>
        <w:tblLook w:val="00A0"/>
      </w:tblPr>
      <w:tblGrid>
        <w:gridCol w:w="5495"/>
        <w:gridCol w:w="4688"/>
      </w:tblGrid>
      <w:tr w:rsidR="005D6AA2" w:rsidRPr="0086611F" w:rsidTr="005D6AA2">
        <w:trPr>
          <w:trHeight w:val="2115"/>
        </w:trPr>
        <w:tc>
          <w:tcPr>
            <w:tcW w:w="5495" w:type="dxa"/>
          </w:tcPr>
          <w:p w:rsidR="005D6AA2" w:rsidRPr="0086611F" w:rsidRDefault="005D6AA2" w:rsidP="005D6AA2">
            <w:pPr>
              <w:autoSpaceDE w:val="0"/>
              <w:autoSpaceDN w:val="0"/>
              <w:adjustRightInd w:val="0"/>
              <w:ind w:firstLine="34"/>
              <w:jc w:val="both"/>
              <w:rPr>
                <w:rStyle w:val="2b"/>
                <w:color w:val="000000"/>
                <w:szCs w:val="28"/>
              </w:rPr>
            </w:pPr>
            <w:r>
              <w:rPr>
                <w:sz w:val="28"/>
                <w:szCs w:val="28"/>
              </w:rPr>
              <w:t>О внесении изменений в постановление от 27.06.2022 № 201 «</w:t>
            </w:r>
            <w:r w:rsidRPr="0086611F">
              <w:rPr>
                <w:sz w:val="28"/>
                <w:szCs w:val="28"/>
              </w:rPr>
              <w:t xml:space="preserve">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w:t>
            </w:r>
            <w:r w:rsidRPr="00645800">
              <w:rPr>
                <w:sz w:val="28"/>
                <w:szCs w:val="28"/>
              </w:rPr>
              <w:t>Новичихинского</w:t>
            </w:r>
            <w:r w:rsidRPr="0086611F">
              <w:rPr>
                <w:sz w:val="28"/>
                <w:szCs w:val="28"/>
              </w:rPr>
              <w:t xml:space="preserve"> </w:t>
            </w:r>
            <w:r>
              <w:rPr>
                <w:sz w:val="28"/>
                <w:szCs w:val="28"/>
              </w:rPr>
              <w:t xml:space="preserve">района </w:t>
            </w:r>
            <w:r w:rsidRPr="0086611F">
              <w:rPr>
                <w:sz w:val="28"/>
                <w:szCs w:val="28"/>
              </w:rPr>
              <w:t>Алтайского края</w:t>
            </w:r>
            <w:r>
              <w:rPr>
                <w:sz w:val="28"/>
                <w:szCs w:val="28"/>
              </w:rPr>
              <w:t>»</w:t>
            </w:r>
          </w:p>
        </w:tc>
        <w:tc>
          <w:tcPr>
            <w:tcW w:w="4688" w:type="dxa"/>
            <w:vAlign w:val="center"/>
          </w:tcPr>
          <w:p w:rsidR="005D6AA2" w:rsidRPr="0086611F" w:rsidRDefault="005D6AA2" w:rsidP="005D6AA2">
            <w:pPr>
              <w:autoSpaceDE w:val="0"/>
              <w:autoSpaceDN w:val="0"/>
              <w:adjustRightInd w:val="0"/>
              <w:jc w:val="center"/>
              <w:rPr>
                <w:rStyle w:val="2b"/>
                <w:color w:val="000000"/>
                <w:szCs w:val="28"/>
              </w:rPr>
            </w:pPr>
          </w:p>
        </w:tc>
      </w:tr>
    </w:tbl>
    <w:p w:rsidR="005D6AA2" w:rsidRDefault="005D6AA2" w:rsidP="00330D43">
      <w:pPr>
        <w:rPr>
          <w:sz w:val="28"/>
        </w:rPr>
      </w:pPr>
    </w:p>
    <w:p w:rsidR="005D6AA2" w:rsidRPr="005D6AA2" w:rsidRDefault="005D6AA2" w:rsidP="005D6AA2">
      <w:pPr>
        <w:ind w:firstLine="720"/>
        <w:jc w:val="both"/>
        <w:rPr>
          <w:sz w:val="28"/>
          <w:szCs w:val="28"/>
        </w:rPr>
      </w:pPr>
      <w:r w:rsidRPr="005D6AA2">
        <w:rPr>
          <w:sz w:val="28"/>
          <w:szCs w:val="28"/>
        </w:rPr>
        <w:t>В соответствии со статьей 58 Устава муниципального образования Новичихинский район Алтайского края, ПОСТАНОВЛЯЮ:</w:t>
      </w:r>
    </w:p>
    <w:p w:rsidR="005D6AA2" w:rsidRPr="005D6AA2" w:rsidRDefault="005D6AA2" w:rsidP="005D6AA2">
      <w:pPr>
        <w:ind w:firstLine="709"/>
        <w:jc w:val="both"/>
        <w:rPr>
          <w:sz w:val="28"/>
          <w:szCs w:val="28"/>
        </w:rPr>
      </w:pPr>
      <w:r w:rsidRPr="005D6AA2">
        <w:rPr>
          <w:sz w:val="28"/>
          <w:szCs w:val="28"/>
        </w:rPr>
        <w:t>Внести изменения в постановление от 27.06.2022 № 201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Новичихинского района Алтайского края»:</w:t>
      </w:r>
    </w:p>
    <w:p w:rsidR="005D6AA2" w:rsidRPr="005D6AA2" w:rsidRDefault="005D6AA2" w:rsidP="005D6AA2">
      <w:pPr>
        <w:pStyle w:val="af1"/>
        <w:numPr>
          <w:ilvl w:val="0"/>
          <w:numId w:val="29"/>
        </w:numPr>
        <w:suppressAutoHyphens w:val="0"/>
        <w:spacing w:after="0" w:line="240" w:lineRule="auto"/>
        <w:ind w:left="0" w:firstLine="709"/>
        <w:contextualSpacing/>
        <w:jc w:val="both"/>
        <w:rPr>
          <w:rFonts w:ascii="Times New Roman" w:hAnsi="Times New Roman" w:cs="Times New Roman"/>
          <w:sz w:val="28"/>
          <w:szCs w:val="28"/>
        </w:rPr>
      </w:pPr>
      <w:r w:rsidRPr="005D6AA2">
        <w:rPr>
          <w:rFonts w:ascii="Times New Roman" w:hAnsi="Times New Roman" w:cs="Times New Roman"/>
          <w:sz w:val="28"/>
          <w:szCs w:val="28"/>
        </w:rPr>
        <w:t>пункт 2.2. Положения изложить в следующей редакции:</w:t>
      </w:r>
    </w:p>
    <w:p w:rsidR="005D6AA2" w:rsidRPr="005D6AA2" w:rsidRDefault="005D6AA2" w:rsidP="005D6AA2">
      <w:pPr>
        <w:ind w:firstLine="709"/>
        <w:jc w:val="both"/>
        <w:rPr>
          <w:sz w:val="28"/>
          <w:szCs w:val="28"/>
        </w:rPr>
      </w:pPr>
      <w:r w:rsidRPr="005D6AA2">
        <w:rPr>
          <w:sz w:val="28"/>
          <w:szCs w:val="28"/>
        </w:rPr>
        <w:t>«п.2.2. 1). Специалист Администрации Новичихинского района до 25 числа текущего месяца предоставляет в финансовый отдел Администрации Новичихинского района Реестр получателей Компенсации расходов за коммунальную услугу (Приложение 3 к настоящему Положению).</w:t>
      </w:r>
    </w:p>
    <w:p w:rsidR="005D6AA2" w:rsidRPr="005D6AA2" w:rsidRDefault="005D6AA2" w:rsidP="005D6AA2">
      <w:pPr>
        <w:ind w:firstLine="709"/>
        <w:jc w:val="both"/>
        <w:rPr>
          <w:sz w:val="28"/>
          <w:szCs w:val="28"/>
        </w:rPr>
      </w:pPr>
      <w:r w:rsidRPr="005D6AA2">
        <w:rPr>
          <w:sz w:val="28"/>
          <w:szCs w:val="28"/>
        </w:rPr>
        <w:t>2). Финансовый отдел Администрации Новичихинского района до 30 числа текущего месяца предоставляет в комитет по финансам, налоговой и кредитной политике (далее - Комитет по финансам) заявку на финансирование Компенсации.</w:t>
      </w:r>
    </w:p>
    <w:p w:rsidR="005D6AA2" w:rsidRPr="005D6AA2" w:rsidRDefault="005D6AA2" w:rsidP="005D6AA2">
      <w:pPr>
        <w:ind w:firstLine="709"/>
        <w:jc w:val="both"/>
        <w:rPr>
          <w:sz w:val="28"/>
          <w:szCs w:val="28"/>
        </w:rPr>
      </w:pPr>
      <w:r w:rsidRPr="005D6AA2">
        <w:rPr>
          <w:sz w:val="28"/>
          <w:szCs w:val="28"/>
        </w:rPr>
        <w:t>3). Комитет по финансам в соответствии со сводной бюджетной росписью в пределах, утвержденных в установленном порядке бюджетных ассигнований и на основании заявки на финансирование выделяет денежные средства Администрации Новичихинского района.</w:t>
      </w:r>
    </w:p>
    <w:p w:rsidR="005D6AA2" w:rsidRPr="005D6AA2" w:rsidRDefault="005D6AA2" w:rsidP="005D6AA2">
      <w:pPr>
        <w:ind w:firstLine="709"/>
        <w:jc w:val="both"/>
        <w:rPr>
          <w:sz w:val="28"/>
          <w:szCs w:val="28"/>
        </w:rPr>
      </w:pPr>
      <w:r w:rsidRPr="005D6AA2">
        <w:rPr>
          <w:sz w:val="28"/>
          <w:szCs w:val="28"/>
        </w:rPr>
        <w:t>4). Финансовый отдел Администрации Новичихинского района не позднее 5 рабочих дней с момента получения финансирования перечисляет Компенсацию гражданам на расчетный счет заявителя, открытый в кредитном учреждении и указанный в заявлении».</w:t>
      </w:r>
    </w:p>
    <w:p w:rsidR="005D6AA2" w:rsidRPr="005D6AA2" w:rsidRDefault="005D6AA2" w:rsidP="005D6AA2">
      <w:pPr>
        <w:pStyle w:val="af1"/>
        <w:numPr>
          <w:ilvl w:val="0"/>
          <w:numId w:val="29"/>
        </w:numPr>
        <w:suppressAutoHyphens w:val="0"/>
        <w:spacing w:after="0" w:line="240" w:lineRule="auto"/>
        <w:contextualSpacing/>
        <w:jc w:val="both"/>
        <w:rPr>
          <w:rFonts w:ascii="Times New Roman" w:hAnsi="Times New Roman" w:cs="Times New Roman"/>
          <w:sz w:val="28"/>
          <w:szCs w:val="28"/>
        </w:rPr>
      </w:pPr>
      <w:r w:rsidRPr="005D6AA2">
        <w:rPr>
          <w:rFonts w:ascii="Times New Roman" w:hAnsi="Times New Roman" w:cs="Times New Roman"/>
          <w:sz w:val="28"/>
          <w:szCs w:val="28"/>
        </w:rPr>
        <w:t>пункт 2.6. Положения изложить в следующей редакции:</w:t>
      </w:r>
    </w:p>
    <w:p w:rsidR="005D6AA2" w:rsidRPr="005D6AA2" w:rsidRDefault="005D6AA2" w:rsidP="005D6AA2">
      <w:pPr>
        <w:jc w:val="both"/>
        <w:rPr>
          <w:sz w:val="28"/>
          <w:szCs w:val="28"/>
        </w:rPr>
      </w:pPr>
      <w:r w:rsidRPr="005D6AA2">
        <w:rPr>
          <w:rStyle w:val="2b"/>
          <w:rFonts w:ascii="Times New Roman" w:hAnsi="Times New Roman"/>
          <w:color w:val="000000"/>
          <w:sz w:val="28"/>
          <w:szCs w:val="28"/>
        </w:rPr>
        <w:t xml:space="preserve">«п. 2.6. Администрация </w:t>
      </w:r>
      <w:r w:rsidRPr="005D6AA2">
        <w:rPr>
          <w:color w:val="000000"/>
          <w:sz w:val="28"/>
          <w:szCs w:val="28"/>
        </w:rPr>
        <w:t xml:space="preserve">Новичихинского района </w:t>
      </w:r>
      <w:r w:rsidRPr="005D6AA2">
        <w:rPr>
          <w:rStyle w:val="2b"/>
          <w:rFonts w:ascii="Times New Roman" w:hAnsi="Times New Roman"/>
          <w:color w:val="000000"/>
          <w:sz w:val="28"/>
          <w:szCs w:val="28"/>
        </w:rPr>
        <w:t xml:space="preserve">в случае получения от потребителей коммунальных услуг заявления, указанного в пункте 2.5. настоящего Положения, рассматривает его в течение 10 рабочих дней на </w:t>
      </w:r>
      <w:r w:rsidRPr="005D6AA2">
        <w:rPr>
          <w:rStyle w:val="2b"/>
          <w:rFonts w:ascii="Times New Roman" w:hAnsi="Times New Roman"/>
          <w:color w:val="000000"/>
          <w:sz w:val="28"/>
          <w:szCs w:val="28"/>
        </w:rPr>
        <w:lastRenderedPageBreak/>
        <w:t>заседании специально созданной Комиссии и направляет ответ с разъяснениями Заявителю».</w:t>
      </w:r>
    </w:p>
    <w:p w:rsidR="005D6AA2" w:rsidRPr="005D6AA2" w:rsidRDefault="005D6AA2" w:rsidP="005D6AA2">
      <w:pPr>
        <w:pStyle w:val="af1"/>
        <w:numPr>
          <w:ilvl w:val="0"/>
          <w:numId w:val="29"/>
        </w:numPr>
        <w:suppressAutoHyphens w:val="0"/>
        <w:spacing w:after="0" w:line="240" w:lineRule="auto"/>
        <w:contextualSpacing/>
        <w:jc w:val="both"/>
        <w:rPr>
          <w:rFonts w:ascii="Times New Roman" w:hAnsi="Times New Roman" w:cs="Times New Roman"/>
          <w:sz w:val="28"/>
          <w:szCs w:val="28"/>
        </w:rPr>
      </w:pPr>
      <w:r w:rsidRPr="005D6AA2">
        <w:rPr>
          <w:rFonts w:ascii="Times New Roman" w:hAnsi="Times New Roman" w:cs="Times New Roman"/>
          <w:sz w:val="28"/>
          <w:szCs w:val="28"/>
        </w:rPr>
        <w:t xml:space="preserve">Положение дополнить Приложением 3 </w:t>
      </w:r>
    </w:p>
    <w:p w:rsidR="005D6AA2" w:rsidRPr="005D6AA2" w:rsidRDefault="005D6AA2" w:rsidP="005D6AA2">
      <w:pPr>
        <w:tabs>
          <w:tab w:val="left" w:pos="1134"/>
        </w:tabs>
        <w:autoSpaceDE w:val="0"/>
        <w:autoSpaceDN w:val="0"/>
        <w:adjustRightInd w:val="0"/>
        <w:jc w:val="both"/>
        <w:rPr>
          <w:sz w:val="28"/>
          <w:szCs w:val="28"/>
        </w:rPr>
      </w:pPr>
      <w:r w:rsidRPr="005D6AA2">
        <w:rPr>
          <w:sz w:val="28"/>
          <w:szCs w:val="28"/>
        </w:rPr>
        <w:t xml:space="preserve">Опубликовать настоящее постановление в Сборнике муниципальных правовых актов </w:t>
      </w:r>
      <w:r w:rsidRPr="005D6AA2">
        <w:rPr>
          <w:color w:val="000000"/>
          <w:sz w:val="28"/>
          <w:szCs w:val="28"/>
        </w:rPr>
        <w:t xml:space="preserve">Новичихинского района </w:t>
      </w:r>
      <w:r w:rsidRPr="005D6AA2">
        <w:rPr>
          <w:sz w:val="28"/>
          <w:szCs w:val="28"/>
        </w:rPr>
        <w:t xml:space="preserve">Алтайского края и обнародовать на официальном сайте Администрации </w:t>
      </w:r>
      <w:r w:rsidRPr="005D6AA2">
        <w:rPr>
          <w:color w:val="000000"/>
          <w:sz w:val="28"/>
          <w:szCs w:val="28"/>
        </w:rPr>
        <w:t xml:space="preserve">Новичихинского района </w:t>
      </w:r>
      <w:r w:rsidRPr="005D6AA2">
        <w:rPr>
          <w:sz w:val="28"/>
          <w:szCs w:val="28"/>
        </w:rPr>
        <w:t xml:space="preserve">Алтайского края. </w:t>
      </w:r>
    </w:p>
    <w:p w:rsidR="005D6AA2" w:rsidRPr="005D6AA2" w:rsidRDefault="005D6AA2" w:rsidP="005D6AA2">
      <w:pPr>
        <w:numPr>
          <w:ilvl w:val="0"/>
          <w:numId w:val="28"/>
        </w:numPr>
        <w:tabs>
          <w:tab w:val="left" w:pos="1134"/>
        </w:tabs>
        <w:autoSpaceDE w:val="0"/>
        <w:autoSpaceDN w:val="0"/>
        <w:adjustRightInd w:val="0"/>
        <w:ind w:left="0" w:firstLine="648"/>
        <w:jc w:val="both"/>
        <w:rPr>
          <w:sz w:val="28"/>
          <w:szCs w:val="28"/>
        </w:rPr>
      </w:pPr>
      <w:r w:rsidRPr="005D6AA2">
        <w:rPr>
          <w:sz w:val="28"/>
          <w:szCs w:val="28"/>
        </w:rPr>
        <w:t xml:space="preserve">Контроль за исполнением данного постановления возложить на </w:t>
      </w:r>
      <w:r w:rsidRPr="005D6AA2">
        <w:rPr>
          <w:color w:val="000000"/>
          <w:sz w:val="28"/>
          <w:szCs w:val="28"/>
        </w:rPr>
        <w:t>заместителя главы Администрации А.М. Кормильченко.</w:t>
      </w:r>
    </w:p>
    <w:p w:rsidR="00330D43" w:rsidRDefault="00330D43" w:rsidP="00330D43">
      <w:pPr>
        <w:jc w:val="both"/>
        <w:rPr>
          <w:sz w:val="28"/>
          <w:szCs w:val="28"/>
        </w:rPr>
      </w:pP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5D6AA2" w:rsidRDefault="005D6AA2" w:rsidP="00330D43">
      <w:pPr>
        <w:jc w:val="both"/>
        <w:rPr>
          <w:sz w:val="28"/>
          <w:szCs w:val="28"/>
        </w:rPr>
      </w:pPr>
    </w:p>
    <w:p w:rsidR="00330D43" w:rsidRDefault="00330D43" w:rsidP="00330D43">
      <w:pPr>
        <w:jc w:val="both"/>
        <w:rPr>
          <w:sz w:val="28"/>
          <w:szCs w:val="28"/>
        </w:rPr>
      </w:pPr>
    </w:p>
    <w:p w:rsidR="00330D43" w:rsidRDefault="00330D43" w:rsidP="00330D43">
      <w:pPr>
        <w:jc w:val="center"/>
        <w:rPr>
          <w:b/>
          <w:iCs/>
        </w:rPr>
      </w:pPr>
      <w:r>
        <w:rPr>
          <w:b/>
          <w:iCs/>
        </w:rPr>
        <w:t>РОССИЙСКАЯ   ФЕДЕРАЦИЯ</w:t>
      </w:r>
    </w:p>
    <w:p w:rsidR="00330D43" w:rsidRDefault="00330D43" w:rsidP="00330D43">
      <w:pPr>
        <w:pStyle w:val="2"/>
        <w:rPr>
          <w:b/>
          <w:iCs/>
        </w:rPr>
      </w:pPr>
      <w:r>
        <w:rPr>
          <w:b/>
          <w:iCs/>
        </w:rPr>
        <w:t>АДМИНИСТРАЦИЯ  НОВИЧИХИНСКОГО  РАЙОНА</w:t>
      </w:r>
    </w:p>
    <w:p w:rsidR="00330D43" w:rsidRDefault="00330D43" w:rsidP="00330D43">
      <w:pPr>
        <w:jc w:val="center"/>
        <w:rPr>
          <w:b/>
          <w:iCs/>
        </w:rPr>
      </w:pPr>
      <w:r>
        <w:rPr>
          <w:b/>
          <w:iCs/>
        </w:rPr>
        <w:t>АЛТАЙСКОГО  КРАЯ</w:t>
      </w:r>
    </w:p>
    <w:p w:rsidR="00330D43" w:rsidRDefault="00330D43" w:rsidP="00330D43">
      <w:pPr>
        <w:pStyle w:val="1"/>
        <w:jc w:val="center"/>
        <w:rPr>
          <w:b/>
          <w:bCs w:val="0"/>
          <w:sz w:val="36"/>
        </w:rPr>
      </w:pPr>
    </w:p>
    <w:p w:rsidR="00330D43" w:rsidRDefault="00330D43" w:rsidP="00330D43">
      <w:pPr>
        <w:pStyle w:val="1"/>
        <w:jc w:val="center"/>
        <w:rPr>
          <w:b/>
          <w:bCs w:val="0"/>
          <w:sz w:val="36"/>
        </w:rPr>
      </w:pPr>
      <w:r>
        <w:rPr>
          <w:b/>
          <w:bCs w:val="0"/>
          <w:sz w:val="36"/>
        </w:rPr>
        <w:t>ПОСТАНОВЛЕНИЕ</w:t>
      </w:r>
    </w:p>
    <w:p w:rsidR="00330D43" w:rsidRDefault="00330D43" w:rsidP="00330D43"/>
    <w:p w:rsidR="00330D43" w:rsidRDefault="005D6AA2" w:rsidP="00330D43">
      <w:pPr>
        <w:rPr>
          <w:b/>
          <w:bCs/>
          <w:sz w:val="28"/>
        </w:rPr>
      </w:pPr>
      <w:r>
        <w:rPr>
          <w:b/>
          <w:bCs/>
          <w:sz w:val="28"/>
        </w:rPr>
        <w:t>30</w:t>
      </w:r>
      <w:r w:rsidR="00330D43">
        <w:rPr>
          <w:b/>
          <w:bCs/>
          <w:sz w:val="28"/>
        </w:rPr>
        <w:t>.08.2022   № 2</w:t>
      </w:r>
      <w:r>
        <w:rPr>
          <w:b/>
          <w:bCs/>
          <w:sz w:val="28"/>
        </w:rPr>
        <w:t>87</w:t>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r>
      <w:r w:rsidR="00330D43">
        <w:rPr>
          <w:b/>
          <w:bCs/>
          <w:sz w:val="28"/>
        </w:rPr>
        <w:tab/>
        <w:t>с.Новичиха</w:t>
      </w:r>
    </w:p>
    <w:p w:rsidR="00330D43" w:rsidRDefault="00330D43" w:rsidP="00330D43">
      <w:pPr>
        <w:rPr>
          <w:sz w:val="28"/>
        </w:rPr>
      </w:pPr>
    </w:p>
    <w:p w:rsidR="005D6AA2" w:rsidRDefault="005D6AA2" w:rsidP="005D6AA2">
      <w:pPr>
        <w:ind w:firstLine="720"/>
        <w:rPr>
          <w:sz w:val="28"/>
          <w:szCs w:val="28"/>
        </w:rPr>
      </w:pPr>
    </w:p>
    <w:tbl>
      <w:tblPr>
        <w:tblW w:w="9180" w:type="dxa"/>
        <w:tblLook w:val="04A0"/>
      </w:tblPr>
      <w:tblGrid>
        <w:gridCol w:w="5778"/>
        <w:gridCol w:w="3402"/>
      </w:tblGrid>
      <w:tr w:rsidR="005D6AA2" w:rsidRPr="00FE3868" w:rsidTr="005D6AA2">
        <w:tc>
          <w:tcPr>
            <w:tcW w:w="5778" w:type="dxa"/>
            <w:shd w:val="clear" w:color="auto" w:fill="auto"/>
          </w:tcPr>
          <w:p w:rsidR="005D6AA2" w:rsidRPr="00FE3868" w:rsidRDefault="005D6AA2" w:rsidP="005D6AA2">
            <w:pPr>
              <w:shd w:val="clear" w:color="auto" w:fill="FFFFFF"/>
              <w:tabs>
                <w:tab w:val="left" w:pos="7781"/>
              </w:tabs>
              <w:jc w:val="both"/>
              <w:rPr>
                <w:sz w:val="28"/>
                <w:szCs w:val="28"/>
              </w:rPr>
            </w:pPr>
            <w:r w:rsidRPr="00FE3868">
              <w:rPr>
                <w:bCs/>
                <w:spacing w:val="-5"/>
                <w:sz w:val="28"/>
                <w:szCs w:val="28"/>
              </w:rPr>
              <w:t>О</w:t>
            </w:r>
            <w:r>
              <w:rPr>
                <w:bCs/>
                <w:spacing w:val="-5"/>
                <w:sz w:val="28"/>
                <w:szCs w:val="28"/>
              </w:rPr>
              <w:t xml:space="preserve"> признании утратившим силу п</w:t>
            </w:r>
            <w:r w:rsidRPr="00FE3868">
              <w:rPr>
                <w:bCs/>
                <w:spacing w:val="-5"/>
                <w:sz w:val="28"/>
                <w:szCs w:val="28"/>
              </w:rPr>
              <w:t>остановления Администрации Новичихинского района от 1</w:t>
            </w:r>
            <w:r>
              <w:rPr>
                <w:bCs/>
                <w:spacing w:val="-5"/>
                <w:sz w:val="28"/>
                <w:szCs w:val="28"/>
              </w:rPr>
              <w:t>1</w:t>
            </w:r>
            <w:r w:rsidRPr="00FE3868">
              <w:rPr>
                <w:bCs/>
                <w:spacing w:val="-5"/>
                <w:sz w:val="28"/>
                <w:szCs w:val="28"/>
              </w:rPr>
              <w:t>.0</w:t>
            </w:r>
            <w:r>
              <w:rPr>
                <w:bCs/>
                <w:spacing w:val="-5"/>
                <w:sz w:val="28"/>
                <w:szCs w:val="28"/>
              </w:rPr>
              <w:t>4</w:t>
            </w:r>
            <w:r w:rsidRPr="00FE3868">
              <w:rPr>
                <w:bCs/>
                <w:spacing w:val="-5"/>
                <w:sz w:val="28"/>
                <w:szCs w:val="28"/>
              </w:rPr>
              <w:t>.20</w:t>
            </w:r>
            <w:r>
              <w:rPr>
                <w:bCs/>
                <w:spacing w:val="-5"/>
                <w:sz w:val="28"/>
                <w:szCs w:val="28"/>
              </w:rPr>
              <w:t>22</w:t>
            </w:r>
            <w:r w:rsidRPr="00FE3868">
              <w:rPr>
                <w:bCs/>
                <w:spacing w:val="-5"/>
                <w:sz w:val="28"/>
                <w:szCs w:val="28"/>
              </w:rPr>
              <w:t xml:space="preserve"> № </w:t>
            </w:r>
            <w:r>
              <w:rPr>
                <w:bCs/>
                <w:spacing w:val="-5"/>
                <w:sz w:val="28"/>
                <w:szCs w:val="28"/>
              </w:rPr>
              <w:t>9</w:t>
            </w:r>
            <w:r w:rsidRPr="00FE3868">
              <w:rPr>
                <w:bCs/>
                <w:spacing w:val="-5"/>
                <w:sz w:val="28"/>
                <w:szCs w:val="28"/>
              </w:rPr>
              <w:t>7 «</w:t>
            </w:r>
            <w:r w:rsidRPr="00CF1391">
              <w:rPr>
                <w:sz w:val="28"/>
                <w:szCs w:val="28"/>
              </w:rPr>
              <w:t>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w:t>
            </w:r>
            <w:r>
              <w:rPr>
                <w:sz w:val="28"/>
                <w:szCs w:val="28"/>
              </w:rPr>
              <w:t xml:space="preserve"> Новичихинского района</w:t>
            </w:r>
            <w:r w:rsidRPr="002136F4">
              <w:rPr>
                <w:sz w:val="28"/>
                <w:szCs w:val="28"/>
              </w:rPr>
              <w:t xml:space="preserve"> Алтайского</w:t>
            </w:r>
            <w:r w:rsidRPr="00CF1391">
              <w:rPr>
                <w:sz w:val="28"/>
                <w:szCs w:val="28"/>
              </w:rPr>
              <w:t xml:space="preserve"> края</w:t>
            </w:r>
            <w:r>
              <w:rPr>
                <w:sz w:val="28"/>
                <w:szCs w:val="28"/>
              </w:rPr>
              <w:t xml:space="preserve"> для МУП «Теплосервис» Новичихинского района Алтайского края</w:t>
            </w:r>
            <w:r w:rsidRPr="00FE3868">
              <w:rPr>
                <w:sz w:val="28"/>
                <w:szCs w:val="28"/>
              </w:rPr>
              <w:t>»</w:t>
            </w:r>
          </w:p>
          <w:p w:rsidR="005D6AA2" w:rsidRPr="00FE3868" w:rsidRDefault="005D6AA2" w:rsidP="00A01F38">
            <w:pPr>
              <w:rPr>
                <w:sz w:val="28"/>
                <w:szCs w:val="28"/>
              </w:rPr>
            </w:pPr>
          </w:p>
        </w:tc>
        <w:tc>
          <w:tcPr>
            <w:tcW w:w="3402" w:type="dxa"/>
            <w:shd w:val="clear" w:color="auto" w:fill="auto"/>
          </w:tcPr>
          <w:p w:rsidR="005D6AA2" w:rsidRPr="00FE3868" w:rsidRDefault="005D6AA2" w:rsidP="00A01F38">
            <w:pPr>
              <w:rPr>
                <w:sz w:val="28"/>
                <w:szCs w:val="28"/>
              </w:rPr>
            </w:pPr>
          </w:p>
        </w:tc>
      </w:tr>
    </w:tbl>
    <w:p w:rsidR="005D6AA2" w:rsidRDefault="005D6AA2" w:rsidP="005D6AA2">
      <w:pPr>
        <w:ind w:firstLine="709"/>
        <w:jc w:val="both"/>
        <w:rPr>
          <w:sz w:val="28"/>
        </w:rPr>
      </w:pPr>
      <w:r>
        <w:rPr>
          <w:sz w:val="28"/>
          <w:szCs w:val="28"/>
        </w:rPr>
        <w:t xml:space="preserve">На основании ст. 57 Устава муниципального образования Новичихинский район Алтайского края, </w:t>
      </w:r>
      <w:r>
        <w:rPr>
          <w:sz w:val="28"/>
        </w:rPr>
        <w:t>ПОСТАНОВЛЯЮ:</w:t>
      </w:r>
    </w:p>
    <w:p w:rsidR="005D6AA2" w:rsidRDefault="005D6AA2" w:rsidP="005D6AA2">
      <w:pPr>
        <w:ind w:firstLine="709"/>
        <w:jc w:val="both"/>
        <w:rPr>
          <w:sz w:val="28"/>
          <w:szCs w:val="28"/>
        </w:rPr>
      </w:pPr>
      <w:r>
        <w:rPr>
          <w:sz w:val="28"/>
        </w:rPr>
        <w:t>1.</w:t>
      </w:r>
      <w:r>
        <w:rPr>
          <w:sz w:val="28"/>
          <w:szCs w:val="28"/>
        </w:rPr>
        <w:t xml:space="preserve">Признать утратившим силу постановление Администрации Новичихинского района Алтайского края </w:t>
      </w:r>
      <w:r w:rsidRPr="00FE3868">
        <w:rPr>
          <w:bCs/>
          <w:spacing w:val="-5"/>
          <w:sz w:val="28"/>
          <w:szCs w:val="28"/>
        </w:rPr>
        <w:t>от 1</w:t>
      </w:r>
      <w:r>
        <w:rPr>
          <w:bCs/>
          <w:spacing w:val="-5"/>
          <w:sz w:val="28"/>
          <w:szCs w:val="28"/>
        </w:rPr>
        <w:t>1</w:t>
      </w:r>
      <w:r w:rsidRPr="00FE3868">
        <w:rPr>
          <w:bCs/>
          <w:spacing w:val="-5"/>
          <w:sz w:val="28"/>
          <w:szCs w:val="28"/>
        </w:rPr>
        <w:t>.0</w:t>
      </w:r>
      <w:r>
        <w:rPr>
          <w:bCs/>
          <w:spacing w:val="-5"/>
          <w:sz w:val="28"/>
          <w:szCs w:val="28"/>
        </w:rPr>
        <w:t>4</w:t>
      </w:r>
      <w:r w:rsidRPr="00FE3868">
        <w:rPr>
          <w:bCs/>
          <w:spacing w:val="-5"/>
          <w:sz w:val="28"/>
          <w:szCs w:val="28"/>
        </w:rPr>
        <w:t>.20</w:t>
      </w:r>
      <w:r>
        <w:rPr>
          <w:bCs/>
          <w:spacing w:val="-5"/>
          <w:sz w:val="28"/>
          <w:szCs w:val="28"/>
        </w:rPr>
        <w:t>22</w:t>
      </w:r>
      <w:r w:rsidRPr="00FE3868">
        <w:rPr>
          <w:bCs/>
          <w:spacing w:val="-5"/>
          <w:sz w:val="28"/>
          <w:szCs w:val="28"/>
        </w:rPr>
        <w:t xml:space="preserve"> № </w:t>
      </w:r>
      <w:r>
        <w:rPr>
          <w:bCs/>
          <w:spacing w:val="-5"/>
          <w:sz w:val="28"/>
          <w:szCs w:val="28"/>
        </w:rPr>
        <w:t>9</w:t>
      </w:r>
      <w:r w:rsidRPr="00FE3868">
        <w:rPr>
          <w:bCs/>
          <w:spacing w:val="-5"/>
          <w:sz w:val="28"/>
          <w:szCs w:val="28"/>
        </w:rPr>
        <w:t>7 «</w:t>
      </w:r>
      <w:r w:rsidRPr="00CF1391">
        <w:rPr>
          <w:sz w:val="28"/>
          <w:szCs w:val="28"/>
        </w:rPr>
        <w:t>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w:t>
      </w:r>
      <w:r>
        <w:rPr>
          <w:sz w:val="28"/>
          <w:szCs w:val="28"/>
        </w:rPr>
        <w:t xml:space="preserve"> Новичихинского района</w:t>
      </w:r>
      <w:r w:rsidRPr="002136F4">
        <w:rPr>
          <w:sz w:val="28"/>
          <w:szCs w:val="28"/>
        </w:rPr>
        <w:t xml:space="preserve"> Алтайского</w:t>
      </w:r>
      <w:r w:rsidRPr="00CF1391">
        <w:rPr>
          <w:sz w:val="28"/>
          <w:szCs w:val="28"/>
        </w:rPr>
        <w:t xml:space="preserve"> края</w:t>
      </w:r>
      <w:r>
        <w:rPr>
          <w:sz w:val="28"/>
          <w:szCs w:val="28"/>
        </w:rPr>
        <w:t xml:space="preserve"> для МУП «Теплосервис» Новичихинского района Алтайского края</w:t>
      </w:r>
      <w:r w:rsidRPr="00FE3868">
        <w:rPr>
          <w:sz w:val="28"/>
          <w:szCs w:val="28"/>
        </w:rPr>
        <w:t>»</w:t>
      </w:r>
      <w:r>
        <w:rPr>
          <w:sz w:val="28"/>
          <w:szCs w:val="28"/>
        </w:rPr>
        <w:t>.</w:t>
      </w:r>
    </w:p>
    <w:p w:rsidR="005D6AA2" w:rsidRDefault="005D6AA2" w:rsidP="005D6AA2">
      <w:pPr>
        <w:ind w:firstLine="709"/>
        <w:jc w:val="both"/>
        <w:rPr>
          <w:sz w:val="28"/>
          <w:szCs w:val="28"/>
        </w:rPr>
      </w:pPr>
      <w:r>
        <w:rPr>
          <w:sz w:val="28"/>
          <w:szCs w:val="28"/>
        </w:rPr>
        <w:t xml:space="preserve">2.Настоящее постановление вступает в силу с 1 сентября 2022 года. </w:t>
      </w:r>
    </w:p>
    <w:p w:rsidR="00330D43" w:rsidRDefault="00330D43" w:rsidP="00330D43">
      <w:pPr>
        <w:jc w:val="both"/>
        <w:rPr>
          <w:sz w:val="28"/>
          <w:szCs w:val="28"/>
        </w:rPr>
      </w:pPr>
    </w:p>
    <w:p w:rsidR="00330D43" w:rsidRPr="000F30EB" w:rsidRDefault="00330D43" w:rsidP="00330D43">
      <w:pPr>
        <w:jc w:val="both"/>
        <w:rPr>
          <w:sz w:val="28"/>
          <w:szCs w:val="28"/>
        </w:rPr>
      </w:pPr>
    </w:p>
    <w:tbl>
      <w:tblPr>
        <w:tblW w:w="9094" w:type="dxa"/>
        <w:tblLayout w:type="fixed"/>
        <w:tblLook w:val="0000"/>
      </w:tblPr>
      <w:tblGrid>
        <w:gridCol w:w="2235"/>
        <w:gridCol w:w="2160"/>
        <w:gridCol w:w="2659"/>
        <w:gridCol w:w="2040"/>
      </w:tblGrid>
      <w:tr w:rsidR="00330D43" w:rsidTr="00330D43">
        <w:tc>
          <w:tcPr>
            <w:tcW w:w="2235" w:type="dxa"/>
          </w:tcPr>
          <w:p w:rsidR="00330D43" w:rsidRPr="00CC072E" w:rsidRDefault="00330D43" w:rsidP="00330D43">
            <w:pPr>
              <w:rPr>
                <w:bCs/>
                <w:sz w:val="28"/>
                <w:szCs w:val="28"/>
              </w:rPr>
            </w:pPr>
          </w:p>
          <w:p w:rsidR="00330D43" w:rsidRDefault="00330D43" w:rsidP="00330D43">
            <w:pPr>
              <w:rPr>
                <w:sz w:val="28"/>
                <w:szCs w:val="28"/>
              </w:rPr>
            </w:pPr>
          </w:p>
          <w:p w:rsidR="00330D43" w:rsidRPr="00CC072E" w:rsidRDefault="00330D43" w:rsidP="00330D43">
            <w:pPr>
              <w:rPr>
                <w:sz w:val="28"/>
                <w:szCs w:val="28"/>
              </w:rPr>
            </w:pPr>
            <w:r w:rsidRPr="00CC072E">
              <w:rPr>
                <w:sz w:val="28"/>
                <w:szCs w:val="28"/>
              </w:rPr>
              <w:t>Глава района</w:t>
            </w:r>
          </w:p>
          <w:p w:rsidR="00330D43" w:rsidRDefault="00330D43" w:rsidP="00330D43">
            <w:pPr>
              <w:rPr>
                <w:sz w:val="28"/>
              </w:rPr>
            </w:pPr>
          </w:p>
        </w:tc>
        <w:tc>
          <w:tcPr>
            <w:tcW w:w="2160" w:type="dxa"/>
          </w:tcPr>
          <w:p w:rsidR="00330D43" w:rsidRDefault="00330D43" w:rsidP="00330D43">
            <w:r>
              <w:rPr>
                <w:noProof/>
              </w:rPr>
              <w:drawing>
                <wp:inline distT="0" distB="0" distL="0" distR="0">
                  <wp:extent cx="1095375" cy="1095375"/>
                  <wp:effectExtent l="19050" t="0" r="9525" b="0"/>
                  <wp:docPr id="1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330D43" w:rsidRDefault="00330D43" w:rsidP="00330D43"/>
          <w:p w:rsidR="00330D43" w:rsidRDefault="00330D43" w:rsidP="00330D43">
            <w:r>
              <w:rPr>
                <w:noProof/>
              </w:rPr>
              <w:drawing>
                <wp:inline distT="0" distB="0" distL="0" distR="0">
                  <wp:extent cx="1123950" cy="876300"/>
                  <wp:effectExtent l="19050" t="0" r="0" b="0"/>
                  <wp:docPr id="1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330D43" w:rsidRDefault="00330D43" w:rsidP="00330D43">
            <w:pPr>
              <w:pStyle w:val="ab"/>
              <w:tabs>
                <w:tab w:val="clear" w:pos="4677"/>
                <w:tab w:val="clear" w:pos="9355"/>
              </w:tabs>
            </w:pPr>
          </w:p>
          <w:p w:rsidR="00330D43" w:rsidRDefault="00330D43" w:rsidP="00330D43">
            <w:pPr>
              <w:pStyle w:val="ab"/>
              <w:tabs>
                <w:tab w:val="clear" w:pos="4677"/>
                <w:tab w:val="clear" w:pos="9355"/>
              </w:tabs>
            </w:pPr>
          </w:p>
          <w:p w:rsidR="00330D43" w:rsidRPr="008C12D9" w:rsidRDefault="00330D43" w:rsidP="00330D43">
            <w:pPr>
              <w:rPr>
                <w:sz w:val="28"/>
              </w:rPr>
            </w:pPr>
            <w:r>
              <w:rPr>
                <w:sz w:val="28"/>
              </w:rPr>
              <w:t>С.Л. Ермаков</w:t>
            </w:r>
          </w:p>
          <w:p w:rsidR="00330D43" w:rsidRDefault="00330D43" w:rsidP="00330D43">
            <w:pPr>
              <w:pStyle w:val="ab"/>
              <w:tabs>
                <w:tab w:val="clear" w:pos="4677"/>
                <w:tab w:val="clear" w:pos="9355"/>
              </w:tabs>
              <w:rPr>
                <w:sz w:val="28"/>
              </w:rPr>
            </w:pPr>
          </w:p>
        </w:tc>
      </w:tr>
    </w:tbl>
    <w:p w:rsidR="00330D43" w:rsidRDefault="00330D43" w:rsidP="00330D43">
      <w:pPr>
        <w:jc w:val="both"/>
        <w:rPr>
          <w:sz w:val="28"/>
          <w:szCs w:val="28"/>
        </w:rPr>
      </w:pPr>
    </w:p>
    <w:p w:rsidR="00330D43" w:rsidRDefault="00330D43" w:rsidP="00330D43">
      <w:pPr>
        <w:jc w:val="both"/>
        <w:rPr>
          <w:sz w:val="28"/>
          <w:szCs w:val="28"/>
        </w:rPr>
      </w:pPr>
    </w:p>
    <w:p w:rsidR="00330D43" w:rsidRDefault="00330D43" w:rsidP="00330D43">
      <w:pPr>
        <w:jc w:val="both"/>
        <w:rPr>
          <w:sz w:val="28"/>
          <w:szCs w:val="28"/>
        </w:rPr>
      </w:pPr>
    </w:p>
    <w:p w:rsidR="000F30EB" w:rsidRDefault="000F30EB" w:rsidP="004875A3">
      <w:pPr>
        <w:jc w:val="both"/>
        <w:rPr>
          <w:sz w:val="28"/>
          <w:szCs w:val="28"/>
        </w:rPr>
      </w:pPr>
    </w:p>
    <w:p w:rsidR="000F30EB" w:rsidRDefault="000F30EB" w:rsidP="000F30EB">
      <w:pPr>
        <w:jc w:val="both"/>
        <w:rPr>
          <w:sz w:val="28"/>
        </w:rPr>
      </w:pPr>
    </w:p>
    <w:p w:rsidR="00F20939" w:rsidRDefault="00F20939" w:rsidP="00A32C66">
      <w:pPr>
        <w:jc w:val="center"/>
        <w:rPr>
          <w:b/>
          <w:bCs/>
          <w:sz w:val="36"/>
        </w:rPr>
      </w:pPr>
    </w:p>
    <w:p w:rsidR="00F20939" w:rsidRDefault="00F20939" w:rsidP="00A32C66">
      <w:pPr>
        <w:jc w:val="center"/>
        <w:rPr>
          <w:b/>
          <w:bCs/>
          <w:sz w:val="36"/>
        </w:rPr>
      </w:pPr>
    </w:p>
    <w:p w:rsidR="00FB7F4A" w:rsidRDefault="00FB7F4A"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151480" w:rsidRDefault="00151480" w:rsidP="00A32C66">
      <w:pPr>
        <w:jc w:val="center"/>
        <w:rPr>
          <w:b/>
          <w:bCs/>
          <w:sz w:val="36"/>
        </w:rPr>
      </w:pPr>
    </w:p>
    <w:p w:rsidR="00FB7F4A" w:rsidRDefault="00FB7F4A" w:rsidP="00A32C66">
      <w:pPr>
        <w:jc w:val="center"/>
        <w:rPr>
          <w:b/>
          <w:bCs/>
          <w:sz w:val="36"/>
        </w:rPr>
      </w:pPr>
    </w:p>
    <w:p w:rsidR="00FB7F4A" w:rsidRDefault="00FB7F4A" w:rsidP="00FB7F4A">
      <w:pPr>
        <w:jc w:val="center"/>
        <w:rPr>
          <w:b/>
          <w:bCs/>
          <w:sz w:val="36"/>
        </w:rPr>
      </w:pPr>
    </w:p>
    <w:p w:rsidR="00FB7F4A" w:rsidRDefault="00FB7F4A" w:rsidP="00FB7F4A">
      <w:pPr>
        <w:jc w:val="center"/>
        <w:rPr>
          <w:b/>
          <w:bCs/>
          <w:sz w:val="36"/>
        </w:rPr>
      </w:pPr>
    </w:p>
    <w:p w:rsidR="00FB7F4A" w:rsidRDefault="00FB7F4A" w:rsidP="00FB7F4A">
      <w:pPr>
        <w:jc w:val="center"/>
        <w:rPr>
          <w:b/>
          <w:bCs/>
          <w:sz w:val="36"/>
        </w:rPr>
      </w:pPr>
    </w:p>
    <w:p w:rsidR="00FB7F4A" w:rsidRDefault="00FB7F4A" w:rsidP="00FB7F4A">
      <w:pPr>
        <w:spacing w:line="480" w:lineRule="auto"/>
        <w:jc w:val="center"/>
        <w:rPr>
          <w:rFonts w:ascii="Arial Black" w:hAnsi="Arial Black"/>
          <w:sz w:val="56"/>
        </w:rPr>
      </w:pPr>
      <w:r>
        <w:rPr>
          <w:rFonts w:ascii="Arial Black" w:hAnsi="Arial Black"/>
          <w:sz w:val="56"/>
        </w:rPr>
        <w:t>РЕШЕНИЯ</w:t>
      </w:r>
    </w:p>
    <w:p w:rsidR="00FB7F4A" w:rsidRDefault="00FB7F4A" w:rsidP="00FB7F4A">
      <w:pPr>
        <w:spacing w:line="480" w:lineRule="auto"/>
        <w:jc w:val="center"/>
        <w:rPr>
          <w:rFonts w:ascii="Arial Black" w:hAnsi="Arial Black"/>
          <w:sz w:val="56"/>
        </w:rPr>
      </w:pPr>
      <w:r>
        <w:rPr>
          <w:rFonts w:ascii="Arial Black" w:hAnsi="Arial Black"/>
          <w:sz w:val="56"/>
        </w:rPr>
        <w:t>РАЙОННОГО СОБРАНИЯ</w:t>
      </w:r>
    </w:p>
    <w:p w:rsidR="00FB7F4A" w:rsidRPr="00C82907" w:rsidRDefault="00FB7F4A" w:rsidP="00FB7F4A">
      <w:pPr>
        <w:pStyle w:val="a7"/>
        <w:spacing w:before="0" w:beforeAutospacing="0" w:after="0" w:afterAutospacing="0"/>
        <w:jc w:val="center"/>
      </w:pPr>
      <w:r>
        <w:rPr>
          <w:rFonts w:ascii="Arial Black" w:hAnsi="Arial Black"/>
          <w:sz w:val="56"/>
        </w:rPr>
        <w:t>ДЕПУТАТОВ</w:t>
      </w:r>
    </w:p>
    <w:p w:rsidR="00FB7F4A" w:rsidRDefault="00FB7F4A" w:rsidP="00FB7F4A"/>
    <w:p w:rsidR="00FB7F4A" w:rsidRDefault="00FB7F4A" w:rsidP="00FB7F4A"/>
    <w:p w:rsidR="00FB7F4A" w:rsidRDefault="00FB7F4A" w:rsidP="00FB7F4A"/>
    <w:p w:rsidR="00FB7F4A" w:rsidRDefault="00FB7F4A" w:rsidP="00FB7F4A"/>
    <w:p w:rsidR="00FB7F4A" w:rsidRDefault="00FB7F4A" w:rsidP="00FB7F4A"/>
    <w:p w:rsidR="00FB7F4A" w:rsidRDefault="00FB7F4A" w:rsidP="00FB7F4A"/>
    <w:p w:rsidR="00FB7F4A" w:rsidRPr="006507C7" w:rsidRDefault="00FB7F4A" w:rsidP="00FB7F4A"/>
    <w:p w:rsidR="00FB7F4A" w:rsidRPr="006507C7" w:rsidRDefault="00FB7F4A" w:rsidP="00FB7F4A"/>
    <w:p w:rsidR="00FB7F4A" w:rsidRPr="006507C7" w:rsidRDefault="00FB7F4A" w:rsidP="00FB7F4A"/>
    <w:p w:rsidR="00FB7F4A" w:rsidRPr="006507C7" w:rsidRDefault="00FB7F4A" w:rsidP="00FB7F4A"/>
    <w:p w:rsidR="00FB7F4A" w:rsidRPr="006507C7" w:rsidRDefault="00FB7F4A" w:rsidP="00FB7F4A"/>
    <w:p w:rsidR="00FB7F4A" w:rsidRPr="006507C7" w:rsidRDefault="00FB7F4A" w:rsidP="00FB7F4A"/>
    <w:p w:rsidR="00FB7F4A" w:rsidRPr="006507C7" w:rsidRDefault="00FB7F4A" w:rsidP="00FB7F4A"/>
    <w:p w:rsidR="00FB7F4A" w:rsidRDefault="00FB7F4A" w:rsidP="00FB7F4A">
      <w:pPr>
        <w:jc w:val="center"/>
        <w:rPr>
          <w:b/>
          <w:bCs/>
          <w:sz w:val="36"/>
        </w:rPr>
      </w:pPr>
    </w:p>
    <w:p w:rsidR="00FB7F4A" w:rsidRDefault="00FB7F4A" w:rsidP="00FB7F4A">
      <w:pPr>
        <w:jc w:val="center"/>
        <w:rPr>
          <w:b/>
          <w:bCs/>
          <w:sz w:val="36"/>
        </w:rPr>
      </w:pPr>
    </w:p>
    <w:p w:rsidR="00FB7F4A" w:rsidRDefault="00FB7F4A" w:rsidP="00FB7F4A">
      <w:pPr>
        <w:jc w:val="center"/>
        <w:rPr>
          <w:b/>
          <w:bCs/>
          <w:sz w:val="36"/>
        </w:rPr>
      </w:pPr>
    </w:p>
    <w:p w:rsidR="00FB7F4A" w:rsidRDefault="00FB7F4A" w:rsidP="00FB7F4A">
      <w:pPr>
        <w:jc w:val="center"/>
        <w:rPr>
          <w:b/>
          <w:bCs/>
          <w:sz w:val="36"/>
        </w:rPr>
      </w:pPr>
    </w:p>
    <w:p w:rsidR="00FB7F4A" w:rsidRDefault="00FB7F4A" w:rsidP="00FB7F4A">
      <w:pPr>
        <w:jc w:val="center"/>
        <w:rPr>
          <w:b/>
          <w:bCs/>
          <w:sz w:val="36"/>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FB7F4A" w:rsidRDefault="00FB7F4A"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151480" w:rsidRDefault="00151480" w:rsidP="00FB7F4A">
      <w:pPr>
        <w:pStyle w:val="af"/>
        <w:rPr>
          <w:b/>
          <w:bCs/>
        </w:rPr>
      </w:pPr>
    </w:p>
    <w:p w:rsidR="00FB7F4A" w:rsidRDefault="00FB7F4A" w:rsidP="00FB7F4A">
      <w:pPr>
        <w:pStyle w:val="af"/>
        <w:rPr>
          <w:b/>
          <w:bCs/>
        </w:rPr>
      </w:pPr>
      <w:r>
        <w:rPr>
          <w:b/>
          <w:bCs/>
        </w:rPr>
        <w:lastRenderedPageBreak/>
        <w:t>РОССИЙСКАЯ ФЕДЕРАЦИЯ</w:t>
      </w:r>
    </w:p>
    <w:p w:rsidR="00FB7F4A" w:rsidRDefault="00FB7F4A" w:rsidP="00FB7F4A">
      <w:pPr>
        <w:jc w:val="center"/>
        <w:rPr>
          <w:b/>
          <w:sz w:val="28"/>
        </w:rPr>
      </w:pPr>
      <w:r>
        <w:rPr>
          <w:b/>
          <w:bCs/>
          <w:sz w:val="28"/>
        </w:rPr>
        <w:t xml:space="preserve">НОВИЧИХИНСКОЕ РАЙОННОЕ  СОБРАНИЕ ДЕПУТАТОВ </w:t>
      </w:r>
    </w:p>
    <w:p w:rsidR="00FB7F4A" w:rsidRPr="0052315C" w:rsidRDefault="00FB7F4A" w:rsidP="00FB7F4A">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FB7F4A" w:rsidRPr="009A5C79" w:rsidRDefault="00FB7F4A" w:rsidP="00FB7F4A">
      <w:pPr>
        <w:jc w:val="center"/>
        <w:rPr>
          <w:b/>
          <w:sz w:val="20"/>
          <w:szCs w:val="20"/>
        </w:rPr>
      </w:pPr>
    </w:p>
    <w:p w:rsidR="00FB7F4A" w:rsidRDefault="00FB7F4A" w:rsidP="00FB7F4A">
      <w:pPr>
        <w:pStyle w:val="1"/>
        <w:jc w:val="center"/>
        <w:rPr>
          <w:b/>
          <w:bCs w:val="0"/>
          <w:sz w:val="40"/>
        </w:rPr>
      </w:pPr>
      <w:r>
        <w:rPr>
          <w:b/>
          <w:bCs w:val="0"/>
          <w:sz w:val="40"/>
        </w:rPr>
        <w:t>РЕШЕНИЕ</w:t>
      </w:r>
    </w:p>
    <w:p w:rsidR="00FB7F4A" w:rsidRPr="00AA6437" w:rsidRDefault="00FB7F4A" w:rsidP="00FB7F4A">
      <w:pPr>
        <w:jc w:val="both"/>
        <w:rPr>
          <w:b/>
          <w:sz w:val="18"/>
          <w:szCs w:val="18"/>
        </w:rPr>
      </w:pPr>
    </w:p>
    <w:p w:rsidR="00FB7F4A" w:rsidRDefault="00A01F38" w:rsidP="00FB7F4A">
      <w:pPr>
        <w:jc w:val="both"/>
        <w:rPr>
          <w:b/>
          <w:sz w:val="28"/>
        </w:rPr>
      </w:pPr>
      <w:r>
        <w:rPr>
          <w:b/>
          <w:sz w:val="28"/>
        </w:rPr>
        <w:t>05.08</w:t>
      </w:r>
      <w:r w:rsidR="00FB7F4A">
        <w:rPr>
          <w:b/>
          <w:sz w:val="28"/>
        </w:rPr>
        <w:t>.202</w:t>
      </w:r>
      <w:r>
        <w:rPr>
          <w:b/>
          <w:sz w:val="28"/>
        </w:rPr>
        <w:t>2     № 143</w:t>
      </w:r>
      <w:r w:rsidR="00FB7F4A">
        <w:rPr>
          <w:b/>
          <w:sz w:val="28"/>
        </w:rPr>
        <w:t xml:space="preserve">                                                                     с. Новичиха</w:t>
      </w:r>
    </w:p>
    <w:p w:rsidR="00FB7F4A" w:rsidRDefault="00FB7F4A" w:rsidP="00FB7F4A">
      <w:pPr>
        <w:jc w:val="both"/>
        <w:rPr>
          <w:b/>
          <w:sz w:val="28"/>
        </w:rPr>
      </w:pPr>
    </w:p>
    <w:p w:rsidR="00A01F38" w:rsidRDefault="00A01F38" w:rsidP="00FB7F4A">
      <w:pPr>
        <w:jc w:val="both"/>
        <w:rPr>
          <w:b/>
          <w:sz w:val="28"/>
        </w:rPr>
      </w:pPr>
    </w:p>
    <w:p w:rsidR="00A01F38" w:rsidRDefault="00A01F38" w:rsidP="00A01F38">
      <w:pPr>
        <w:tabs>
          <w:tab w:val="left" w:pos="5812"/>
        </w:tabs>
        <w:ind w:right="3401"/>
        <w:jc w:val="both"/>
        <w:rPr>
          <w:sz w:val="28"/>
        </w:rPr>
      </w:pPr>
      <w:r>
        <w:rPr>
          <w:sz w:val="28"/>
        </w:rPr>
        <w:t>О внесении изменений в Решение районного Собрания депутатов № 105 от 24.12.2021 г. «О районном бюджете муниципального образования Новичихинский район на 2022 год»</w:t>
      </w:r>
    </w:p>
    <w:p w:rsidR="00A01F38" w:rsidRDefault="00A01F38" w:rsidP="00A01F38">
      <w:pPr>
        <w:tabs>
          <w:tab w:val="left" w:pos="5812"/>
        </w:tabs>
        <w:ind w:right="3401"/>
        <w:jc w:val="both"/>
        <w:rPr>
          <w:sz w:val="28"/>
        </w:rPr>
      </w:pPr>
    </w:p>
    <w:p w:rsidR="00A01F38" w:rsidRDefault="00A01F38" w:rsidP="00A01F38">
      <w:pPr>
        <w:rPr>
          <w:sz w:val="28"/>
        </w:rPr>
      </w:pPr>
      <w:r>
        <w:rPr>
          <w:sz w:val="28"/>
        </w:rPr>
        <w:t xml:space="preserve">         </w:t>
      </w:r>
    </w:p>
    <w:p w:rsidR="00A01F38" w:rsidRDefault="00A01F38" w:rsidP="00A01F38">
      <w:pPr>
        <w:ind w:firstLine="567"/>
        <w:jc w:val="both"/>
        <w:rPr>
          <w:sz w:val="28"/>
        </w:rPr>
      </w:pPr>
      <w:r>
        <w:rPr>
          <w:sz w:val="28"/>
        </w:rPr>
        <w:t>В соответствии со статьей 28 Устава муниципального образования Новичихинский район Собрание депутатов РЕШИЛО:</w:t>
      </w:r>
    </w:p>
    <w:p w:rsidR="00A01F38" w:rsidRDefault="00A01F38" w:rsidP="00A01F38">
      <w:pPr>
        <w:ind w:firstLine="567"/>
        <w:jc w:val="both"/>
        <w:rPr>
          <w:sz w:val="28"/>
        </w:rPr>
      </w:pPr>
    </w:p>
    <w:p w:rsidR="00A01F38" w:rsidRDefault="00A01F38" w:rsidP="00A01F38">
      <w:pPr>
        <w:ind w:firstLine="567"/>
        <w:jc w:val="both"/>
        <w:rPr>
          <w:sz w:val="28"/>
        </w:rPr>
      </w:pPr>
      <w:r>
        <w:rPr>
          <w:sz w:val="28"/>
        </w:rPr>
        <w:t>1. Внести изменения</w:t>
      </w:r>
      <w:r w:rsidRPr="008F11B4">
        <w:rPr>
          <w:sz w:val="28"/>
        </w:rPr>
        <w:t xml:space="preserve"> </w:t>
      </w:r>
      <w:r>
        <w:rPr>
          <w:sz w:val="28"/>
        </w:rPr>
        <w:t xml:space="preserve">в Решение районного Собрания депутатов № 105 от 24.12.2021 г. «О районном бюджете муниципального </w:t>
      </w:r>
      <w:r w:rsidRPr="008F11B4">
        <w:rPr>
          <w:sz w:val="28"/>
        </w:rPr>
        <w:t>образова</w:t>
      </w:r>
      <w:r>
        <w:rPr>
          <w:sz w:val="28"/>
        </w:rPr>
        <w:t>ния Новичихинский район на 2022</w:t>
      </w:r>
      <w:r w:rsidRPr="008F11B4">
        <w:rPr>
          <w:sz w:val="28"/>
        </w:rPr>
        <w:t xml:space="preserve"> год»</w:t>
      </w:r>
      <w:r>
        <w:rPr>
          <w:sz w:val="28"/>
        </w:rPr>
        <w:t>.</w:t>
      </w:r>
    </w:p>
    <w:p w:rsidR="00A01F38" w:rsidRDefault="00A01F38" w:rsidP="00A01F38">
      <w:pPr>
        <w:ind w:firstLine="567"/>
        <w:jc w:val="both"/>
        <w:rPr>
          <w:sz w:val="28"/>
        </w:rPr>
      </w:pPr>
      <w:r>
        <w:rPr>
          <w:sz w:val="28"/>
        </w:rPr>
        <w:t>2. Контроль возложить на постоянную комиссию по бюджету, налоговой и кредитной политике.</w:t>
      </w:r>
    </w:p>
    <w:p w:rsidR="00A01F38" w:rsidRDefault="00A01F38" w:rsidP="00A01F38">
      <w:pPr>
        <w:ind w:firstLine="567"/>
        <w:jc w:val="both"/>
        <w:rPr>
          <w:sz w:val="28"/>
        </w:rPr>
      </w:pPr>
      <w:r>
        <w:rPr>
          <w:sz w:val="28"/>
        </w:rPr>
        <w:t>3. Направить данные изменения в районный бюджет муниципального образования Новичихинский район на 2022 год главе района на подписание и обнародование в установленном порядке.</w:t>
      </w:r>
    </w:p>
    <w:p w:rsidR="00A01F38" w:rsidRDefault="00A01F38" w:rsidP="00FB7F4A">
      <w:pPr>
        <w:jc w:val="both"/>
        <w:rPr>
          <w:b/>
          <w:sz w:val="28"/>
        </w:rPr>
      </w:pPr>
    </w:p>
    <w:p w:rsidR="00FB7F4A" w:rsidRPr="0064152C" w:rsidRDefault="00FB7F4A" w:rsidP="00FB7F4A"/>
    <w:tbl>
      <w:tblPr>
        <w:tblW w:w="9743" w:type="dxa"/>
        <w:tblLayout w:type="fixed"/>
        <w:tblLook w:val="0000"/>
      </w:tblPr>
      <w:tblGrid>
        <w:gridCol w:w="3227"/>
        <w:gridCol w:w="2127"/>
        <w:gridCol w:w="2409"/>
        <w:gridCol w:w="1980"/>
      </w:tblGrid>
      <w:tr w:rsidR="00FB7F4A" w:rsidTr="00330D43">
        <w:tc>
          <w:tcPr>
            <w:tcW w:w="3227" w:type="dxa"/>
          </w:tcPr>
          <w:p w:rsidR="00FB7F4A" w:rsidRDefault="00FB7F4A" w:rsidP="00330D43">
            <w:pPr>
              <w:rPr>
                <w:bCs/>
                <w:sz w:val="28"/>
              </w:rPr>
            </w:pPr>
          </w:p>
          <w:p w:rsidR="00FB7F4A" w:rsidRDefault="00FB7F4A" w:rsidP="00330D43">
            <w:pPr>
              <w:rPr>
                <w:bCs/>
                <w:sz w:val="28"/>
              </w:rPr>
            </w:pPr>
          </w:p>
          <w:p w:rsidR="00FB7F4A" w:rsidRDefault="00FB7F4A" w:rsidP="00330D43">
            <w:pPr>
              <w:ind w:right="-108"/>
              <w:rPr>
                <w:sz w:val="28"/>
              </w:rPr>
            </w:pPr>
            <w:r>
              <w:rPr>
                <w:sz w:val="28"/>
              </w:rPr>
              <w:t>Председатель районного Собрания депутатов</w:t>
            </w:r>
          </w:p>
        </w:tc>
        <w:tc>
          <w:tcPr>
            <w:tcW w:w="2127" w:type="dxa"/>
          </w:tcPr>
          <w:p w:rsidR="00FB7F4A" w:rsidRDefault="00FB7F4A" w:rsidP="00330D43">
            <w:r>
              <w:rPr>
                <w:noProof/>
              </w:rPr>
              <w:drawing>
                <wp:inline distT="0" distB="0" distL="0" distR="0">
                  <wp:extent cx="1311910" cy="1304290"/>
                  <wp:effectExtent l="19050" t="0" r="2540" b="0"/>
                  <wp:docPr id="145" name="Рисунок 65"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Администрация-решения"/>
                          <pic:cNvPicPr>
                            <a:picLocks noChangeAspect="1" noChangeArrowheads="1"/>
                          </pic:cNvPicPr>
                        </pic:nvPicPr>
                        <pic:blipFill>
                          <a:blip r:embed="rId32"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FB7F4A" w:rsidRDefault="00FB7F4A" w:rsidP="00330D43"/>
          <w:p w:rsidR="00FB7F4A" w:rsidRDefault="00FB7F4A" w:rsidP="00330D43">
            <w:pPr>
              <w:ind w:left="-109"/>
            </w:pPr>
            <w:r>
              <w:rPr>
                <w:noProof/>
              </w:rPr>
              <w:drawing>
                <wp:inline distT="0" distB="0" distL="0" distR="0">
                  <wp:extent cx="1558290" cy="643890"/>
                  <wp:effectExtent l="19050" t="0" r="3810" b="0"/>
                  <wp:docPr id="144" name="Рисунок 66"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осач"/>
                          <pic:cNvPicPr>
                            <a:picLocks noChangeAspect="1" noChangeArrowheads="1"/>
                          </pic:cNvPicPr>
                        </pic:nvPicPr>
                        <pic:blipFill>
                          <a:blip r:embed="rId33"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FB7F4A" w:rsidRDefault="00FB7F4A" w:rsidP="00330D43">
            <w:pPr>
              <w:pStyle w:val="ab"/>
              <w:tabs>
                <w:tab w:val="clear" w:pos="4677"/>
                <w:tab w:val="clear" w:pos="9355"/>
              </w:tabs>
            </w:pPr>
          </w:p>
          <w:p w:rsidR="00FB7F4A" w:rsidRDefault="00FB7F4A" w:rsidP="00330D43">
            <w:pPr>
              <w:pStyle w:val="ab"/>
              <w:tabs>
                <w:tab w:val="clear" w:pos="4677"/>
                <w:tab w:val="clear" w:pos="9355"/>
              </w:tabs>
            </w:pPr>
          </w:p>
          <w:p w:rsidR="00FB7F4A" w:rsidRDefault="00FB7F4A" w:rsidP="00330D43">
            <w:pPr>
              <w:pStyle w:val="ab"/>
              <w:tabs>
                <w:tab w:val="clear" w:pos="4677"/>
                <w:tab w:val="clear" w:pos="9355"/>
              </w:tabs>
              <w:rPr>
                <w:sz w:val="28"/>
              </w:rPr>
            </w:pPr>
            <w:r>
              <w:rPr>
                <w:sz w:val="28"/>
              </w:rPr>
              <w:t>В.И. Косач</w:t>
            </w:r>
          </w:p>
        </w:tc>
      </w:tr>
    </w:tbl>
    <w:p w:rsidR="00FB7F4A" w:rsidRDefault="00FB7F4A" w:rsidP="00A32C66">
      <w:pPr>
        <w:jc w:val="center"/>
        <w:rPr>
          <w:b/>
          <w:bCs/>
          <w:sz w:val="36"/>
        </w:rPr>
      </w:pPr>
    </w:p>
    <w:p w:rsidR="00F20939" w:rsidRDefault="00F20939" w:rsidP="00A32C66">
      <w:pPr>
        <w:jc w:val="center"/>
        <w:rPr>
          <w:b/>
          <w:bCs/>
          <w:sz w:val="36"/>
        </w:rPr>
      </w:pPr>
    </w:p>
    <w:p w:rsidR="00A01F38" w:rsidRDefault="00A01F38" w:rsidP="00A32C66">
      <w:pPr>
        <w:jc w:val="center"/>
        <w:rPr>
          <w:b/>
          <w:bCs/>
          <w:sz w:val="36"/>
        </w:rPr>
      </w:pPr>
    </w:p>
    <w:p w:rsidR="00A01F38" w:rsidRDefault="00A01F38" w:rsidP="00A32C66">
      <w:pPr>
        <w:jc w:val="center"/>
        <w:rPr>
          <w:b/>
          <w:bCs/>
          <w:sz w:val="36"/>
        </w:rPr>
      </w:pPr>
    </w:p>
    <w:p w:rsidR="00A01F38" w:rsidRDefault="00A01F38" w:rsidP="00A32C66">
      <w:pPr>
        <w:jc w:val="center"/>
        <w:rPr>
          <w:b/>
          <w:bCs/>
          <w:sz w:val="36"/>
        </w:rPr>
      </w:pPr>
    </w:p>
    <w:p w:rsidR="00A01F38" w:rsidRDefault="00A01F38" w:rsidP="00A32C66">
      <w:pPr>
        <w:jc w:val="center"/>
        <w:rPr>
          <w:b/>
          <w:bCs/>
          <w:sz w:val="36"/>
        </w:rPr>
      </w:pPr>
    </w:p>
    <w:p w:rsidR="00A01F38" w:rsidRDefault="00A01F38" w:rsidP="00A32C66">
      <w:pPr>
        <w:jc w:val="center"/>
        <w:rPr>
          <w:b/>
          <w:bCs/>
          <w:sz w:val="36"/>
        </w:rPr>
      </w:pPr>
    </w:p>
    <w:p w:rsidR="00A01F38" w:rsidRPr="004565EF" w:rsidRDefault="00A01F38" w:rsidP="00A01F38">
      <w:pPr>
        <w:jc w:val="center"/>
        <w:rPr>
          <w:b/>
          <w:sz w:val="28"/>
        </w:rPr>
      </w:pPr>
      <w:r w:rsidRPr="004565EF">
        <w:rPr>
          <w:b/>
          <w:sz w:val="28"/>
        </w:rPr>
        <w:lastRenderedPageBreak/>
        <w:t>Изменения в районный бюджет муниципального образования Новичихинский район на 20</w:t>
      </w:r>
      <w:r>
        <w:rPr>
          <w:b/>
          <w:sz w:val="28"/>
        </w:rPr>
        <w:t>22</w:t>
      </w:r>
      <w:r w:rsidRPr="004565EF">
        <w:rPr>
          <w:b/>
          <w:sz w:val="28"/>
        </w:rPr>
        <w:t xml:space="preserve"> год, утвержденный решением </w:t>
      </w:r>
    </w:p>
    <w:p w:rsidR="00A01F38" w:rsidRDefault="00A01F38" w:rsidP="00A01F38">
      <w:pPr>
        <w:jc w:val="center"/>
        <w:rPr>
          <w:b/>
          <w:sz w:val="28"/>
        </w:rPr>
      </w:pPr>
      <w:r w:rsidRPr="004565EF">
        <w:rPr>
          <w:b/>
          <w:sz w:val="28"/>
        </w:rPr>
        <w:t xml:space="preserve">районного Собрания депутатов № </w:t>
      </w:r>
      <w:r>
        <w:rPr>
          <w:b/>
          <w:sz w:val="28"/>
        </w:rPr>
        <w:t>105</w:t>
      </w:r>
      <w:r w:rsidRPr="004565EF">
        <w:rPr>
          <w:b/>
          <w:sz w:val="28"/>
        </w:rPr>
        <w:t xml:space="preserve"> от </w:t>
      </w:r>
      <w:r>
        <w:rPr>
          <w:b/>
          <w:sz w:val="28"/>
        </w:rPr>
        <w:t>24</w:t>
      </w:r>
      <w:r w:rsidRPr="004565EF">
        <w:rPr>
          <w:b/>
          <w:sz w:val="28"/>
        </w:rPr>
        <w:t>.12.20</w:t>
      </w:r>
      <w:r>
        <w:rPr>
          <w:b/>
          <w:sz w:val="28"/>
        </w:rPr>
        <w:t>22</w:t>
      </w:r>
      <w:r w:rsidRPr="004565EF">
        <w:rPr>
          <w:b/>
          <w:sz w:val="28"/>
        </w:rPr>
        <w:t xml:space="preserve"> г.</w:t>
      </w:r>
    </w:p>
    <w:p w:rsidR="00A01F38" w:rsidRDefault="00A01F38" w:rsidP="00A01F38">
      <w:pPr>
        <w:jc w:val="center"/>
        <w:rPr>
          <w:b/>
          <w:sz w:val="28"/>
        </w:rPr>
      </w:pPr>
    </w:p>
    <w:p w:rsidR="00A01F38" w:rsidRDefault="00A01F38" w:rsidP="00A01F38">
      <w:pPr>
        <w:ind w:left="6521"/>
        <w:rPr>
          <w:sz w:val="28"/>
        </w:rPr>
      </w:pPr>
      <w:r>
        <w:rPr>
          <w:sz w:val="28"/>
        </w:rPr>
        <w:t>Утверждены</w:t>
      </w:r>
    </w:p>
    <w:p w:rsidR="00A01F38" w:rsidRDefault="00A01F38" w:rsidP="00A01F38">
      <w:pPr>
        <w:ind w:left="6521"/>
        <w:rPr>
          <w:sz w:val="28"/>
        </w:rPr>
      </w:pPr>
      <w:r>
        <w:rPr>
          <w:sz w:val="28"/>
        </w:rPr>
        <w:t>решением районного</w:t>
      </w:r>
    </w:p>
    <w:p w:rsidR="00A01F38" w:rsidRDefault="00A01F38" w:rsidP="00A01F38">
      <w:pPr>
        <w:ind w:left="6521"/>
        <w:rPr>
          <w:sz w:val="28"/>
        </w:rPr>
      </w:pPr>
      <w:r>
        <w:rPr>
          <w:sz w:val="28"/>
        </w:rPr>
        <w:t xml:space="preserve">Собрания депутатов </w:t>
      </w:r>
    </w:p>
    <w:p w:rsidR="00A01F38" w:rsidRDefault="00A01F38" w:rsidP="00A01F38">
      <w:pPr>
        <w:ind w:left="6521"/>
        <w:rPr>
          <w:sz w:val="28"/>
        </w:rPr>
      </w:pPr>
      <w:r>
        <w:rPr>
          <w:sz w:val="28"/>
        </w:rPr>
        <w:t>от 05.08.2022 № 143</w:t>
      </w:r>
    </w:p>
    <w:p w:rsidR="00A01F38" w:rsidRDefault="00A01F38" w:rsidP="00A01F38">
      <w:pPr>
        <w:ind w:firstLine="567"/>
        <w:jc w:val="both"/>
        <w:rPr>
          <w:sz w:val="28"/>
        </w:rPr>
      </w:pPr>
      <w:r>
        <w:rPr>
          <w:sz w:val="28"/>
        </w:rPr>
        <w:t>1) Часть 1 статьи 1 изложить в новой редакции:</w:t>
      </w:r>
    </w:p>
    <w:p w:rsidR="00A01F38" w:rsidRDefault="00A01F38" w:rsidP="00A01F38">
      <w:pPr>
        <w:pStyle w:val="a7"/>
        <w:spacing w:before="0" w:beforeAutospacing="0" w:after="0" w:afterAutospacing="0"/>
        <w:ind w:firstLine="567"/>
        <w:jc w:val="both"/>
        <w:rPr>
          <w:b/>
          <w:bCs/>
          <w:sz w:val="28"/>
        </w:rPr>
      </w:pPr>
      <w:r>
        <w:rPr>
          <w:sz w:val="28"/>
        </w:rPr>
        <w:t xml:space="preserve">«1. Утвердить основные характеристики районного бюджета на 2022 </w:t>
      </w:r>
      <w:r w:rsidRPr="007E603E">
        <w:rPr>
          <w:sz w:val="28"/>
        </w:rPr>
        <w:t>год</w:t>
      </w:r>
      <w:r w:rsidRPr="007E603E">
        <w:rPr>
          <w:b/>
          <w:bCs/>
          <w:sz w:val="28"/>
        </w:rPr>
        <w:t>:</w:t>
      </w:r>
    </w:p>
    <w:p w:rsidR="00A01F38" w:rsidRDefault="00A01F38" w:rsidP="00A01F38">
      <w:pPr>
        <w:pStyle w:val="a7"/>
        <w:spacing w:before="0" w:beforeAutospacing="0" w:after="0" w:afterAutospacing="0"/>
        <w:ind w:firstLine="709"/>
        <w:jc w:val="both"/>
        <w:rPr>
          <w:sz w:val="28"/>
        </w:rPr>
      </w:pPr>
      <w:r>
        <w:rPr>
          <w:sz w:val="28"/>
        </w:rPr>
        <w:t xml:space="preserve">1) прогнозируемый общий объем доходов районного бюджета в </w:t>
      </w:r>
      <w:r w:rsidRPr="000846FA">
        <w:rPr>
          <w:sz w:val="28"/>
        </w:rPr>
        <w:t xml:space="preserve">сумме </w:t>
      </w:r>
      <w:r>
        <w:rPr>
          <w:sz w:val="28"/>
        </w:rPr>
        <w:t xml:space="preserve">313 241,2 </w:t>
      </w:r>
      <w:r w:rsidRPr="000846FA">
        <w:rPr>
          <w:sz w:val="28"/>
        </w:rPr>
        <w:t>тыс.</w:t>
      </w:r>
      <w:r>
        <w:rPr>
          <w:sz w:val="28"/>
        </w:rPr>
        <w:t xml:space="preserve"> </w:t>
      </w:r>
      <w:r w:rsidRPr="000846FA">
        <w:rPr>
          <w:sz w:val="28"/>
        </w:rPr>
        <w:t>руб</w:t>
      </w:r>
      <w:r>
        <w:rPr>
          <w:sz w:val="28"/>
        </w:rPr>
        <w:t>лей</w:t>
      </w:r>
      <w:r w:rsidRPr="000846FA">
        <w:rPr>
          <w:sz w:val="28"/>
        </w:rPr>
        <w:t>, в том числе</w:t>
      </w:r>
      <w:r>
        <w:rPr>
          <w:sz w:val="28"/>
        </w:rPr>
        <w:t xml:space="preserve"> объем межбюджетных трансфертов, получаемых от других бюджетов бюджетной системы Российской Федерации, в </w:t>
      </w:r>
      <w:r w:rsidRPr="00907E2E">
        <w:rPr>
          <w:color w:val="000000"/>
          <w:sz w:val="28"/>
        </w:rPr>
        <w:t xml:space="preserve">сумме </w:t>
      </w:r>
      <w:r w:rsidRPr="00DA36DD">
        <w:rPr>
          <w:sz w:val="28"/>
        </w:rPr>
        <w:t>221 987,9</w:t>
      </w:r>
      <w:r>
        <w:rPr>
          <w:sz w:val="28"/>
        </w:rPr>
        <w:t xml:space="preserve"> </w:t>
      </w:r>
      <w:r w:rsidRPr="00BE0D6D">
        <w:rPr>
          <w:sz w:val="28"/>
        </w:rPr>
        <w:t>тыс</w:t>
      </w:r>
      <w:r w:rsidRPr="0096424A">
        <w:rPr>
          <w:sz w:val="28"/>
        </w:rPr>
        <w:t>.</w:t>
      </w:r>
      <w:r>
        <w:rPr>
          <w:sz w:val="28"/>
        </w:rPr>
        <w:t xml:space="preserve"> рублей. </w:t>
      </w:r>
    </w:p>
    <w:p w:rsidR="00A01F38" w:rsidRDefault="00A01F38" w:rsidP="00A01F38">
      <w:pPr>
        <w:pStyle w:val="a7"/>
        <w:spacing w:before="0" w:beforeAutospacing="0" w:after="0" w:afterAutospacing="0"/>
        <w:ind w:firstLine="709"/>
        <w:jc w:val="both"/>
        <w:rPr>
          <w:sz w:val="28"/>
        </w:rPr>
      </w:pPr>
      <w:r>
        <w:rPr>
          <w:sz w:val="28"/>
        </w:rPr>
        <w:t xml:space="preserve">2) общий объем расходов районного бюджета в </w:t>
      </w:r>
      <w:r w:rsidRPr="000846FA">
        <w:rPr>
          <w:sz w:val="28"/>
        </w:rPr>
        <w:t xml:space="preserve">сумме </w:t>
      </w:r>
      <w:r>
        <w:rPr>
          <w:sz w:val="28"/>
        </w:rPr>
        <w:t>332 279,3 тыс. рублей;</w:t>
      </w:r>
    </w:p>
    <w:p w:rsidR="00A01F38" w:rsidRPr="00914D0F" w:rsidRDefault="00A01F38" w:rsidP="00A01F38">
      <w:pPr>
        <w:ind w:firstLine="709"/>
        <w:jc w:val="both"/>
        <w:rPr>
          <w:color w:val="FF0000"/>
          <w:sz w:val="28"/>
          <w:szCs w:val="28"/>
        </w:rPr>
      </w:pPr>
      <w:r w:rsidRPr="00914D0F">
        <w:rPr>
          <w:sz w:val="28"/>
          <w:szCs w:val="28"/>
        </w:rPr>
        <w:t>3) верхний предел муниципального долга по состоянию на 1 января 20</w:t>
      </w:r>
      <w:r>
        <w:rPr>
          <w:sz w:val="28"/>
          <w:szCs w:val="28"/>
        </w:rPr>
        <w:t xml:space="preserve">23 года в сумме </w:t>
      </w:r>
      <w:r w:rsidRPr="00914D0F">
        <w:rPr>
          <w:sz w:val="28"/>
          <w:szCs w:val="28"/>
        </w:rPr>
        <w:t xml:space="preserve">0 тыс. рублей. </w:t>
      </w:r>
    </w:p>
    <w:p w:rsidR="00A01F38" w:rsidRDefault="00A01F38" w:rsidP="00A01F38">
      <w:pPr>
        <w:pStyle w:val="a7"/>
        <w:spacing w:before="0" w:beforeAutospacing="0" w:after="0" w:afterAutospacing="0"/>
        <w:ind w:firstLine="709"/>
        <w:jc w:val="both"/>
        <w:rPr>
          <w:sz w:val="28"/>
        </w:rPr>
      </w:pPr>
      <w:r>
        <w:rPr>
          <w:sz w:val="28"/>
        </w:rPr>
        <w:t xml:space="preserve">4) дефицит районного бюджета на 2022 год в сумме 19 038,1 </w:t>
      </w:r>
      <w:r w:rsidRPr="000846FA">
        <w:rPr>
          <w:sz w:val="28"/>
        </w:rPr>
        <w:t>тыс</w:t>
      </w:r>
      <w:r>
        <w:rPr>
          <w:sz w:val="28"/>
        </w:rPr>
        <w:t>. рублей»;</w:t>
      </w:r>
    </w:p>
    <w:p w:rsidR="00A01F38" w:rsidRDefault="00A01F38" w:rsidP="00A01F38">
      <w:pPr>
        <w:pStyle w:val="a7"/>
        <w:spacing w:before="0" w:beforeAutospacing="0" w:after="0" w:afterAutospacing="0"/>
        <w:ind w:firstLine="709"/>
        <w:jc w:val="both"/>
        <w:rPr>
          <w:sz w:val="28"/>
        </w:rPr>
      </w:pPr>
      <w:r>
        <w:rPr>
          <w:sz w:val="28"/>
        </w:rPr>
        <w:t xml:space="preserve">2) Приложение 1 «Источники финансирования дефицита районного бюджета на 2022 год» к решению </w:t>
      </w:r>
      <w:r w:rsidRPr="00BF01A3">
        <w:rPr>
          <w:sz w:val="28"/>
        </w:rPr>
        <w:t>районного Собрания депутатов № 105 от 24.12.2021 г. «О районном бюджете муниципального образования Новичихинский район на 2022 год»</w:t>
      </w:r>
      <w:r>
        <w:rPr>
          <w:sz w:val="28"/>
        </w:rPr>
        <w:t xml:space="preserve"> изложить в новой редакции (прилагается);</w:t>
      </w:r>
    </w:p>
    <w:p w:rsidR="00A01F38" w:rsidRDefault="00A01F38" w:rsidP="00A01F38">
      <w:pPr>
        <w:pStyle w:val="23"/>
        <w:spacing w:after="0" w:line="240" w:lineRule="auto"/>
        <w:ind w:firstLine="709"/>
        <w:jc w:val="both"/>
        <w:rPr>
          <w:sz w:val="28"/>
          <w:lang w:val="ru-RU"/>
        </w:rPr>
      </w:pPr>
      <w:r>
        <w:rPr>
          <w:sz w:val="28"/>
          <w:lang w:val="ru-RU"/>
        </w:rPr>
        <w:t xml:space="preserve">4) </w:t>
      </w:r>
      <w:r w:rsidRPr="00FD0E98">
        <w:rPr>
          <w:sz w:val="28"/>
          <w:lang w:val="ru-RU"/>
        </w:rPr>
        <w:t xml:space="preserve">Приложение </w:t>
      </w:r>
      <w:r>
        <w:rPr>
          <w:sz w:val="28"/>
          <w:lang w:val="ru-RU"/>
        </w:rPr>
        <w:t>4</w:t>
      </w:r>
      <w:r w:rsidRPr="00FD0E98">
        <w:rPr>
          <w:sz w:val="28"/>
          <w:lang w:val="ru-RU"/>
        </w:rPr>
        <w:t xml:space="preserve"> «Ведомственная структура расходов бюджета на 202</w:t>
      </w:r>
      <w:r>
        <w:rPr>
          <w:sz w:val="28"/>
          <w:lang w:val="ru-RU"/>
        </w:rPr>
        <w:t>2</w:t>
      </w:r>
      <w:r w:rsidRPr="00FD0E98">
        <w:rPr>
          <w:sz w:val="28"/>
          <w:lang w:val="ru-RU"/>
        </w:rPr>
        <w:t xml:space="preserve"> год» </w:t>
      </w:r>
      <w:r>
        <w:rPr>
          <w:sz w:val="28"/>
          <w:lang w:val="ru-RU"/>
        </w:rPr>
        <w:t xml:space="preserve">к решению </w:t>
      </w:r>
      <w:r w:rsidRPr="00BF01A3">
        <w:rPr>
          <w:sz w:val="28"/>
          <w:lang w:val="ru-RU"/>
        </w:rPr>
        <w:t>районного Собрания депутатов № 105 от 24.12.2021 г. «О районном бюджете муниципального образования Новичихинский район на 2022 год»</w:t>
      </w:r>
      <w:r>
        <w:rPr>
          <w:sz w:val="28"/>
          <w:lang w:val="ru-RU"/>
        </w:rPr>
        <w:t xml:space="preserve"> </w:t>
      </w:r>
      <w:r w:rsidRPr="00FD0E98">
        <w:rPr>
          <w:sz w:val="28"/>
          <w:lang w:val="ru-RU"/>
        </w:rPr>
        <w:t>изложить</w:t>
      </w:r>
      <w:r>
        <w:rPr>
          <w:sz w:val="28"/>
          <w:lang w:val="ru-RU"/>
        </w:rPr>
        <w:t xml:space="preserve"> в новой редакции (прилагается);</w:t>
      </w:r>
    </w:p>
    <w:p w:rsidR="00A01F38" w:rsidRDefault="00A01F38" w:rsidP="00A01F38">
      <w:pPr>
        <w:pStyle w:val="23"/>
        <w:spacing w:after="0" w:line="240" w:lineRule="auto"/>
        <w:ind w:firstLine="709"/>
        <w:jc w:val="both"/>
        <w:rPr>
          <w:sz w:val="28"/>
          <w:lang w:val="ru-RU"/>
        </w:rPr>
      </w:pPr>
      <w:r>
        <w:rPr>
          <w:sz w:val="28"/>
          <w:lang w:val="ru-RU"/>
        </w:rPr>
        <w:t xml:space="preserve">5) </w:t>
      </w:r>
      <w:r w:rsidRPr="00FD0E98">
        <w:rPr>
          <w:sz w:val="28"/>
          <w:lang w:val="ru-RU"/>
        </w:rPr>
        <w:t xml:space="preserve">Приложение </w:t>
      </w:r>
      <w:r>
        <w:rPr>
          <w:sz w:val="28"/>
          <w:lang w:val="ru-RU"/>
        </w:rPr>
        <w:t>5</w:t>
      </w:r>
      <w:r w:rsidRPr="00FD0E98">
        <w:rPr>
          <w:sz w:val="28"/>
          <w:lang w:val="ru-RU"/>
        </w:rPr>
        <w:t xml:space="preserve">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на 202</w:t>
      </w:r>
      <w:r>
        <w:rPr>
          <w:sz w:val="28"/>
          <w:lang w:val="ru-RU"/>
        </w:rPr>
        <w:t>2</w:t>
      </w:r>
      <w:r w:rsidRPr="00FD0E98">
        <w:rPr>
          <w:sz w:val="28"/>
          <w:lang w:val="ru-RU"/>
        </w:rPr>
        <w:t xml:space="preserve"> год»</w:t>
      </w:r>
      <w:r>
        <w:rPr>
          <w:sz w:val="28"/>
          <w:lang w:val="ru-RU"/>
        </w:rPr>
        <w:t xml:space="preserve"> </w:t>
      </w:r>
      <w:r w:rsidRPr="00BF01A3">
        <w:rPr>
          <w:sz w:val="28"/>
          <w:lang w:val="ru-RU"/>
        </w:rPr>
        <w:t>к решению районного Собрания депутатов № 105 от 24.12.2021 г. «О районном бюджете муниципального образования Новичихинский район на 2022 год»</w:t>
      </w:r>
      <w:r w:rsidRPr="00FD0E98">
        <w:rPr>
          <w:sz w:val="28"/>
          <w:lang w:val="ru-RU"/>
        </w:rPr>
        <w:t xml:space="preserve"> изложить в новой редакции (прилагается);</w:t>
      </w:r>
    </w:p>
    <w:p w:rsidR="00A01F38" w:rsidRDefault="00A01F38" w:rsidP="00A01F38">
      <w:pPr>
        <w:pStyle w:val="23"/>
        <w:spacing w:after="0" w:line="240" w:lineRule="auto"/>
        <w:ind w:firstLine="709"/>
        <w:jc w:val="both"/>
        <w:rPr>
          <w:sz w:val="28"/>
          <w:szCs w:val="28"/>
          <w:lang w:val="ru-RU"/>
        </w:rPr>
      </w:pPr>
      <w:r>
        <w:rPr>
          <w:sz w:val="28"/>
          <w:lang w:val="ru-RU"/>
        </w:rPr>
        <w:t xml:space="preserve">6) </w:t>
      </w:r>
      <w:r w:rsidRPr="00BF01A3">
        <w:rPr>
          <w:sz w:val="28"/>
          <w:szCs w:val="28"/>
          <w:lang w:val="ru-RU"/>
        </w:rPr>
        <w:t>Приложение 5.1 «Распределение бюджетных ассигнований по разделам и подразделам классификации расходов бюджета на 2022 год» (прилагается);</w:t>
      </w:r>
    </w:p>
    <w:p w:rsidR="00A01F38" w:rsidRPr="00D55A4E" w:rsidRDefault="00A01F38" w:rsidP="00A01F38">
      <w:pPr>
        <w:pStyle w:val="23"/>
        <w:spacing w:after="0" w:line="240" w:lineRule="auto"/>
        <w:ind w:firstLine="709"/>
        <w:jc w:val="both"/>
        <w:rPr>
          <w:sz w:val="28"/>
          <w:szCs w:val="28"/>
          <w:lang w:val="ru-RU"/>
        </w:rPr>
      </w:pPr>
      <w:r>
        <w:rPr>
          <w:sz w:val="28"/>
          <w:szCs w:val="28"/>
          <w:lang w:val="ru-RU"/>
        </w:rPr>
        <w:t>7) Приложение 7 «Распределение субвенций бюджетам поселений на осуществление отдельных государственных полномочий на 2022 год» (прилагается);</w:t>
      </w:r>
    </w:p>
    <w:p w:rsidR="00A01F38" w:rsidRPr="00486ACC" w:rsidRDefault="00A01F38" w:rsidP="00A01F38">
      <w:pPr>
        <w:pStyle w:val="23"/>
        <w:spacing w:after="0" w:line="240" w:lineRule="auto"/>
        <w:ind w:firstLine="709"/>
        <w:jc w:val="both"/>
        <w:rPr>
          <w:sz w:val="28"/>
          <w:lang w:val="ru-RU"/>
        </w:rPr>
      </w:pPr>
      <w:r>
        <w:rPr>
          <w:sz w:val="28"/>
          <w:lang w:val="ru-RU"/>
        </w:rPr>
        <w:t xml:space="preserve">8) Приложение 8 «Расходы на исполнение переданных полномочий бюджетам сельских поселений на 2022 год» </w:t>
      </w:r>
      <w:r w:rsidRPr="00BF01A3">
        <w:rPr>
          <w:sz w:val="28"/>
          <w:lang w:val="ru-RU"/>
        </w:rPr>
        <w:t xml:space="preserve">к решению районного Собрания депутатов № 105 от 24.12.2021 г. «О районном бюджете </w:t>
      </w:r>
      <w:r w:rsidRPr="00BF01A3">
        <w:rPr>
          <w:sz w:val="28"/>
          <w:lang w:val="ru-RU"/>
        </w:rPr>
        <w:lastRenderedPageBreak/>
        <w:t xml:space="preserve">муниципального образования Новичихинский район на 2022 год» </w:t>
      </w:r>
      <w:r w:rsidRPr="00920879">
        <w:rPr>
          <w:sz w:val="28"/>
          <w:lang w:val="ru-RU"/>
        </w:rPr>
        <w:t>изложить</w:t>
      </w:r>
      <w:r>
        <w:rPr>
          <w:sz w:val="28"/>
          <w:lang w:val="ru-RU"/>
        </w:rPr>
        <w:t xml:space="preserve"> в новой редакции (прилагается);</w:t>
      </w:r>
    </w:p>
    <w:p w:rsidR="00A01F38" w:rsidRDefault="00A01F38" w:rsidP="00A01F38">
      <w:pPr>
        <w:pStyle w:val="23"/>
        <w:spacing w:after="0" w:line="240" w:lineRule="auto"/>
        <w:ind w:firstLine="709"/>
        <w:jc w:val="both"/>
        <w:rPr>
          <w:sz w:val="28"/>
          <w:szCs w:val="28"/>
          <w:lang w:val="ru-RU"/>
        </w:rPr>
      </w:pPr>
      <w:r>
        <w:rPr>
          <w:sz w:val="28"/>
          <w:lang w:val="ru-RU"/>
        </w:rPr>
        <w:t xml:space="preserve">9) </w:t>
      </w:r>
      <w:r w:rsidRPr="00394D85">
        <w:rPr>
          <w:sz w:val="28"/>
          <w:lang w:val="ru-RU"/>
        </w:rPr>
        <w:t xml:space="preserve">Приложение </w:t>
      </w:r>
      <w:r>
        <w:rPr>
          <w:sz w:val="28"/>
          <w:lang w:val="ru-RU"/>
        </w:rPr>
        <w:t>9</w:t>
      </w:r>
      <w:r w:rsidRPr="00394D85">
        <w:rPr>
          <w:sz w:val="28"/>
          <w:lang w:val="ru-RU"/>
        </w:rPr>
        <w:t xml:space="preserve"> «</w:t>
      </w:r>
      <w:r>
        <w:rPr>
          <w:sz w:val="28"/>
          <w:szCs w:val="28"/>
          <w:lang w:val="ru-RU"/>
        </w:rPr>
        <w:t xml:space="preserve">Иные межбюджетные трансферты, передаваемые бюджетам поселений на 2021 год» </w:t>
      </w:r>
      <w:r w:rsidRPr="00BF01A3">
        <w:rPr>
          <w:sz w:val="28"/>
          <w:szCs w:val="28"/>
          <w:lang w:val="ru-RU"/>
        </w:rPr>
        <w:t xml:space="preserve">к решению районного Собрания депутатов № 105 от 24.12.2021 г. «О районном бюджете муниципального образования Новичихинский район на 2022 год» </w:t>
      </w:r>
      <w:r>
        <w:rPr>
          <w:sz w:val="28"/>
          <w:szCs w:val="28"/>
          <w:lang w:val="ru-RU"/>
        </w:rPr>
        <w:t>изложить в новой редакции (прилагается);</w:t>
      </w:r>
    </w:p>
    <w:p w:rsidR="00A01F38" w:rsidRDefault="00A01F38" w:rsidP="00A01F38">
      <w:pPr>
        <w:pStyle w:val="a7"/>
        <w:spacing w:before="0" w:beforeAutospacing="0" w:after="0" w:afterAutospacing="0"/>
        <w:ind w:firstLine="567"/>
        <w:jc w:val="both"/>
        <w:rPr>
          <w:color w:val="FF0000"/>
          <w:sz w:val="28"/>
        </w:rPr>
      </w:pPr>
    </w:p>
    <w:tbl>
      <w:tblPr>
        <w:tblW w:w="9094" w:type="dxa"/>
        <w:tblLayout w:type="fixed"/>
        <w:tblLook w:val="0000"/>
      </w:tblPr>
      <w:tblGrid>
        <w:gridCol w:w="2235"/>
        <w:gridCol w:w="2160"/>
        <w:gridCol w:w="2659"/>
        <w:gridCol w:w="2040"/>
      </w:tblGrid>
      <w:tr w:rsidR="00A01F38" w:rsidTr="00A01F38">
        <w:tc>
          <w:tcPr>
            <w:tcW w:w="2235" w:type="dxa"/>
          </w:tcPr>
          <w:p w:rsidR="00A01F38" w:rsidRPr="00CC072E" w:rsidRDefault="00A01F38" w:rsidP="00A01F38">
            <w:pPr>
              <w:rPr>
                <w:bCs/>
                <w:sz w:val="28"/>
                <w:szCs w:val="28"/>
              </w:rPr>
            </w:pPr>
          </w:p>
          <w:p w:rsidR="00A01F38" w:rsidRDefault="00A01F38" w:rsidP="00A01F38">
            <w:pPr>
              <w:rPr>
                <w:sz w:val="28"/>
                <w:szCs w:val="28"/>
              </w:rPr>
            </w:pPr>
          </w:p>
          <w:p w:rsidR="00A01F38" w:rsidRPr="00CC072E" w:rsidRDefault="00A01F38" w:rsidP="00A01F38">
            <w:pPr>
              <w:rPr>
                <w:sz w:val="28"/>
                <w:szCs w:val="28"/>
              </w:rPr>
            </w:pPr>
            <w:r w:rsidRPr="00CC072E">
              <w:rPr>
                <w:sz w:val="28"/>
                <w:szCs w:val="28"/>
              </w:rPr>
              <w:t>Глава района</w:t>
            </w:r>
          </w:p>
          <w:p w:rsidR="00A01F38" w:rsidRDefault="00A01F38" w:rsidP="00A01F38">
            <w:pPr>
              <w:rPr>
                <w:sz w:val="28"/>
              </w:rPr>
            </w:pPr>
          </w:p>
        </w:tc>
        <w:tc>
          <w:tcPr>
            <w:tcW w:w="2160" w:type="dxa"/>
          </w:tcPr>
          <w:p w:rsidR="00A01F38" w:rsidRDefault="00A01F38" w:rsidP="00A01F38"/>
        </w:tc>
        <w:tc>
          <w:tcPr>
            <w:tcW w:w="2659" w:type="dxa"/>
          </w:tcPr>
          <w:p w:rsidR="00A01F38" w:rsidRDefault="00A01F38" w:rsidP="00A01F38"/>
          <w:p w:rsidR="00A01F38" w:rsidRDefault="00A01F38" w:rsidP="00A01F38">
            <w:r>
              <w:rPr>
                <w:noProof/>
              </w:rPr>
              <w:drawing>
                <wp:inline distT="0" distB="0" distL="0" distR="0">
                  <wp:extent cx="1123950" cy="876300"/>
                  <wp:effectExtent l="19050" t="0" r="0" b="0"/>
                  <wp:docPr id="1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A01F38" w:rsidRDefault="00A01F38" w:rsidP="00A01F38">
            <w:pPr>
              <w:pStyle w:val="ab"/>
              <w:tabs>
                <w:tab w:val="clear" w:pos="4677"/>
                <w:tab w:val="clear" w:pos="9355"/>
              </w:tabs>
            </w:pPr>
          </w:p>
          <w:p w:rsidR="00A01F38" w:rsidRDefault="00A01F38" w:rsidP="00A01F38">
            <w:pPr>
              <w:pStyle w:val="ab"/>
              <w:tabs>
                <w:tab w:val="clear" w:pos="4677"/>
                <w:tab w:val="clear" w:pos="9355"/>
              </w:tabs>
            </w:pPr>
          </w:p>
          <w:p w:rsidR="00A01F38" w:rsidRPr="008C12D9" w:rsidRDefault="00A01F38" w:rsidP="00A01F38">
            <w:pPr>
              <w:rPr>
                <w:sz w:val="28"/>
              </w:rPr>
            </w:pPr>
            <w:r>
              <w:rPr>
                <w:sz w:val="28"/>
              </w:rPr>
              <w:t>С.Л. Ермаков</w:t>
            </w:r>
          </w:p>
          <w:p w:rsidR="00A01F38" w:rsidRDefault="00A01F38" w:rsidP="00A01F38">
            <w:pPr>
              <w:pStyle w:val="ab"/>
              <w:tabs>
                <w:tab w:val="clear" w:pos="4677"/>
                <w:tab w:val="clear" w:pos="9355"/>
              </w:tabs>
              <w:rPr>
                <w:sz w:val="28"/>
              </w:rPr>
            </w:pPr>
          </w:p>
        </w:tc>
      </w:tr>
    </w:tbl>
    <w:p w:rsidR="00A01F38" w:rsidRPr="00E46350" w:rsidRDefault="00A01F38" w:rsidP="00A01F38">
      <w:pPr>
        <w:pStyle w:val="a7"/>
        <w:spacing w:before="0" w:beforeAutospacing="0" w:after="0" w:afterAutospacing="0"/>
        <w:ind w:firstLine="567"/>
        <w:jc w:val="both"/>
        <w:rPr>
          <w:color w:val="FF0000"/>
          <w:sz w:val="28"/>
        </w:rPr>
      </w:pPr>
    </w:p>
    <w:p w:rsidR="00A01F38" w:rsidRDefault="00A01F38" w:rsidP="00A01F38">
      <w:pPr>
        <w:pStyle w:val="a7"/>
        <w:spacing w:before="0" w:beforeAutospacing="0" w:after="0" w:afterAutospacing="0"/>
        <w:jc w:val="both"/>
        <w:rPr>
          <w:sz w:val="28"/>
        </w:rPr>
      </w:pPr>
      <w:r>
        <w:rPr>
          <w:sz w:val="28"/>
        </w:rPr>
        <w:t xml:space="preserve"> с. Новичиха</w:t>
      </w:r>
    </w:p>
    <w:p w:rsidR="00A01F38" w:rsidRDefault="00A01F38" w:rsidP="00A01F38">
      <w:pPr>
        <w:pStyle w:val="a7"/>
        <w:spacing w:before="0" w:beforeAutospacing="0" w:after="0" w:afterAutospacing="0"/>
        <w:jc w:val="both"/>
        <w:rPr>
          <w:sz w:val="28"/>
        </w:rPr>
      </w:pPr>
      <w:r>
        <w:rPr>
          <w:sz w:val="28"/>
        </w:rPr>
        <w:t>05.08.2022</w:t>
      </w:r>
    </w:p>
    <w:p w:rsidR="00A01F38" w:rsidRDefault="00A01F38" w:rsidP="00A01F38">
      <w:pPr>
        <w:pStyle w:val="a7"/>
        <w:spacing w:before="0" w:beforeAutospacing="0" w:after="0" w:afterAutospacing="0"/>
        <w:jc w:val="both"/>
        <w:rPr>
          <w:sz w:val="28"/>
        </w:rPr>
      </w:pPr>
      <w:r>
        <w:rPr>
          <w:sz w:val="28"/>
        </w:rPr>
        <w:t>№ 66</w:t>
      </w:r>
    </w:p>
    <w:p w:rsidR="00A01F38" w:rsidRDefault="00A01F38" w:rsidP="00A32C66">
      <w:pPr>
        <w:jc w:val="center"/>
        <w:rPr>
          <w:b/>
          <w:bCs/>
          <w:sz w:val="36"/>
        </w:rPr>
      </w:pPr>
    </w:p>
    <w:p w:rsidR="00A01F38" w:rsidRDefault="00A01F38" w:rsidP="00A32C66">
      <w:pPr>
        <w:jc w:val="center"/>
        <w:rPr>
          <w:b/>
          <w:bCs/>
          <w:sz w:val="36"/>
        </w:rPr>
      </w:pPr>
    </w:p>
    <w:p w:rsidR="00A01F38" w:rsidRDefault="00A01F38" w:rsidP="00A32C66">
      <w:pPr>
        <w:jc w:val="center"/>
        <w:rPr>
          <w:b/>
          <w:bCs/>
          <w:sz w:val="36"/>
        </w:rPr>
      </w:pPr>
    </w:p>
    <w:p w:rsidR="00A01F38" w:rsidRDefault="00A01F38" w:rsidP="00A32C66">
      <w:pPr>
        <w:jc w:val="center"/>
        <w:rPr>
          <w:b/>
          <w:bCs/>
          <w:sz w:val="36"/>
        </w:rPr>
      </w:pPr>
    </w:p>
    <w:p w:rsidR="00A01F38" w:rsidRDefault="00A01F38" w:rsidP="00A32C66">
      <w:pPr>
        <w:jc w:val="center"/>
        <w:rPr>
          <w:b/>
          <w:bCs/>
          <w:sz w:val="36"/>
        </w:rPr>
      </w:pPr>
    </w:p>
    <w:p w:rsidR="00A01F38" w:rsidRDefault="00A01F38" w:rsidP="00A32C66">
      <w:pPr>
        <w:jc w:val="center"/>
        <w:rPr>
          <w:b/>
          <w:bCs/>
          <w:sz w:val="36"/>
        </w:rPr>
      </w:pPr>
    </w:p>
    <w:p w:rsidR="00A01F38" w:rsidRDefault="00A01F38" w:rsidP="00A32C66">
      <w:pPr>
        <w:jc w:val="center"/>
        <w:rPr>
          <w:b/>
          <w:bCs/>
          <w:sz w:val="36"/>
        </w:rPr>
      </w:pPr>
    </w:p>
    <w:p w:rsidR="00A01F38" w:rsidRDefault="00A01F38" w:rsidP="00A32C66">
      <w:pPr>
        <w:jc w:val="center"/>
        <w:rPr>
          <w:b/>
          <w:bCs/>
          <w:sz w:val="36"/>
        </w:rPr>
      </w:pPr>
    </w:p>
    <w:p w:rsidR="00F20939" w:rsidRDefault="00F20939"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FB46BD" w:rsidP="00A01F38">
      <w:pPr>
        <w:rPr>
          <w:b/>
          <w:bCs/>
          <w:sz w:val="36"/>
        </w:rPr>
      </w:pPr>
      <w:r w:rsidRPr="00FB46BD">
        <w:rPr>
          <w:noProof/>
          <w:szCs w:val="28"/>
          <w:lang w:eastAsia="en-US"/>
        </w:rPr>
        <w:lastRenderedPageBreak/>
        <w:pict>
          <v:shapetype id="_x0000_t202" coordsize="21600,21600" o:spt="202" path="m,l,21600r21600,l21600,xe">
            <v:stroke joinstyle="miter"/>
            <v:path gradientshapeok="t" o:connecttype="rect"/>
          </v:shapetype>
          <v:shape id="_x0000_s1043" type="#_x0000_t202" style="position:absolute;margin-left:229.55pt;margin-top:3.45pt;width:205.25pt;height:121.4pt;z-index:251660800;mso-width-relative:margin;mso-height-relative:margin" stroked="f">
            <v:textbox>
              <w:txbxContent>
                <w:p w:rsidR="0023330D" w:rsidRDefault="0023330D" w:rsidP="00A01F38">
                  <w:r>
                    <w:t>ПРИЛОЖЕНИЕ 1</w:t>
                  </w:r>
                </w:p>
                <w:p w:rsidR="0023330D" w:rsidRDefault="0023330D" w:rsidP="00A01F38">
                  <w:r w:rsidRPr="00F5472F">
                    <w:t xml:space="preserve">к решению О внесении изменений в Решение районного Собрания депутатов № </w:t>
                  </w:r>
                  <w:r>
                    <w:t>105</w:t>
                  </w:r>
                  <w:r w:rsidRPr="00F5472F">
                    <w:t xml:space="preserve"> от 2</w:t>
                  </w:r>
                  <w:r>
                    <w:t>4</w:t>
                  </w:r>
                  <w:r w:rsidRPr="00F5472F">
                    <w:t>.12.202</w:t>
                  </w:r>
                  <w:r>
                    <w:t>1</w:t>
                  </w:r>
                  <w:r w:rsidRPr="00F5472F">
                    <w:t xml:space="preserve"> г. «О районном  бюджете муниципального образования Новичихинский</w:t>
                  </w:r>
                  <w:r>
                    <w:t xml:space="preserve"> </w:t>
                  </w:r>
                  <w:r w:rsidRPr="00F5472F">
                    <w:t>район на 202</w:t>
                  </w:r>
                  <w:r>
                    <w:t>2</w:t>
                  </w:r>
                  <w:r w:rsidRPr="00F5472F">
                    <w:t xml:space="preserve"> год»</w:t>
                  </w:r>
                </w:p>
                <w:p w:rsidR="0023330D" w:rsidRPr="00B42F88" w:rsidRDefault="0023330D" w:rsidP="00A01F38"/>
              </w:txbxContent>
            </v:textbox>
          </v:shape>
        </w:pict>
      </w:r>
    </w:p>
    <w:p w:rsidR="00A01F38" w:rsidRDefault="00A01F38" w:rsidP="00A01F38">
      <w:pPr>
        <w:rPr>
          <w:b/>
          <w:bCs/>
          <w:sz w:val="36"/>
        </w:rPr>
      </w:pPr>
    </w:p>
    <w:p w:rsidR="00A01F38" w:rsidRPr="00807F9B" w:rsidRDefault="00A01F38" w:rsidP="00A01F38">
      <w:pPr>
        <w:rPr>
          <w:color w:val="FF0000"/>
        </w:rPr>
      </w:pPr>
      <w:r>
        <w:rPr>
          <w:szCs w:val="28"/>
        </w:rPr>
        <w:t xml:space="preserve">           </w:t>
      </w:r>
      <w:r>
        <w:rPr>
          <w:szCs w:val="28"/>
        </w:rPr>
        <w:tab/>
      </w:r>
      <w:r>
        <w:rPr>
          <w:szCs w:val="28"/>
        </w:rPr>
        <w:tab/>
      </w:r>
      <w:r>
        <w:rPr>
          <w:szCs w:val="28"/>
        </w:rPr>
        <w:tab/>
      </w:r>
      <w:r>
        <w:rPr>
          <w:szCs w:val="28"/>
        </w:rPr>
        <w:tab/>
      </w:r>
      <w:r w:rsidRPr="00807F9B">
        <w:rPr>
          <w:color w:val="FF0000"/>
          <w:szCs w:val="28"/>
        </w:rPr>
        <w:tab/>
      </w:r>
      <w:r w:rsidRPr="00807F9B">
        <w:rPr>
          <w:color w:val="FF0000"/>
          <w:szCs w:val="28"/>
        </w:rPr>
        <w:tab/>
        <w:t xml:space="preserve">     </w:t>
      </w:r>
    </w:p>
    <w:p w:rsidR="00A01F38" w:rsidRPr="00807F9B" w:rsidRDefault="00A01F38" w:rsidP="00A01F38">
      <w:pPr>
        <w:ind w:firstLine="708"/>
        <w:rPr>
          <w:color w:val="FF0000"/>
        </w:rPr>
      </w:pPr>
      <w:r w:rsidRPr="00807F9B">
        <w:rPr>
          <w:color w:val="FF0000"/>
        </w:rPr>
        <w:t xml:space="preserve">  </w:t>
      </w:r>
    </w:p>
    <w:p w:rsidR="00A01F38" w:rsidRPr="00807F9B" w:rsidRDefault="00A01F38" w:rsidP="00A01F38">
      <w:pPr>
        <w:pStyle w:val="ConsNonformat"/>
        <w:widowControl/>
        <w:ind w:left="4956" w:right="0" w:firstLine="708"/>
        <w:jc w:val="both"/>
        <w:rPr>
          <w:rFonts w:ascii="Times New Roman" w:hAnsi="Times New Roman" w:cs="Times New Roman"/>
          <w:color w:val="FF0000"/>
          <w:sz w:val="24"/>
          <w:szCs w:val="24"/>
        </w:rPr>
      </w:pPr>
    </w:p>
    <w:p w:rsidR="00A01F38" w:rsidRPr="00807F9B" w:rsidRDefault="00A01F38" w:rsidP="00A01F38">
      <w:pPr>
        <w:pStyle w:val="ConsNonformat"/>
        <w:widowControl/>
        <w:ind w:left="6120" w:right="0" w:firstLine="360"/>
        <w:jc w:val="both"/>
        <w:rPr>
          <w:rFonts w:ascii="Times New Roman" w:hAnsi="Times New Roman" w:cs="Times New Roman"/>
          <w:color w:val="FF0000"/>
          <w:sz w:val="24"/>
          <w:szCs w:val="24"/>
        </w:rPr>
      </w:pPr>
    </w:p>
    <w:p w:rsidR="00A01F38" w:rsidRDefault="00A01F38" w:rsidP="00A01F38">
      <w:pPr>
        <w:pStyle w:val="ConsNonformat"/>
        <w:widowControl/>
        <w:ind w:right="0"/>
        <w:jc w:val="center"/>
        <w:rPr>
          <w:rFonts w:ascii="Times New Roman" w:hAnsi="Times New Roman" w:cs="Times New Roman"/>
          <w:color w:val="FF0000"/>
          <w:sz w:val="24"/>
          <w:szCs w:val="24"/>
        </w:rPr>
      </w:pPr>
    </w:p>
    <w:p w:rsidR="00A01F38" w:rsidRDefault="00A01F38" w:rsidP="00A01F38">
      <w:pPr>
        <w:pStyle w:val="ConsNonformat"/>
        <w:widowControl/>
        <w:ind w:right="0"/>
        <w:jc w:val="center"/>
        <w:rPr>
          <w:rFonts w:ascii="Times New Roman" w:hAnsi="Times New Roman" w:cs="Times New Roman"/>
          <w:color w:val="FF0000"/>
          <w:sz w:val="24"/>
          <w:szCs w:val="24"/>
        </w:rPr>
      </w:pPr>
    </w:p>
    <w:p w:rsidR="00A01F38" w:rsidRDefault="00A01F38" w:rsidP="00A01F38">
      <w:pPr>
        <w:pStyle w:val="ConsNonformat"/>
        <w:widowControl/>
        <w:ind w:right="0"/>
        <w:jc w:val="center"/>
        <w:rPr>
          <w:rFonts w:ascii="Times New Roman" w:hAnsi="Times New Roman" w:cs="Times New Roman"/>
          <w:color w:val="FF0000"/>
          <w:sz w:val="24"/>
          <w:szCs w:val="24"/>
        </w:rPr>
      </w:pPr>
    </w:p>
    <w:p w:rsidR="00A01F38" w:rsidRPr="000C74D6" w:rsidRDefault="00A01F38" w:rsidP="00A01F38">
      <w:pPr>
        <w:pStyle w:val="ConsNonformat"/>
        <w:widowControl/>
        <w:ind w:right="0"/>
        <w:jc w:val="center"/>
        <w:rPr>
          <w:rFonts w:ascii="Times New Roman" w:hAnsi="Times New Roman" w:cs="Times New Roman"/>
          <w:sz w:val="28"/>
          <w:szCs w:val="28"/>
        </w:rPr>
      </w:pPr>
      <w:r w:rsidRPr="000C74D6">
        <w:rPr>
          <w:rFonts w:ascii="Times New Roman" w:hAnsi="Times New Roman" w:cs="Times New Roman"/>
          <w:sz w:val="28"/>
          <w:szCs w:val="28"/>
        </w:rPr>
        <w:t>Источники финансирования дефицита районного бюджета</w:t>
      </w:r>
    </w:p>
    <w:p w:rsidR="00A01F38" w:rsidRPr="000C74D6" w:rsidRDefault="00A01F38" w:rsidP="00A01F38">
      <w:pPr>
        <w:pStyle w:val="ConsNonformat"/>
        <w:widowControl/>
        <w:ind w:right="0"/>
        <w:jc w:val="center"/>
        <w:rPr>
          <w:sz w:val="28"/>
          <w:szCs w:val="28"/>
        </w:rPr>
      </w:pPr>
      <w:r w:rsidRPr="000C74D6">
        <w:rPr>
          <w:rFonts w:ascii="Times New Roman" w:hAnsi="Times New Roman" w:cs="Times New Roman"/>
          <w:sz w:val="28"/>
          <w:szCs w:val="28"/>
        </w:rPr>
        <w:t xml:space="preserve"> на </w:t>
      </w:r>
      <w:r>
        <w:rPr>
          <w:rFonts w:ascii="Times New Roman" w:hAnsi="Times New Roman" w:cs="Times New Roman"/>
          <w:sz w:val="28"/>
          <w:szCs w:val="28"/>
        </w:rPr>
        <w:t>2022</w:t>
      </w:r>
      <w:r w:rsidRPr="000C74D6">
        <w:rPr>
          <w:rFonts w:ascii="Times New Roman" w:hAnsi="Times New Roman" w:cs="Times New Roman"/>
          <w:sz w:val="28"/>
          <w:szCs w:val="28"/>
        </w:rPr>
        <w:t xml:space="preserve"> год</w:t>
      </w:r>
    </w:p>
    <w:p w:rsidR="00A01F38" w:rsidRPr="00CE159F" w:rsidRDefault="00A01F38" w:rsidP="00A01F38">
      <w:pPr>
        <w:pStyle w:val="ad"/>
        <w:jc w:val="center"/>
      </w:pPr>
      <w:r w:rsidRPr="00CE159F">
        <w:t xml:space="preserve">                                                                                                                           тыс. рублей</w:t>
      </w:r>
    </w:p>
    <w:tbl>
      <w:tblPr>
        <w:tblW w:w="929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459"/>
        <w:gridCol w:w="1576"/>
      </w:tblGrid>
      <w:tr w:rsidR="00A01F38" w:rsidRPr="00CE159F" w:rsidTr="00A01F38">
        <w:trPr>
          <w:jc w:val="center"/>
        </w:trPr>
        <w:tc>
          <w:tcPr>
            <w:tcW w:w="3261" w:type="dxa"/>
          </w:tcPr>
          <w:p w:rsidR="00A01F38" w:rsidRPr="00CE159F" w:rsidRDefault="00A01F38" w:rsidP="00A01F38">
            <w:pPr>
              <w:pStyle w:val="ad"/>
              <w:jc w:val="center"/>
            </w:pPr>
            <w:r w:rsidRPr="00CE159F">
              <w:t>Код бюджетной</w:t>
            </w:r>
          </w:p>
          <w:p w:rsidR="00A01F38" w:rsidRPr="00CE159F" w:rsidRDefault="00A01F38" w:rsidP="00A01F38">
            <w:pPr>
              <w:pStyle w:val="ad"/>
              <w:jc w:val="center"/>
            </w:pPr>
            <w:r w:rsidRPr="00CE159F">
              <w:t xml:space="preserve">классификации </w:t>
            </w:r>
          </w:p>
        </w:tc>
        <w:tc>
          <w:tcPr>
            <w:tcW w:w="4459" w:type="dxa"/>
          </w:tcPr>
          <w:p w:rsidR="00A01F38" w:rsidRPr="00CE159F" w:rsidRDefault="00A01F38" w:rsidP="00A01F38">
            <w:pPr>
              <w:pStyle w:val="ad"/>
              <w:jc w:val="center"/>
            </w:pPr>
            <w:r w:rsidRPr="00CE159F">
              <w:t>Источники финансирования дефицита</w:t>
            </w:r>
          </w:p>
        </w:tc>
        <w:tc>
          <w:tcPr>
            <w:tcW w:w="1576" w:type="dxa"/>
          </w:tcPr>
          <w:p w:rsidR="00A01F38" w:rsidRPr="00CE159F" w:rsidRDefault="00A01F38" w:rsidP="00A01F38">
            <w:pPr>
              <w:pStyle w:val="ad"/>
              <w:jc w:val="center"/>
            </w:pPr>
            <w:r w:rsidRPr="00CE159F">
              <w:t>Сумма</w:t>
            </w:r>
          </w:p>
        </w:tc>
      </w:tr>
      <w:tr w:rsidR="00A01F38" w:rsidRPr="00CE159F" w:rsidTr="00A01F38">
        <w:trPr>
          <w:jc w:val="center"/>
        </w:trPr>
        <w:tc>
          <w:tcPr>
            <w:tcW w:w="3261" w:type="dxa"/>
          </w:tcPr>
          <w:p w:rsidR="00A01F38" w:rsidRPr="00CE159F" w:rsidRDefault="00A01F38" w:rsidP="00A01F38">
            <w:pPr>
              <w:pStyle w:val="ad"/>
              <w:jc w:val="center"/>
            </w:pPr>
            <w:r w:rsidRPr="00CE159F">
              <w:t>1</w:t>
            </w:r>
          </w:p>
        </w:tc>
        <w:tc>
          <w:tcPr>
            <w:tcW w:w="4459" w:type="dxa"/>
          </w:tcPr>
          <w:p w:rsidR="00A01F38" w:rsidRPr="00CE159F" w:rsidRDefault="00A01F38" w:rsidP="00A01F38">
            <w:pPr>
              <w:pStyle w:val="ad"/>
              <w:jc w:val="center"/>
            </w:pPr>
            <w:r w:rsidRPr="00CE159F">
              <w:t>2</w:t>
            </w:r>
          </w:p>
        </w:tc>
        <w:tc>
          <w:tcPr>
            <w:tcW w:w="1576" w:type="dxa"/>
          </w:tcPr>
          <w:p w:rsidR="00A01F38" w:rsidRPr="00CE159F" w:rsidRDefault="00A01F38" w:rsidP="00A01F38">
            <w:pPr>
              <w:pStyle w:val="ad"/>
              <w:jc w:val="center"/>
            </w:pPr>
            <w:r w:rsidRPr="00CE159F">
              <w:t>3</w:t>
            </w:r>
          </w:p>
        </w:tc>
      </w:tr>
      <w:tr w:rsidR="00A01F38" w:rsidRPr="00CE159F" w:rsidTr="00A01F38">
        <w:trPr>
          <w:trHeight w:val="711"/>
          <w:jc w:val="center"/>
        </w:trPr>
        <w:tc>
          <w:tcPr>
            <w:tcW w:w="3261" w:type="dxa"/>
          </w:tcPr>
          <w:p w:rsidR="00A01F38" w:rsidRPr="007349A8" w:rsidRDefault="00A01F38" w:rsidP="00A01F38">
            <w:pPr>
              <w:pStyle w:val="ad"/>
              <w:ind w:left="0"/>
              <w:rPr>
                <w:b/>
              </w:rPr>
            </w:pPr>
            <w:r>
              <w:rPr>
                <w:b/>
              </w:rPr>
              <w:t>092</w:t>
            </w:r>
            <w:r w:rsidRPr="007349A8">
              <w:rPr>
                <w:b/>
              </w:rPr>
              <w:t xml:space="preserve"> 01 05 00</w:t>
            </w:r>
            <w:r>
              <w:rPr>
                <w:b/>
              </w:rPr>
              <w:t xml:space="preserve"> </w:t>
            </w:r>
            <w:r w:rsidRPr="007349A8">
              <w:rPr>
                <w:b/>
              </w:rPr>
              <w:t xml:space="preserve">00 </w:t>
            </w:r>
            <w:r>
              <w:rPr>
                <w:b/>
              </w:rPr>
              <w:t>00</w:t>
            </w:r>
            <w:r w:rsidRPr="007349A8">
              <w:rPr>
                <w:b/>
              </w:rPr>
              <w:t xml:space="preserve"> 0000 000</w:t>
            </w:r>
          </w:p>
          <w:p w:rsidR="00A01F38" w:rsidRPr="007349A8" w:rsidRDefault="00A01F38" w:rsidP="00A01F38">
            <w:pPr>
              <w:pStyle w:val="ad"/>
              <w:rPr>
                <w:b/>
              </w:rPr>
            </w:pPr>
          </w:p>
        </w:tc>
        <w:tc>
          <w:tcPr>
            <w:tcW w:w="4459" w:type="dxa"/>
          </w:tcPr>
          <w:p w:rsidR="00A01F38" w:rsidRPr="007349A8" w:rsidRDefault="00A01F38" w:rsidP="00A01F38">
            <w:pPr>
              <w:pStyle w:val="ad"/>
              <w:ind w:left="0"/>
              <w:rPr>
                <w:b/>
              </w:rPr>
            </w:pPr>
            <w:r w:rsidRPr="007349A8">
              <w:rPr>
                <w:b/>
              </w:rPr>
              <w:t>Изменение  остатков средств на счетах по учету средств бюджетов</w:t>
            </w:r>
          </w:p>
        </w:tc>
        <w:tc>
          <w:tcPr>
            <w:tcW w:w="1576" w:type="dxa"/>
          </w:tcPr>
          <w:p w:rsidR="00A01F38" w:rsidRPr="00330BD9" w:rsidRDefault="00A01F38" w:rsidP="00A01F38">
            <w:pPr>
              <w:pStyle w:val="ad"/>
              <w:ind w:left="0"/>
              <w:jc w:val="center"/>
              <w:rPr>
                <w:b/>
              </w:rPr>
            </w:pPr>
            <w:r>
              <w:rPr>
                <w:b/>
              </w:rPr>
              <w:t>19 038,1</w:t>
            </w:r>
          </w:p>
          <w:p w:rsidR="00A01F38" w:rsidRPr="007349A8" w:rsidRDefault="00A01F38" w:rsidP="00A01F38">
            <w:pPr>
              <w:pStyle w:val="ad"/>
              <w:ind w:left="0"/>
              <w:rPr>
                <w:b/>
              </w:rPr>
            </w:pPr>
          </w:p>
        </w:tc>
      </w:tr>
    </w:tbl>
    <w:p w:rsidR="00A01F38" w:rsidRPr="00CE159F" w:rsidRDefault="00A01F38" w:rsidP="00A01F38">
      <w:pPr>
        <w:pStyle w:val="ad"/>
        <w:jc w:val="cente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FB46BD" w:rsidP="00A01F38">
      <w:pPr>
        <w:rPr>
          <w:b/>
          <w:bCs/>
          <w:sz w:val="36"/>
        </w:rPr>
      </w:pPr>
      <w:r>
        <w:rPr>
          <w:b/>
          <w:bCs/>
          <w:noProof/>
          <w:sz w:val="36"/>
        </w:rPr>
        <w:lastRenderedPageBreak/>
        <w:pict>
          <v:shape id="_x0000_s1044" type="#_x0000_t202" style="position:absolute;margin-left:241.55pt;margin-top:-4.7pt;width:205.25pt;height:121.4pt;z-index:251661824;mso-width-relative:margin;mso-height-relative:margin" stroked="f">
            <v:textbox>
              <w:txbxContent>
                <w:p w:rsidR="0023330D" w:rsidRDefault="0023330D" w:rsidP="00A01F38">
                  <w:r>
                    <w:t>ПРИЛОЖЕНИЕ 4</w:t>
                  </w:r>
                </w:p>
                <w:p w:rsidR="0023330D" w:rsidRDefault="0023330D" w:rsidP="00A01F38">
                  <w:r w:rsidRPr="00F5472F">
                    <w:t xml:space="preserve">к решению О внесении изменений в Решение районного Собрания депутатов № </w:t>
                  </w:r>
                  <w:r>
                    <w:t>105</w:t>
                  </w:r>
                  <w:r w:rsidRPr="00F5472F">
                    <w:t xml:space="preserve"> от 2</w:t>
                  </w:r>
                  <w:r>
                    <w:t>4</w:t>
                  </w:r>
                  <w:r w:rsidRPr="00F5472F">
                    <w:t>.12.202</w:t>
                  </w:r>
                  <w:r>
                    <w:t>1</w:t>
                  </w:r>
                  <w:r w:rsidRPr="00F5472F">
                    <w:t xml:space="preserve"> г. «О районном  бюджете муниципального образования Новичихинский</w:t>
                  </w:r>
                  <w:r>
                    <w:t xml:space="preserve"> </w:t>
                  </w:r>
                  <w:r w:rsidRPr="00F5472F">
                    <w:t>район на 202</w:t>
                  </w:r>
                  <w:r>
                    <w:t>2</w:t>
                  </w:r>
                  <w:r w:rsidRPr="00F5472F">
                    <w:t xml:space="preserve"> год»</w:t>
                  </w:r>
                </w:p>
                <w:p w:rsidR="0023330D" w:rsidRPr="00B42F88" w:rsidRDefault="0023330D" w:rsidP="00A01F38"/>
              </w:txbxContent>
            </v:textbox>
          </v:shape>
        </w:pict>
      </w: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p w:rsidR="00A01F38" w:rsidRDefault="00A01F38" w:rsidP="00A01F38">
      <w:pPr>
        <w:rPr>
          <w:b/>
          <w:bCs/>
          <w:sz w:val="36"/>
        </w:rPr>
      </w:pPr>
    </w:p>
    <w:tbl>
      <w:tblPr>
        <w:tblW w:w="9513" w:type="dxa"/>
        <w:tblInd w:w="93" w:type="dxa"/>
        <w:tblLook w:val="04A0"/>
      </w:tblPr>
      <w:tblGrid>
        <w:gridCol w:w="4410"/>
        <w:gridCol w:w="840"/>
        <w:gridCol w:w="623"/>
        <w:gridCol w:w="682"/>
        <w:gridCol w:w="1353"/>
        <w:gridCol w:w="546"/>
        <w:gridCol w:w="1059"/>
      </w:tblGrid>
      <w:tr w:rsidR="00A01F38" w:rsidRPr="00A01F38" w:rsidTr="00A01F38">
        <w:trPr>
          <w:trHeight w:val="383"/>
        </w:trPr>
        <w:tc>
          <w:tcPr>
            <w:tcW w:w="8454" w:type="dxa"/>
            <w:gridSpan w:val="6"/>
            <w:tcBorders>
              <w:top w:val="nil"/>
              <w:left w:val="nil"/>
              <w:bottom w:val="nil"/>
              <w:right w:val="nil"/>
            </w:tcBorders>
            <w:shd w:val="clear" w:color="auto" w:fill="auto"/>
            <w:noWrap/>
            <w:hideMark/>
          </w:tcPr>
          <w:p w:rsidR="00A01F38" w:rsidRPr="00A01F38" w:rsidRDefault="00A01F38" w:rsidP="00A01F38">
            <w:pPr>
              <w:jc w:val="center"/>
              <w:rPr>
                <w:b/>
                <w:bCs/>
              </w:rPr>
            </w:pPr>
            <w:r w:rsidRPr="00A01F38">
              <w:rPr>
                <w:b/>
                <w:bCs/>
                <w:sz w:val="22"/>
                <w:szCs w:val="22"/>
              </w:rPr>
              <w:t xml:space="preserve">                     Ведомственная структура расходов бюджета на 2022 год</w:t>
            </w:r>
          </w:p>
        </w:tc>
        <w:tc>
          <w:tcPr>
            <w:tcW w:w="1059" w:type="dxa"/>
            <w:tcBorders>
              <w:top w:val="nil"/>
              <w:left w:val="nil"/>
              <w:bottom w:val="nil"/>
              <w:right w:val="nil"/>
            </w:tcBorders>
            <w:shd w:val="clear" w:color="auto" w:fill="auto"/>
            <w:noWrap/>
            <w:vAlign w:val="bottom"/>
            <w:hideMark/>
          </w:tcPr>
          <w:p w:rsidR="00A01F38" w:rsidRPr="00A01F38" w:rsidRDefault="00A01F38" w:rsidP="00A01F38"/>
        </w:tc>
      </w:tr>
      <w:tr w:rsidR="00A01F38" w:rsidRPr="00A01F38" w:rsidTr="00A01F38">
        <w:trPr>
          <w:trHeight w:val="278"/>
        </w:trPr>
        <w:tc>
          <w:tcPr>
            <w:tcW w:w="4410" w:type="dxa"/>
            <w:tcBorders>
              <w:top w:val="nil"/>
              <w:left w:val="nil"/>
              <w:bottom w:val="nil"/>
              <w:right w:val="nil"/>
            </w:tcBorders>
            <w:shd w:val="clear" w:color="auto" w:fill="auto"/>
            <w:noWrap/>
            <w:vAlign w:val="bottom"/>
            <w:hideMark/>
          </w:tcPr>
          <w:p w:rsidR="00A01F38" w:rsidRPr="00A01F38" w:rsidRDefault="00A01F38" w:rsidP="00A01F38">
            <w:pPr>
              <w:rPr>
                <w:b/>
                <w:bCs/>
              </w:rPr>
            </w:pPr>
          </w:p>
        </w:tc>
        <w:tc>
          <w:tcPr>
            <w:tcW w:w="840" w:type="dxa"/>
            <w:tcBorders>
              <w:top w:val="nil"/>
              <w:left w:val="nil"/>
              <w:bottom w:val="nil"/>
              <w:right w:val="nil"/>
            </w:tcBorders>
            <w:shd w:val="clear" w:color="auto" w:fill="auto"/>
            <w:noWrap/>
            <w:vAlign w:val="bottom"/>
            <w:hideMark/>
          </w:tcPr>
          <w:p w:rsidR="00A01F38" w:rsidRPr="00A01F38" w:rsidRDefault="00A01F38" w:rsidP="00A01F38">
            <w:pPr>
              <w:rPr>
                <w:b/>
                <w:bCs/>
              </w:rPr>
            </w:pPr>
          </w:p>
        </w:tc>
        <w:tc>
          <w:tcPr>
            <w:tcW w:w="623" w:type="dxa"/>
            <w:tcBorders>
              <w:top w:val="nil"/>
              <w:left w:val="nil"/>
              <w:bottom w:val="nil"/>
              <w:right w:val="nil"/>
            </w:tcBorders>
            <w:shd w:val="clear" w:color="auto" w:fill="auto"/>
            <w:noWrap/>
            <w:vAlign w:val="bottom"/>
            <w:hideMark/>
          </w:tcPr>
          <w:p w:rsidR="00A01F38" w:rsidRPr="00A01F38" w:rsidRDefault="00A01F38" w:rsidP="00A01F38">
            <w:pPr>
              <w:rPr>
                <w:b/>
                <w:bCs/>
              </w:rPr>
            </w:pPr>
          </w:p>
        </w:tc>
        <w:tc>
          <w:tcPr>
            <w:tcW w:w="682" w:type="dxa"/>
            <w:tcBorders>
              <w:top w:val="nil"/>
              <w:left w:val="nil"/>
              <w:bottom w:val="nil"/>
              <w:right w:val="nil"/>
            </w:tcBorders>
            <w:shd w:val="clear" w:color="auto" w:fill="auto"/>
            <w:noWrap/>
            <w:vAlign w:val="bottom"/>
            <w:hideMark/>
          </w:tcPr>
          <w:p w:rsidR="00A01F38" w:rsidRPr="00A01F38" w:rsidRDefault="00A01F38" w:rsidP="00A01F38">
            <w:pPr>
              <w:rPr>
                <w:b/>
                <w:bCs/>
              </w:rPr>
            </w:pPr>
          </w:p>
        </w:tc>
        <w:tc>
          <w:tcPr>
            <w:tcW w:w="1353" w:type="dxa"/>
            <w:tcBorders>
              <w:top w:val="nil"/>
              <w:left w:val="nil"/>
              <w:bottom w:val="nil"/>
              <w:right w:val="nil"/>
            </w:tcBorders>
            <w:shd w:val="clear" w:color="auto" w:fill="auto"/>
            <w:noWrap/>
            <w:vAlign w:val="bottom"/>
            <w:hideMark/>
          </w:tcPr>
          <w:p w:rsidR="00A01F38" w:rsidRPr="00A01F38" w:rsidRDefault="00A01F38" w:rsidP="00A01F38">
            <w:pPr>
              <w:rPr>
                <w:b/>
                <w:bCs/>
              </w:rPr>
            </w:pPr>
          </w:p>
        </w:tc>
        <w:tc>
          <w:tcPr>
            <w:tcW w:w="546" w:type="dxa"/>
            <w:tcBorders>
              <w:top w:val="nil"/>
              <w:left w:val="nil"/>
              <w:bottom w:val="nil"/>
              <w:right w:val="nil"/>
            </w:tcBorders>
            <w:shd w:val="clear" w:color="auto" w:fill="auto"/>
            <w:noWrap/>
            <w:vAlign w:val="bottom"/>
            <w:hideMark/>
          </w:tcPr>
          <w:p w:rsidR="00A01F38" w:rsidRPr="00A01F38" w:rsidRDefault="00A01F38" w:rsidP="00A01F38">
            <w:pPr>
              <w:rPr>
                <w:b/>
                <w:bCs/>
              </w:rPr>
            </w:pPr>
          </w:p>
        </w:tc>
        <w:tc>
          <w:tcPr>
            <w:tcW w:w="1059" w:type="dxa"/>
            <w:tcBorders>
              <w:top w:val="nil"/>
              <w:left w:val="nil"/>
              <w:bottom w:val="nil"/>
              <w:right w:val="nil"/>
            </w:tcBorders>
            <w:shd w:val="clear" w:color="auto" w:fill="auto"/>
            <w:noWrap/>
            <w:vAlign w:val="bottom"/>
            <w:hideMark/>
          </w:tcPr>
          <w:p w:rsidR="00A01F38" w:rsidRPr="00A01F38" w:rsidRDefault="00A01F38" w:rsidP="00A01F38"/>
        </w:tc>
      </w:tr>
      <w:tr w:rsidR="00A01F38" w:rsidRPr="00A01F38" w:rsidTr="00A01F38">
        <w:trPr>
          <w:trHeight w:val="300"/>
        </w:trPr>
        <w:tc>
          <w:tcPr>
            <w:tcW w:w="4410" w:type="dxa"/>
            <w:tcBorders>
              <w:top w:val="single" w:sz="8" w:space="0" w:color="auto"/>
              <w:left w:val="single" w:sz="8" w:space="0" w:color="auto"/>
              <w:bottom w:val="nil"/>
              <w:right w:val="single" w:sz="8" w:space="0" w:color="auto"/>
            </w:tcBorders>
            <w:shd w:val="clear" w:color="auto" w:fill="auto"/>
            <w:noWrap/>
            <w:vAlign w:val="bottom"/>
            <w:hideMark/>
          </w:tcPr>
          <w:p w:rsidR="00A01F38" w:rsidRPr="00A01F38" w:rsidRDefault="00A01F38" w:rsidP="00A01F38">
            <w:pPr>
              <w:rPr>
                <w:b/>
                <w:bCs/>
              </w:rPr>
            </w:pPr>
            <w:r w:rsidRPr="00A01F38">
              <w:rPr>
                <w:b/>
                <w:bCs/>
                <w:sz w:val="22"/>
                <w:szCs w:val="22"/>
              </w:rPr>
              <w:t> </w:t>
            </w:r>
          </w:p>
        </w:tc>
        <w:tc>
          <w:tcPr>
            <w:tcW w:w="5103" w:type="dxa"/>
            <w:gridSpan w:val="6"/>
            <w:tcBorders>
              <w:top w:val="single" w:sz="4" w:space="0" w:color="auto"/>
              <w:left w:val="nil"/>
              <w:bottom w:val="single" w:sz="4" w:space="0" w:color="auto"/>
              <w:right w:val="single" w:sz="8" w:space="0" w:color="000000"/>
            </w:tcBorders>
            <w:shd w:val="clear" w:color="auto" w:fill="auto"/>
            <w:noWrap/>
            <w:vAlign w:val="center"/>
            <w:hideMark/>
          </w:tcPr>
          <w:p w:rsidR="00A01F38" w:rsidRPr="00A01F38" w:rsidRDefault="00A01F38" w:rsidP="00A01F38">
            <w:pPr>
              <w:jc w:val="center"/>
              <w:rPr>
                <w:b/>
                <w:bCs/>
              </w:rPr>
            </w:pPr>
            <w:r w:rsidRPr="00A01F38">
              <w:rPr>
                <w:b/>
                <w:bCs/>
                <w:sz w:val="22"/>
                <w:szCs w:val="22"/>
              </w:rPr>
              <w:t>КБК</w:t>
            </w:r>
          </w:p>
        </w:tc>
      </w:tr>
      <w:tr w:rsidR="00A01F38" w:rsidRPr="00A01F38" w:rsidTr="00A01F38">
        <w:trPr>
          <w:trHeight w:val="720"/>
        </w:trPr>
        <w:tc>
          <w:tcPr>
            <w:tcW w:w="4410" w:type="dxa"/>
            <w:tcBorders>
              <w:top w:val="nil"/>
              <w:left w:val="single" w:sz="8" w:space="0" w:color="auto"/>
              <w:bottom w:val="nil"/>
              <w:right w:val="single" w:sz="8" w:space="0" w:color="auto"/>
            </w:tcBorders>
            <w:shd w:val="clear" w:color="auto" w:fill="auto"/>
            <w:noWrap/>
            <w:hideMark/>
          </w:tcPr>
          <w:p w:rsidR="00A01F38" w:rsidRPr="00A01F38" w:rsidRDefault="00A01F38" w:rsidP="00A01F38">
            <w:pPr>
              <w:jc w:val="center"/>
              <w:rPr>
                <w:b/>
                <w:bCs/>
              </w:rPr>
            </w:pPr>
            <w:r w:rsidRPr="00A01F38">
              <w:rPr>
                <w:b/>
                <w:bCs/>
                <w:sz w:val="22"/>
                <w:szCs w:val="22"/>
              </w:rPr>
              <w:t>Наименование</w:t>
            </w:r>
          </w:p>
        </w:tc>
        <w:tc>
          <w:tcPr>
            <w:tcW w:w="840" w:type="dxa"/>
            <w:tcBorders>
              <w:top w:val="nil"/>
              <w:left w:val="nil"/>
              <w:bottom w:val="nil"/>
              <w:right w:val="single" w:sz="4" w:space="0" w:color="auto"/>
            </w:tcBorders>
            <w:shd w:val="clear" w:color="auto" w:fill="auto"/>
            <w:vAlign w:val="center"/>
            <w:hideMark/>
          </w:tcPr>
          <w:p w:rsidR="00A01F38" w:rsidRPr="00A01F38" w:rsidRDefault="00A01F38" w:rsidP="00A01F38">
            <w:pPr>
              <w:jc w:val="center"/>
              <w:rPr>
                <w:b/>
                <w:bCs/>
              </w:rPr>
            </w:pPr>
            <w:r w:rsidRPr="00A01F38">
              <w:rPr>
                <w:b/>
                <w:bCs/>
                <w:sz w:val="22"/>
                <w:szCs w:val="22"/>
              </w:rPr>
              <w:t>Код главы</w:t>
            </w:r>
          </w:p>
        </w:tc>
        <w:tc>
          <w:tcPr>
            <w:tcW w:w="623" w:type="dxa"/>
            <w:tcBorders>
              <w:top w:val="nil"/>
              <w:left w:val="nil"/>
              <w:bottom w:val="nil"/>
              <w:right w:val="single" w:sz="4" w:space="0" w:color="auto"/>
            </w:tcBorders>
            <w:shd w:val="clear" w:color="auto" w:fill="auto"/>
            <w:vAlign w:val="center"/>
            <w:hideMark/>
          </w:tcPr>
          <w:p w:rsidR="00A01F38" w:rsidRPr="00A01F38" w:rsidRDefault="00A01F38" w:rsidP="00A01F38">
            <w:pPr>
              <w:jc w:val="center"/>
              <w:rPr>
                <w:b/>
                <w:bCs/>
              </w:rPr>
            </w:pPr>
            <w:r w:rsidRPr="00A01F38">
              <w:rPr>
                <w:b/>
                <w:bCs/>
                <w:sz w:val="22"/>
                <w:szCs w:val="22"/>
              </w:rPr>
              <w:t>Раз-дел</w:t>
            </w:r>
          </w:p>
        </w:tc>
        <w:tc>
          <w:tcPr>
            <w:tcW w:w="682" w:type="dxa"/>
            <w:tcBorders>
              <w:top w:val="nil"/>
              <w:left w:val="nil"/>
              <w:bottom w:val="nil"/>
              <w:right w:val="single" w:sz="4" w:space="0" w:color="auto"/>
            </w:tcBorders>
            <w:shd w:val="clear" w:color="auto" w:fill="auto"/>
            <w:vAlign w:val="center"/>
            <w:hideMark/>
          </w:tcPr>
          <w:p w:rsidR="00A01F38" w:rsidRPr="00A01F38" w:rsidRDefault="00A01F38" w:rsidP="00A01F38">
            <w:pPr>
              <w:jc w:val="center"/>
              <w:rPr>
                <w:b/>
                <w:bCs/>
              </w:rPr>
            </w:pPr>
            <w:r w:rsidRPr="00A01F38">
              <w:rPr>
                <w:b/>
                <w:bCs/>
                <w:sz w:val="22"/>
                <w:szCs w:val="22"/>
              </w:rPr>
              <w:t>Под-раз</w:t>
            </w:r>
            <w:r>
              <w:rPr>
                <w:b/>
                <w:bCs/>
                <w:sz w:val="22"/>
                <w:szCs w:val="22"/>
              </w:rPr>
              <w:t>-</w:t>
            </w:r>
            <w:r w:rsidRPr="00A01F38">
              <w:rPr>
                <w:b/>
                <w:bCs/>
                <w:sz w:val="22"/>
                <w:szCs w:val="22"/>
              </w:rPr>
              <w:t>дел</w:t>
            </w:r>
          </w:p>
        </w:tc>
        <w:tc>
          <w:tcPr>
            <w:tcW w:w="1353" w:type="dxa"/>
            <w:tcBorders>
              <w:top w:val="nil"/>
              <w:left w:val="nil"/>
              <w:bottom w:val="nil"/>
              <w:right w:val="single" w:sz="4" w:space="0" w:color="auto"/>
            </w:tcBorders>
            <w:shd w:val="clear" w:color="auto" w:fill="auto"/>
            <w:vAlign w:val="center"/>
            <w:hideMark/>
          </w:tcPr>
          <w:p w:rsidR="00A01F38" w:rsidRPr="00A01F38" w:rsidRDefault="00A01F38" w:rsidP="00A01F38">
            <w:pPr>
              <w:jc w:val="center"/>
              <w:rPr>
                <w:b/>
                <w:bCs/>
              </w:rPr>
            </w:pPr>
            <w:r w:rsidRPr="00A01F38">
              <w:rPr>
                <w:b/>
                <w:bCs/>
                <w:sz w:val="22"/>
                <w:szCs w:val="22"/>
              </w:rPr>
              <w:t>ЦСР</w:t>
            </w:r>
          </w:p>
        </w:tc>
        <w:tc>
          <w:tcPr>
            <w:tcW w:w="546" w:type="dxa"/>
            <w:tcBorders>
              <w:top w:val="nil"/>
              <w:left w:val="nil"/>
              <w:bottom w:val="nil"/>
              <w:right w:val="nil"/>
            </w:tcBorders>
            <w:shd w:val="clear" w:color="auto" w:fill="auto"/>
            <w:vAlign w:val="center"/>
            <w:hideMark/>
          </w:tcPr>
          <w:p w:rsidR="00A01F38" w:rsidRPr="00A01F38" w:rsidRDefault="00A01F38" w:rsidP="00A01F38">
            <w:pPr>
              <w:jc w:val="center"/>
              <w:rPr>
                <w:b/>
                <w:bCs/>
              </w:rPr>
            </w:pPr>
            <w:r w:rsidRPr="00A01F38">
              <w:rPr>
                <w:b/>
                <w:bCs/>
                <w:sz w:val="22"/>
                <w:szCs w:val="22"/>
              </w:rPr>
              <w:t>ВР</w:t>
            </w:r>
          </w:p>
        </w:tc>
        <w:tc>
          <w:tcPr>
            <w:tcW w:w="1059" w:type="dxa"/>
            <w:tcBorders>
              <w:top w:val="nil"/>
              <w:left w:val="single" w:sz="4" w:space="0" w:color="auto"/>
              <w:bottom w:val="single" w:sz="4" w:space="0" w:color="auto"/>
              <w:right w:val="single" w:sz="4" w:space="0" w:color="auto"/>
            </w:tcBorders>
            <w:shd w:val="clear" w:color="auto" w:fill="auto"/>
            <w:hideMark/>
          </w:tcPr>
          <w:p w:rsidR="00A01F38" w:rsidRPr="00A01F38" w:rsidRDefault="00A01F38" w:rsidP="00A01F38">
            <w:pPr>
              <w:jc w:val="center"/>
              <w:rPr>
                <w:b/>
                <w:bCs/>
              </w:rPr>
            </w:pPr>
            <w:r w:rsidRPr="00A01F38">
              <w:rPr>
                <w:b/>
                <w:bCs/>
                <w:sz w:val="22"/>
                <w:szCs w:val="22"/>
              </w:rPr>
              <w:t>СБР на год</w:t>
            </w:r>
          </w:p>
        </w:tc>
      </w:tr>
      <w:tr w:rsidR="00A01F38" w:rsidRPr="00A01F38" w:rsidTr="00A01F38">
        <w:trPr>
          <w:trHeight w:val="255"/>
        </w:trPr>
        <w:tc>
          <w:tcPr>
            <w:tcW w:w="44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1F38" w:rsidRPr="00A01F38" w:rsidRDefault="00A01F38" w:rsidP="00A01F38">
            <w:pPr>
              <w:jc w:val="center"/>
              <w:rPr>
                <w:b/>
                <w:bCs/>
              </w:rPr>
            </w:pPr>
            <w:r w:rsidRPr="00A01F38">
              <w:rPr>
                <w:b/>
                <w:bCs/>
                <w:sz w:val="22"/>
                <w:szCs w:val="22"/>
              </w:rPr>
              <w:t>1</w:t>
            </w:r>
          </w:p>
        </w:tc>
        <w:tc>
          <w:tcPr>
            <w:tcW w:w="840" w:type="dxa"/>
            <w:tcBorders>
              <w:top w:val="single" w:sz="8" w:space="0" w:color="auto"/>
              <w:left w:val="nil"/>
              <w:bottom w:val="single" w:sz="8" w:space="0" w:color="auto"/>
              <w:right w:val="single" w:sz="4" w:space="0" w:color="auto"/>
            </w:tcBorders>
            <w:shd w:val="clear" w:color="auto" w:fill="auto"/>
            <w:noWrap/>
            <w:vAlign w:val="bottom"/>
            <w:hideMark/>
          </w:tcPr>
          <w:p w:rsidR="00A01F38" w:rsidRPr="00A01F38" w:rsidRDefault="00A01F38" w:rsidP="00A01F38">
            <w:pPr>
              <w:jc w:val="center"/>
              <w:rPr>
                <w:b/>
                <w:bCs/>
              </w:rPr>
            </w:pPr>
            <w:r w:rsidRPr="00A01F38">
              <w:rPr>
                <w:b/>
                <w:bCs/>
                <w:sz w:val="22"/>
                <w:szCs w:val="22"/>
              </w:rPr>
              <w:t>2</w:t>
            </w:r>
          </w:p>
        </w:tc>
        <w:tc>
          <w:tcPr>
            <w:tcW w:w="623" w:type="dxa"/>
            <w:tcBorders>
              <w:top w:val="single" w:sz="8" w:space="0" w:color="auto"/>
              <w:left w:val="nil"/>
              <w:bottom w:val="single" w:sz="8" w:space="0" w:color="auto"/>
              <w:right w:val="single" w:sz="4" w:space="0" w:color="auto"/>
            </w:tcBorders>
            <w:shd w:val="clear" w:color="auto" w:fill="auto"/>
            <w:noWrap/>
            <w:vAlign w:val="bottom"/>
            <w:hideMark/>
          </w:tcPr>
          <w:p w:rsidR="00A01F38" w:rsidRPr="00A01F38" w:rsidRDefault="00A01F38" w:rsidP="00A01F38">
            <w:pPr>
              <w:jc w:val="center"/>
              <w:rPr>
                <w:b/>
                <w:bCs/>
              </w:rPr>
            </w:pPr>
            <w:r w:rsidRPr="00A01F38">
              <w:rPr>
                <w:b/>
                <w:bCs/>
                <w:sz w:val="22"/>
                <w:szCs w:val="22"/>
              </w:rPr>
              <w:t>3</w:t>
            </w:r>
          </w:p>
        </w:tc>
        <w:tc>
          <w:tcPr>
            <w:tcW w:w="682" w:type="dxa"/>
            <w:tcBorders>
              <w:top w:val="single" w:sz="8" w:space="0" w:color="auto"/>
              <w:left w:val="nil"/>
              <w:bottom w:val="single" w:sz="8" w:space="0" w:color="auto"/>
              <w:right w:val="single" w:sz="4" w:space="0" w:color="auto"/>
            </w:tcBorders>
            <w:shd w:val="clear" w:color="auto" w:fill="auto"/>
            <w:noWrap/>
            <w:vAlign w:val="bottom"/>
            <w:hideMark/>
          </w:tcPr>
          <w:p w:rsidR="00A01F38" w:rsidRPr="00A01F38" w:rsidRDefault="00A01F38" w:rsidP="00A01F38">
            <w:pPr>
              <w:jc w:val="center"/>
              <w:rPr>
                <w:b/>
                <w:bCs/>
              </w:rPr>
            </w:pPr>
            <w:r w:rsidRPr="00A01F38">
              <w:rPr>
                <w:b/>
                <w:bCs/>
                <w:sz w:val="22"/>
                <w:szCs w:val="22"/>
              </w:rPr>
              <w:t>4</w:t>
            </w:r>
          </w:p>
        </w:tc>
        <w:tc>
          <w:tcPr>
            <w:tcW w:w="1353" w:type="dxa"/>
            <w:tcBorders>
              <w:top w:val="single" w:sz="8" w:space="0" w:color="auto"/>
              <w:left w:val="nil"/>
              <w:bottom w:val="single" w:sz="8" w:space="0" w:color="auto"/>
              <w:right w:val="single" w:sz="4" w:space="0" w:color="auto"/>
            </w:tcBorders>
            <w:shd w:val="clear" w:color="auto" w:fill="auto"/>
            <w:noWrap/>
            <w:vAlign w:val="bottom"/>
            <w:hideMark/>
          </w:tcPr>
          <w:p w:rsidR="00A01F38" w:rsidRPr="00A01F38" w:rsidRDefault="00A01F38" w:rsidP="00A01F38">
            <w:pPr>
              <w:jc w:val="center"/>
              <w:rPr>
                <w:b/>
                <w:bCs/>
              </w:rPr>
            </w:pPr>
            <w:r w:rsidRPr="00A01F38">
              <w:rPr>
                <w:b/>
                <w:bCs/>
                <w:sz w:val="22"/>
                <w:szCs w:val="22"/>
              </w:rPr>
              <w:t>5</w:t>
            </w:r>
          </w:p>
        </w:tc>
        <w:tc>
          <w:tcPr>
            <w:tcW w:w="546" w:type="dxa"/>
            <w:tcBorders>
              <w:top w:val="single" w:sz="8" w:space="0" w:color="auto"/>
              <w:left w:val="nil"/>
              <w:bottom w:val="single" w:sz="8" w:space="0" w:color="auto"/>
              <w:right w:val="nil"/>
            </w:tcBorders>
            <w:shd w:val="clear" w:color="auto" w:fill="auto"/>
            <w:noWrap/>
            <w:vAlign w:val="bottom"/>
            <w:hideMark/>
          </w:tcPr>
          <w:p w:rsidR="00A01F38" w:rsidRPr="00A01F38" w:rsidRDefault="00A01F38" w:rsidP="00A01F38">
            <w:pPr>
              <w:jc w:val="center"/>
              <w:rPr>
                <w:b/>
                <w:bCs/>
              </w:rPr>
            </w:pPr>
            <w:r w:rsidRPr="00A01F38">
              <w:rPr>
                <w:b/>
                <w:bCs/>
                <w:sz w:val="22"/>
                <w:szCs w:val="22"/>
              </w:rPr>
              <w:t>6</w:t>
            </w:r>
          </w:p>
        </w:tc>
        <w:tc>
          <w:tcPr>
            <w:tcW w:w="1059" w:type="dxa"/>
            <w:tcBorders>
              <w:top w:val="nil"/>
              <w:left w:val="single" w:sz="4" w:space="0" w:color="auto"/>
              <w:bottom w:val="single" w:sz="8" w:space="0" w:color="auto"/>
              <w:right w:val="single" w:sz="4" w:space="0" w:color="auto"/>
            </w:tcBorders>
            <w:shd w:val="clear" w:color="auto" w:fill="auto"/>
            <w:noWrap/>
            <w:vAlign w:val="bottom"/>
            <w:hideMark/>
          </w:tcPr>
          <w:p w:rsidR="00A01F38" w:rsidRPr="00A01F38" w:rsidRDefault="00A01F38" w:rsidP="00A01F38">
            <w:pPr>
              <w:jc w:val="center"/>
              <w:rPr>
                <w:b/>
                <w:bCs/>
              </w:rPr>
            </w:pPr>
            <w:r w:rsidRPr="00A01F38">
              <w:rPr>
                <w:b/>
                <w:bCs/>
                <w:sz w:val="22"/>
                <w:szCs w:val="22"/>
              </w:rPr>
              <w:t>7</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КОМИТЕТ АДМИНИСТРАЦИИ НОВИЧИХИНСКОГО РАЙОНА ПО ОБРАЗОВАНИЮ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ind w:right="-108"/>
              <w:jc w:val="center"/>
              <w:rPr>
                <w:b/>
                <w:bCs/>
              </w:rPr>
            </w:pPr>
            <w:r w:rsidRPr="00A01F38">
              <w:rPr>
                <w:b/>
                <w:bCs/>
                <w:sz w:val="22"/>
                <w:szCs w:val="22"/>
              </w:rPr>
              <w:t>200 130,8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ОБЩЕГОСУДАРСТВЕННЫЕ ВОПРОСЫ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Другие общегосударственные вопросы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 местных администраций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ЖИЛИЩНО-КОММУНАЛЬНОЕ ХОЗЯЙСТВО</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707,5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Коммунальное хозяйство</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691,7</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"Энергосбе</w:t>
            </w:r>
            <w:r>
              <w:rPr>
                <w:b/>
                <w:bCs/>
                <w:sz w:val="22"/>
                <w:szCs w:val="22"/>
              </w:rPr>
              <w:t>-</w:t>
            </w:r>
            <w:r w:rsidRPr="00A01F38">
              <w:rPr>
                <w:b/>
                <w:bCs/>
                <w:sz w:val="22"/>
                <w:szCs w:val="22"/>
              </w:rPr>
              <w:t>режения и повышение энергетической эффективности на территории Нови</w:t>
            </w:r>
            <w:r>
              <w:rPr>
                <w:b/>
                <w:bCs/>
                <w:sz w:val="22"/>
                <w:szCs w:val="22"/>
              </w:rPr>
              <w:t>-</w:t>
            </w:r>
            <w:r w:rsidRPr="00A01F38">
              <w:rPr>
                <w:b/>
                <w:bCs/>
                <w:sz w:val="22"/>
                <w:szCs w:val="22"/>
              </w:rPr>
              <w:t>чихинского района" на 2021-2025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206,4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муниципальной программы "Энергосбе</w:t>
            </w:r>
            <w:r>
              <w:rPr>
                <w:b/>
                <w:bCs/>
                <w:sz w:val="22"/>
                <w:szCs w:val="22"/>
              </w:rPr>
              <w:t>-</w:t>
            </w:r>
            <w:r w:rsidRPr="00A01F38">
              <w:rPr>
                <w:b/>
                <w:bCs/>
                <w:sz w:val="22"/>
                <w:szCs w:val="22"/>
              </w:rPr>
              <w:t>режения и повышение энергетической эффективности на территории Новичи</w:t>
            </w:r>
            <w:r>
              <w:rPr>
                <w:b/>
                <w:bCs/>
                <w:sz w:val="22"/>
                <w:szCs w:val="22"/>
              </w:rPr>
              <w:t>-</w:t>
            </w:r>
            <w:r w:rsidRPr="00A01F38">
              <w:rPr>
                <w:b/>
                <w:bCs/>
                <w:sz w:val="22"/>
                <w:szCs w:val="22"/>
              </w:rPr>
              <w:t xml:space="preserve">хинского района" на 2021-2025 годы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206,4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180,0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26,4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"Комплексное развитие системы коммунальной инфраструктуры муниципального образования Новичихинский район" на 2018-2022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1700000000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485,3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Мероприятия направленные на реконструкцию,капитальный ремонт и ремонт тепловых сетей,зданий и сооружений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1710000000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485,3</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муниципальной программы "Комплексное развитие системы коммунальной инфраструктуры муниципального образования Новичихинский район" на 2018-2022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1710060990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485,3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1710060990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479,8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1710060990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5,5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Благоустройство</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 местных администраций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15,8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ОБРАЗОВАНИЕ</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ind w:right="-108"/>
              <w:jc w:val="center"/>
              <w:rPr>
                <w:b/>
                <w:bCs/>
              </w:rPr>
            </w:pPr>
            <w:r w:rsidRPr="00A01F38">
              <w:rPr>
                <w:b/>
                <w:bCs/>
                <w:sz w:val="22"/>
                <w:szCs w:val="22"/>
              </w:rPr>
              <w:t>190 594,5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Дошкольное образование</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26 461,4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26 461,4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"Развитие дошкольного образования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26 461,4</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Обеспечение деятельности детских дошкольных учреждений подпрограммы "Развитие дошкольного образования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1810010390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5 035,9</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1810010390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746,5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1810010390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338,8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1810010390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3 949,6</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lastRenderedPageBreak/>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1810010390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ind w:right="-108"/>
              <w:rPr>
                <w:b/>
                <w:bCs/>
              </w:rPr>
            </w:pPr>
            <w:r w:rsidRPr="00A01F38">
              <w:rPr>
                <w:b/>
                <w:bCs/>
                <w:sz w:val="22"/>
                <w:szCs w:val="22"/>
              </w:rPr>
              <w:t>Компенсационные выплаты на питание в муниципальных дошкольных учрежде</w:t>
            </w:r>
            <w:r>
              <w:rPr>
                <w:b/>
                <w:bCs/>
                <w:sz w:val="22"/>
                <w:szCs w:val="22"/>
              </w:rPr>
              <w:t>-</w:t>
            </w:r>
            <w:r w:rsidRPr="00A01F38">
              <w:rPr>
                <w:b/>
                <w:bCs/>
                <w:sz w:val="22"/>
                <w:szCs w:val="22"/>
              </w:rPr>
              <w:t>ниях, нуждающимся в социальной поддер</w:t>
            </w:r>
            <w:r>
              <w:rPr>
                <w:b/>
                <w:bCs/>
                <w:sz w:val="22"/>
                <w:szCs w:val="22"/>
              </w:rPr>
              <w:t>-</w:t>
            </w:r>
            <w:r w:rsidRPr="00A01F38">
              <w:rPr>
                <w:b/>
                <w:bCs/>
                <w:sz w:val="22"/>
                <w:szCs w:val="22"/>
              </w:rPr>
              <w:t>жке за счет средств районного бюджета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1810060930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32,0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1810060930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2,9</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1810060930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29,1</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Организация расходов на питание детей и иные расходы в дошкольных учреждениях за счет иных средств</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1810060940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312,0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1810060940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312,0</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Расходы на реализацию мероприятий подпрограммы "Развитие дошкольного образования в Новичихинском районе" муниципальной программы "Развитие образования в Новичихинском районе" на 2020-2024 годы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1810070900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17 322,0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1810070900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1 304,6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1810070900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1810070900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24,0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1810070900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15 978,4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Субсидия на софинансирование части расходов местных бюджетов по оплате труда работников муниципальных учреждений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18100S0430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3 107,8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3 107,8</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Расчеты за уголь (отопление) детских дошкольных учреждений за счет субсидии из краевого бюджета и софинансирование данных расходов"</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18100S1190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650,7</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lastRenderedPageBreak/>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118,8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18100S1190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531,9</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Общее образование</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ind w:right="-108"/>
              <w:jc w:val="center"/>
              <w:rPr>
                <w:b/>
                <w:bCs/>
              </w:rPr>
            </w:pPr>
            <w:r w:rsidRPr="00A01F38">
              <w:rPr>
                <w:b/>
                <w:bCs/>
                <w:sz w:val="22"/>
                <w:szCs w:val="22"/>
              </w:rPr>
              <w:t>150 242,2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"Улучшение условий и охраны труда в Новичихин</w:t>
            </w:r>
            <w:r>
              <w:rPr>
                <w:b/>
                <w:bCs/>
                <w:sz w:val="22"/>
                <w:szCs w:val="22"/>
              </w:rPr>
              <w:t>-</w:t>
            </w:r>
            <w:r w:rsidRPr="00A01F38">
              <w:rPr>
                <w:b/>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50,4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муниципальной программы "Улучшение условий охраны труда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50,4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1400060990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22,5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1400060990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27,9</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ind w:right="-108"/>
              <w:jc w:val="center"/>
              <w:rPr>
                <w:b/>
                <w:bCs/>
              </w:rPr>
            </w:pPr>
            <w:r w:rsidRPr="00A01F38">
              <w:rPr>
                <w:b/>
                <w:bCs/>
                <w:sz w:val="22"/>
                <w:szCs w:val="22"/>
              </w:rPr>
              <w:t>150 191,8</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"Развитие общего образования в Новичихинском районе"муниципальной программы "Развитие образования в Новичихин</w:t>
            </w:r>
            <w:r>
              <w:rPr>
                <w:b/>
                <w:bCs/>
                <w:sz w:val="22"/>
                <w:szCs w:val="22"/>
              </w:rPr>
              <w:t>-</w:t>
            </w:r>
            <w:r w:rsidRPr="00A01F38">
              <w:rPr>
                <w:b/>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138 247,1</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Обеспечение деятельности школьных учреждений подпрограммы "Развитие общего образования в Новичихинском районе"муниципальной программы "Развитие образования в Новичихин</w:t>
            </w:r>
            <w:r>
              <w:rPr>
                <w:b/>
                <w:bCs/>
                <w:sz w:val="22"/>
                <w:szCs w:val="22"/>
              </w:rPr>
              <w:t>-</w:t>
            </w:r>
            <w:r w:rsidRPr="00A01F38">
              <w:rPr>
                <w:b/>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1820010400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19 539,6</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1820010400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7 508,4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1820010400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7 490,4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1820010400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4 101,9</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1820010400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438,8</w:t>
            </w:r>
          </w:p>
        </w:tc>
      </w:tr>
      <w:tr w:rsidR="00A01F38" w:rsidRPr="00A01F38" w:rsidTr="00A01F38">
        <w:trPr>
          <w:trHeight w:val="127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Обеспечение выплат ежемесячного денежного вознаграждения за классное руководство педагогическим работникам общеобразовательных организаций, реа</w:t>
            </w:r>
            <w:r>
              <w:rPr>
                <w:b/>
                <w:bCs/>
                <w:sz w:val="22"/>
                <w:szCs w:val="22"/>
              </w:rPr>
              <w:t>-</w:t>
            </w:r>
            <w:r w:rsidRPr="00A01F38">
              <w:rPr>
                <w:b/>
                <w:bCs/>
                <w:sz w:val="22"/>
                <w:szCs w:val="22"/>
              </w:rPr>
              <w:t>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1820053032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8 984,0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1820053032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7 031,0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1820053032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1 953,0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Компенсационные выплаты  на питание обучающимся в муниципальных общеобразовательных учреждениях, нуждающимся в социальной поддержке за счет средств районного бюджета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1820060930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53,0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1820060930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43,0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1820060930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10,0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Организация расходов на питание обучающимся и иные расходы в муниципальных общеобразовательных учреждениях за счет иных средств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1820060940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1 383,4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1820060940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1 383,4</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подпрограммы "Развитие общего образования в Новичихинском районе" муниципальной программы "Развитие образования в Новичихинском районе"на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10,5</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Обеспечение государственных гарантий реализации прав на получение общедос</w:t>
            </w:r>
            <w:r>
              <w:rPr>
                <w:b/>
                <w:bCs/>
                <w:sz w:val="22"/>
                <w:szCs w:val="22"/>
              </w:rPr>
              <w:t>-</w:t>
            </w:r>
            <w:r w:rsidRPr="00A01F38">
              <w:rPr>
                <w:b/>
                <w:bCs/>
                <w:sz w:val="22"/>
                <w:szCs w:val="22"/>
              </w:rPr>
              <w:t>тупного и бесплатного дошкольного, начального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1820070910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95 737,0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1820070910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68 179,7</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1820070910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1 074,2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1820070910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112,0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lastRenderedPageBreak/>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1820070910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26 371,1</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Компенсационные выплаты на питание обучающимся в муниципальных общеобразовательных организациях, нуждающимся в социальной поддержке</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1820070930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751,0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1820070930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374,6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1820070930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376,4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Организация бесплатного горячего питания обучающихся , получающих начальное общее образование в государственных и муниципальных образовательных организациях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18200L3042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4 274,6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18200L3042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1 554,0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18200L3042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2 720,6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Субсидия на софинансирование части расходов местных бюджетов по оплате труда работников муниципальных учреждений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303,7</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303,7</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Повышение уровня антитеррористичес</w:t>
            </w:r>
            <w:r>
              <w:rPr>
                <w:b/>
                <w:bCs/>
                <w:sz w:val="22"/>
                <w:szCs w:val="22"/>
              </w:rPr>
              <w:t>-</w:t>
            </w:r>
            <w:r w:rsidRPr="00A01F38">
              <w:rPr>
                <w:b/>
                <w:bCs/>
                <w:sz w:val="22"/>
                <w:szCs w:val="22"/>
              </w:rPr>
              <w:t>кой защищенности муниципальных общеобразовательных организаций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18200S0950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2 804,0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18200S0950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2 804,0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ind w:right="-108"/>
              <w:rPr>
                <w:b/>
                <w:bCs/>
              </w:rPr>
            </w:pPr>
            <w:r w:rsidRPr="00A01F38">
              <w:rPr>
                <w:b/>
                <w:bCs/>
                <w:sz w:val="22"/>
                <w:szCs w:val="22"/>
              </w:rPr>
              <w:t>Расчеты за уголь (отопление) школ и до</w:t>
            </w:r>
            <w:r>
              <w:rPr>
                <w:b/>
                <w:bCs/>
                <w:sz w:val="22"/>
                <w:szCs w:val="22"/>
              </w:rPr>
              <w:t>-</w:t>
            </w:r>
            <w:r w:rsidRPr="00A01F38">
              <w:rPr>
                <w:b/>
                <w:bCs/>
                <w:sz w:val="22"/>
                <w:szCs w:val="22"/>
              </w:rPr>
              <w:t>полнительных образовательных учрежде</w:t>
            </w:r>
            <w:r>
              <w:rPr>
                <w:b/>
                <w:bCs/>
                <w:sz w:val="22"/>
                <w:szCs w:val="22"/>
              </w:rPr>
              <w:t>-</w:t>
            </w:r>
            <w:r w:rsidRPr="00A01F38">
              <w:rPr>
                <w:b/>
                <w:bCs/>
                <w:sz w:val="22"/>
                <w:szCs w:val="22"/>
              </w:rPr>
              <w:t>ний за счет субсидии из краевого бюджета и софинансирование данных расходов"</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4 401,3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3 787,3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614,0</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"Развитие дополнитель</w:t>
            </w:r>
            <w:r w:rsidR="00294FA4">
              <w:rPr>
                <w:b/>
                <w:bCs/>
                <w:sz w:val="22"/>
                <w:szCs w:val="22"/>
              </w:rPr>
              <w:t>-</w:t>
            </w:r>
            <w:r w:rsidRPr="00A01F38">
              <w:rPr>
                <w:b/>
                <w:bCs/>
                <w:sz w:val="22"/>
                <w:szCs w:val="22"/>
              </w:rPr>
              <w:t>ного образования детей и сферы отдыха и оздоровления детей в Новичихинском районе" муниципальной программы "Развитие образования в Новичихин</w:t>
            </w:r>
            <w:r w:rsidR="00294FA4">
              <w:rPr>
                <w:b/>
                <w:bCs/>
                <w:sz w:val="22"/>
                <w:szCs w:val="22"/>
              </w:rPr>
              <w:t>-</w:t>
            </w:r>
            <w:r w:rsidRPr="00A01F38">
              <w:rPr>
                <w:b/>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229,7</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Расходы на реализацию мероприятий подпрограммы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229,7</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36,4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160,1</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33,2</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"Создание новых мест в общеобразовательных организациях в соответствии с прогнозируемой потребностью и современными условиями обучения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11 715,0</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подпрограммы "Создание новых мест в общеобразовательных организациях в соответствии с прогнозируемой потребностью и современными условиями обучения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1850060990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11 715,0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1850060990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11 715,0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Дополнительное образование детей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5 246,8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5 246,8</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5 246,8</w:t>
            </w:r>
          </w:p>
        </w:tc>
      </w:tr>
      <w:tr w:rsidR="00A01F38" w:rsidRPr="00A01F38" w:rsidTr="00A01F38">
        <w:trPr>
          <w:trHeight w:val="127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Обеспечение деятельности организаций (учреждений) дополнительного образования подпрограммы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1830010420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2 631,1</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1830010420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1 026,0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1830010420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1 467,1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1830010420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138,0</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подпрограммы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Субсидия на софинансирование части расходов местных бюджетов по оплате труда работников муниципальных учреждений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2 220,6</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2 220,6</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Расчеты за уголь (отопление)  дополнительных образовательных учреждений за счет субсидии из краевого бюджета и софинансирование данных расходов</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360,1</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360,1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Молодежная политика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400,5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385,5</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"Развитие общего образования в Новичихинском районе"муниципальной программы "Развитие образования в Новичихин</w:t>
            </w:r>
            <w:r w:rsidR="00294FA4">
              <w:rPr>
                <w:b/>
                <w:bCs/>
                <w:sz w:val="22"/>
                <w:szCs w:val="22"/>
              </w:rPr>
              <w:t>-</w:t>
            </w:r>
            <w:r w:rsidRPr="00A01F38">
              <w:rPr>
                <w:b/>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125,4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 xml:space="preserve">Организация расходов на питание обучающимся и иные расходы в муниципальных общеобразовательных учреждениях за счет иных средств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1820060940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125,4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1820060940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125,4</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260,1</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Компенсационные выплаты  на питание обучающимся в муниципальных общеобразовательных учреждениях, нуждающимся в социальной поддержке за счет средств районного бюджета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1830060930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61,0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1830060930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61,0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Развитие системы отдыха и укрепления здоровья детей (организация отдыха и оздоровления детей)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18300S3212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199,1</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18300S3212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199,1</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"Формиро</w:t>
            </w:r>
            <w:r w:rsidR="00294FA4">
              <w:rPr>
                <w:b/>
                <w:bCs/>
                <w:sz w:val="22"/>
                <w:szCs w:val="22"/>
              </w:rPr>
              <w:t>-</w:t>
            </w:r>
            <w:r w:rsidRPr="00A01F38">
              <w:rPr>
                <w:b/>
                <w:bCs/>
                <w:sz w:val="22"/>
                <w:szCs w:val="22"/>
              </w:rPr>
              <w:t>вание системы мотивации граждан к здоровому образу жизни, включая здоро</w:t>
            </w:r>
            <w:r w:rsidR="00294FA4">
              <w:rPr>
                <w:b/>
                <w:bCs/>
                <w:sz w:val="22"/>
                <w:szCs w:val="22"/>
              </w:rPr>
              <w:t>-</w:t>
            </w:r>
            <w:r w:rsidRPr="00A01F38">
              <w:rPr>
                <w:b/>
                <w:bCs/>
                <w:sz w:val="22"/>
                <w:szCs w:val="22"/>
              </w:rPr>
              <w:t>вое питание и отказ от вредных привы</w:t>
            </w:r>
            <w:r w:rsidR="00294FA4">
              <w:rPr>
                <w:b/>
                <w:bCs/>
                <w:sz w:val="22"/>
                <w:szCs w:val="22"/>
              </w:rPr>
              <w:t>-</w:t>
            </w:r>
            <w:r w:rsidRPr="00A01F38">
              <w:rPr>
                <w:b/>
                <w:bCs/>
                <w:sz w:val="22"/>
                <w:szCs w:val="22"/>
              </w:rPr>
              <w:t>чек на территории муниципального образования Новичихинский район Алтайского края с 2020 по 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15,0</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муниципальной программы "Формирование системы мотивации граждан к здоровому образу жизни, включая здоровое питание и отказ от вредных привычек на территории муниципального образования Новичихинский район Алтайского края с 2020 по 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2800060990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2800060990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Другие вопросы в области образования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8 243,7</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3 534,6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обеспечение деятельности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3 173,2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Центральный аппарат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3 173,2</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2 793,2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363,0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361,4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Функционирование комиссий по делам несовершеннолетних и защите их прав и органов опеки и попечительства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0140070090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361,4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0140070090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361,4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обеспечение деятельности (оказание услуг) подведомственных учреждений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4 252,1</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обеспечение деятельности (оказание услуг) иных подведомственных учреждений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4 252,1</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0250010820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4 252,1</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0250010820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3 553,7</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0250010820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686,4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0250010820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0250010820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268,7</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"Развитие общего образования в Новичихинском районе"муниципальной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94,9</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lastRenderedPageBreak/>
              <w:t>Расходы на реализацию мероприятий подпрограммы "Развитие общего образования в Новичихинском районе" муниципальной программы "Развитие образования в Новичихинском районе"на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1820060990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82,5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r w:rsidRPr="00294FA4">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1820060990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82,5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Расходы на возмещение части затрат в связи с предоставлением учителям общеобразовательных учреждений ипотечного кредита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18200S0620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12,4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r w:rsidRPr="00294FA4">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18200S0620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12,4</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Подпрограмма "Развитие дополнитель</w:t>
            </w:r>
            <w:r w:rsidR="00294FA4" w:rsidRPr="00294FA4">
              <w:rPr>
                <w:bCs/>
                <w:sz w:val="22"/>
                <w:szCs w:val="22"/>
              </w:rPr>
              <w:t>-</w:t>
            </w:r>
            <w:r w:rsidRPr="00294FA4">
              <w:rPr>
                <w:bCs/>
                <w:sz w:val="22"/>
                <w:szCs w:val="22"/>
              </w:rPr>
              <w:t>ного образования детей и сферы отдыха и оздоровления детей в Новичихинском районе" муниципальной программы "Развитие образования в Новичихин</w:t>
            </w:r>
            <w:r w:rsidR="00294FA4" w:rsidRPr="00294FA4">
              <w:rPr>
                <w:bCs/>
                <w:sz w:val="22"/>
                <w:szCs w:val="22"/>
              </w:rPr>
              <w:t>-</w:t>
            </w:r>
            <w:r w:rsidRPr="00294FA4">
              <w:rPr>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1830000000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5,0</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Расходы на реализацию мероприятий подпрограммы "Развитие дополнитель</w:t>
            </w:r>
            <w:r w:rsidR="00294FA4" w:rsidRPr="00294FA4">
              <w:rPr>
                <w:bCs/>
                <w:sz w:val="22"/>
                <w:szCs w:val="22"/>
              </w:rPr>
              <w:t>-</w:t>
            </w:r>
            <w:r w:rsidRPr="00294FA4">
              <w:rPr>
                <w:bCs/>
                <w:sz w:val="22"/>
                <w:szCs w:val="22"/>
              </w:rPr>
              <w:t>ного образования детей и сферы отдыха и оздоровления детей в Новичихинском районе" муниципальной программы "Развитие образования в Новичихин</w:t>
            </w:r>
            <w:r w:rsidR="00294FA4" w:rsidRPr="00294FA4">
              <w:rPr>
                <w:bCs/>
                <w:sz w:val="22"/>
                <w:szCs w:val="22"/>
              </w:rPr>
              <w:t>-</w:t>
            </w:r>
            <w:r w:rsidRPr="00294FA4">
              <w:rPr>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1830060990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r w:rsidRPr="00294FA4">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1830060990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5,0</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Подпрограмма "Профессиональная подготовка, переподготовка, повышение квалификации и развитие кадрового потенциала Новичихинского района"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1840000000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103,8</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Расходы на реализацию мероприятий под</w:t>
            </w:r>
            <w:r w:rsidR="00294FA4">
              <w:rPr>
                <w:bCs/>
                <w:sz w:val="22"/>
                <w:szCs w:val="22"/>
              </w:rPr>
              <w:t>-</w:t>
            </w:r>
            <w:r w:rsidRPr="00294FA4">
              <w:rPr>
                <w:bCs/>
                <w:sz w:val="22"/>
                <w:szCs w:val="22"/>
              </w:rPr>
              <w:t>программы "Профессиональная подготовка, переподготовка, повышение квалификации и развитие кадрового потенциала Новичихинского района"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1840060990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103,8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r w:rsidRPr="00294FA4">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1840060990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20,0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r w:rsidRPr="00294FA4">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1840060990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83,8</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Подпрограмма "Создание новых мест в об</w:t>
            </w:r>
            <w:r w:rsidR="00294FA4">
              <w:rPr>
                <w:bCs/>
                <w:sz w:val="22"/>
                <w:szCs w:val="22"/>
              </w:rPr>
              <w:t>-</w:t>
            </w:r>
            <w:r w:rsidRPr="00294FA4">
              <w:rPr>
                <w:bCs/>
                <w:sz w:val="22"/>
                <w:szCs w:val="22"/>
              </w:rPr>
              <w:t>щеобразовательных организациях в соот</w:t>
            </w:r>
            <w:r w:rsidR="00294FA4">
              <w:rPr>
                <w:bCs/>
                <w:sz w:val="22"/>
                <w:szCs w:val="22"/>
              </w:rPr>
              <w:t>-</w:t>
            </w:r>
            <w:r w:rsidRPr="00294FA4">
              <w:rPr>
                <w:bCs/>
                <w:sz w:val="22"/>
                <w:szCs w:val="22"/>
              </w:rPr>
              <w:t>ветствии с прогнозируемой потреб</w:t>
            </w:r>
            <w:r w:rsidR="00294FA4" w:rsidRPr="00294FA4">
              <w:rPr>
                <w:bCs/>
                <w:sz w:val="22"/>
                <w:szCs w:val="22"/>
              </w:rPr>
              <w:t>-</w:t>
            </w:r>
            <w:r w:rsidRPr="00294FA4">
              <w:rPr>
                <w:bCs/>
                <w:sz w:val="22"/>
                <w:szCs w:val="22"/>
              </w:rPr>
              <w:t>ностью и современными условиями обучения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1850000000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65,0</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lastRenderedPageBreak/>
              <w:t>Расходы на реализацию мероприятий подпрограммы "Создание новых мест в общеобразовательных организациях в соответствии с прогнозируемой потребностью и современными условиями обучения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1850060990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65,0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r w:rsidRPr="00294FA4">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1850060990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65,0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Муниципальная программа "Информатизация органов местного самоуправления Новичихинского района" на 2019-2023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2600000000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22,3</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Расходы на реализацию мероприятий муниципальной программы "Информатизация органов местного самоуправления Новичихинского района" на 2019-2023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2600060990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22,3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r w:rsidRPr="00294FA4">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2600060990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22,3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Иные вопросы в области жилищно-коммунального хозяйства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9200000000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166,0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Иные расходы в области жилищно-коммунального хозяйства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9290000000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166,0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Расчеты за  уголь(отопленние),потребляемый прочими учреждениями  бюджетной сферы за счет субсидии из краевого бюджета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92900S1190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166,0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r w:rsidRPr="00294FA4">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92900S1190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pPr>
            <w:r w:rsidRPr="00294FA4">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pPr>
            <w:r w:rsidRPr="00294FA4">
              <w:rPr>
                <w:sz w:val="22"/>
                <w:szCs w:val="22"/>
              </w:rPr>
              <w:t>166,0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СОЦИАЛЬНАЯ ПОЛИТИКА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8 668,0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Охрана семьи и детства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8 668,0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Иные вопросы в отраслях социальной сферы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9000000000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8 668,0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Иные вопросы в сфере образования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9010000000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693,0</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w:t>
            </w:r>
            <w:r w:rsidR="00294FA4">
              <w:rPr>
                <w:bCs/>
                <w:sz w:val="22"/>
                <w:szCs w:val="22"/>
              </w:rPr>
              <w:t>-</w:t>
            </w:r>
            <w:r w:rsidRPr="00294FA4">
              <w:rPr>
                <w:bCs/>
                <w:sz w:val="22"/>
                <w:szCs w:val="22"/>
              </w:rPr>
              <w:t>щих образовательную деятельность</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9010070700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693,0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9010070700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693,0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вопросы в сфере социальной политики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9040000000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7 975,0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Выплаты приемной семье на содержание подопечных детей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9040070801</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974,0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9040070801</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9040070801</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970,0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Вознаграждение приемному родителю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9040070802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504,0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9040070802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9040070802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500,0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Выплаты семьям опекунов на содержание подопечных детей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9040070803</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6 497,0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9040070803</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9040070803</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6 477,0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ФИЗИЧЕСКАЯ КУЛЬТУРА И СПОРТ</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158,3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Физическая культура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2,3</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2,3</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"Молодежь. Здоровье. Перспективы" муниципальной программы "Развитие культуры, молодежной политики, физической культуры и спорта на территории Новичихинского района "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2,3</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подпрограммы "Молодежь. Здоровье. Перспективы"муниципальной программы " Развитие культуры, молодежной политики, физической культуры и спорта на территории Нови</w:t>
            </w:r>
            <w:r w:rsidR="00294FA4">
              <w:rPr>
                <w:b/>
                <w:bCs/>
                <w:sz w:val="22"/>
                <w:szCs w:val="22"/>
              </w:rPr>
              <w:t>-</w:t>
            </w:r>
            <w:r w:rsidRPr="00A01F38">
              <w:rPr>
                <w:b/>
                <w:bCs/>
                <w:sz w:val="22"/>
                <w:szCs w:val="22"/>
              </w:rPr>
              <w:t>чихинского района "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1920060990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1920060990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Массовый спорт</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156,0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156,0</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"Развитие дополнитель</w:t>
            </w:r>
            <w:r w:rsidR="00294FA4">
              <w:rPr>
                <w:b/>
                <w:bCs/>
                <w:sz w:val="22"/>
                <w:szCs w:val="22"/>
              </w:rPr>
              <w:t>-</w:t>
            </w:r>
            <w:r w:rsidRPr="00A01F38">
              <w:rPr>
                <w:b/>
                <w:bCs/>
                <w:sz w:val="22"/>
                <w:szCs w:val="22"/>
              </w:rPr>
              <w:t>ного образования детей и сферы отдыха и оздоровления детей в Новичихинском районе" муниципальной программы "Развитие образования в Новичихин</w:t>
            </w:r>
            <w:r w:rsidR="00294FA4">
              <w:rPr>
                <w:b/>
                <w:bCs/>
                <w:sz w:val="22"/>
                <w:szCs w:val="22"/>
              </w:rPr>
              <w:t>-</w:t>
            </w:r>
            <w:r w:rsidRPr="00A01F38">
              <w:rPr>
                <w:b/>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156,0</w:t>
            </w:r>
          </w:p>
        </w:tc>
      </w:tr>
      <w:tr w:rsidR="00A01F38" w:rsidRPr="00A01F38" w:rsidTr="00A01F38">
        <w:trPr>
          <w:trHeight w:val="127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Обеспечение деятельности организаций (учреждений) дополнительного образования подпрограммы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1830010420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156,0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074</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1830010420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156,0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Комитет по финансам, налоговой и кредитной политике Администрации Новичихинского района Алтайского края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40 067,8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ОБЩЕГОСУДАРСТВЕННЫЕ ВОПРОСЫ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6 895,5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4 859,4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294FA4">
            <w:pPr>
              <w:ind w:right="-108"/>
              <w:rPr>
                <w:b/>
                <w:bCs/>
              </w:rPr>
            </w:pPr>
            <w:r w:rsidRPr="00A01F38">
              <w:rPr>
                <w:b/>
                <w:bCs/>
                <w:sz w:val="22"/>
                <w:szCs w:val="22"/>
              </w:rPr>
              <w:t>Руководство и управление в сфере уста</w:t>
            </w:r>
            <w:r w:rsidR="00294FA4">
              <w:rPr>
                <w:b/>
                <w:bCs/>
                <w:sz w:val="22"/>
                <w:szCs w:val="22"/>
              </w:rPr>
              <w:t>-</w:t>
            </w:r>
            <w:r w:rsidRPr="00A01F38">
              <w:rPr>
                <w:b/>
                <w:bCs/>
                <w:sz w:val="22"/>
                <w:szCs w:val="22"/>
              </w:rPr>
              <w:t>новленных функций органов государст</w:t>
            </w:r>
            <w:r w:rsidR="00294FA4">
              <w:rPr>
                <w:b/>
                <w:bCs/>
                <w:sz w:val="22"/>
                <w:szCs w:val="22"/>
              </w:rPr>
              <w:t>-</w:t>
            </w:r>
            <w:r w:rsidRPr="00A01F38">
              <w:rPr>
                <w:b/>
                <w:bCs/>
                <w:sz w:val="22"/>
                <w:szCs w:val="22"/>
              </w:rPr>
              <w:t>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4 852,2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обеспечение деятельности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4 852,2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Центральный аппарат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4 852,2</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4 167,8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683,4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"Улучшение условий и охраны труда в Новичихин</w:t>
            </w:r>
            <w:r w:rsidR="00294FA4">
              <w:rPr>
                <w:b/>
                <w:bCs/>
                <w:sz w:val="22"/>
                <w:szCs w:val="22"/>
              </w:rPr>
              <w:t>-</w:t>
            </w:r>
            <w:r w:rsidRPr="00A01F38">
              <w:rPr>
                <w:b/>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7,2</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муниципальной программы "Улучшение условий охраны труда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1400060990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7,2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Другие общегосударственные вопросы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2 036,1</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обеспечение деятельности (оказание услуг) подведомственных учреждений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1 994,5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обеспечение деятельности (оказание услуг) иных подведомственных учреждений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1 994,5</w:t>
            </w:r>
          </w:p>
        </w:tc>
      </w:tr>
      <w:tr w:rsidR="00A01F38" w:rsidRPr="00A01F38" w:rsidTr="00294FA4">
        <w:trPr>
          <w:trHeight w:val="41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w:t>
            </w:r>
            <w:r w:rsidRPr="00A01F38">
              <w:rPr>
                <w:b/>
                <w:bCs/>
                <w:sz w:val="22"/>
                <w:szCs w:val="22"/>
              </w:rPr>
              <w:lastRenderedPageBreak/>
              <w:t>производственные комбинаты, логопедические пункты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lastRenderedPageBreak/>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0250010820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1 994,5</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0250010820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1 886,0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0250010820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108,5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"Информатизация органов местного самоуправления Новичихинского района" на 2019-2023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2600000000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23,6</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муниципальной программы "Информатизация органов местного самоуправления Новичихинского района" на 2019-2023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23,6</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23,6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межбюджетные трансферты общего характера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18,0</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НАЦИОНАЛЬНАЯ ОБОРОНА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968,4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Мобилизационная и вневойсковая подготовка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968,4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968,4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968,4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0140051180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968,4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0140051180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968,4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НАЦИОНАЛЬНАЯ БЕЗОПАСНОСТЬ И ПРАВООХРАНИТЕЛЬНАЯ ДЕЯТЕЛЬНОСТЬ</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1 069,5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Гражданская оборона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73,0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 xml:space="preserve">Межбюджетные трансферты общего характера бюджетам субъектов Российской Федерации и муниципальных образований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73,0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межбюджетные трансферты общего характера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73,0</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73,0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73,0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996,5</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"Снижение рисков и смягчение последствий чрезвычайных ситуаций природного и техногенного характера в Новичихинском районе Алтайского края" на 2021-2025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1200000000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604,5</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Новичихинском районе Алтайского края" на 2021-2025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1200060990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604,5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1200060990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604,5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392,0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392,0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 местных администраций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392,0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392,0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НАЦИОНАЛЬНАЯ ЭКОНОМИКА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4 124,1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Дорожное хозяйство (дорожные фонды)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4 124,1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вопросы в области национальной экономики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1 231,2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Мероприятия в сфере транспорта и дорожного хозяйства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9120000000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1 231,2</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91200S1030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1 231,2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91200S1030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1 231,2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2 892,9</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Иные межбюджетные трансферты общего характера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2 892,9</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2 892,9</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2 892,9</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ЖИЛИЩНО-КОММУНАЛЬНОЕ ХОЗЯЙСТВО</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2 008,1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Коммунальное хозяйство</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64,3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64,3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межбюджетные трансферты общего характера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64,3</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64,3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64,3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Благоустройство</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1 943,8</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создание условий  для устойчивого исполнения бюджетов сельских поселений в Новичихинскогом районе " на 2015-2020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7200000000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Выравнивание бюджетной обеспеченности  сельских поселений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7210000000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60,0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Прочие межбюджетные трансферты, передаваемые муниципальным образованиям на поощрение победителей краевого этапа Всероссийского конкурса "Лучшая муниципальная практика"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7210070270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60,0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7210070270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60,0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1 883,8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межбюджетные трансферты общего характера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1 883,8</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r w:rsidRPr="00A01F38">
              <w:rPr>
                <w:b/>
                <w:bCs/>
                <w:sz w:val="22"/>
                <w:szCs w:val="22"/>
              </w:rPr>
              <w:lastRenderedPageBreak/>
              <w:t>осуществление части полномочий по решению вопросов местного значения в соответствии с заключенными соглашениями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lastRenderedPageBreak/>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1 883,8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lastRenderedPageBreak/>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1 883,8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КУЛЬТУРА, КИНЕМАТОГРАФИЯ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1 001,2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Другие вопросы в области культуры, кинематографии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1 001,2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986,2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межбюджетные трансферты общего характера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986,2</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79,4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9850060510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79,4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Софинансирование расходов на реализацию проектов развития общественной инфраструктуры, основанных на инициативах граждан</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98500S0260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906,8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98500S0260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906,8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 местных администраций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СОЦИАЛЬНАЯ ПОЛИТИКА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20,5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Социальное обеспечение населения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20,5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20,5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20,5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 местных администраций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20,5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20,5</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ФИЗИЧЕСКАЯ КУЛЬТУРА И СПОРТ</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Массовый спорт</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118,0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 местных администраций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118,0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МЕЖБЮДЖЕТНЫЕ ТРАНСФЕРТЫ ОБЩЕГО ХАРАКТЕРА БЮДЖЕТАМ </w:t>
            </w:r>
            <w:r w:rsidRPr="00A01F38">
              <w:rPr>
                <w:b/>
                <w:bCs/>
                <w:sz w:val="22"/>
                <w:szCs w:val="22"/>
              </w:rPr>
              <w:lastRenderedPageBreak/>
              <w:t>БЮДЖЕТНОЙ СИСТЕМЫ РОССИЙСКОЙ ФЕДЕРАЦИИ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lastRenderedPageBreak/>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23 862,6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Дотации на выравнивание бюджетной обеспеченности субъектов Российской Федерации и муниципальных образований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2 052,3</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"Создание условий для устойчивого исполнения бюджетов сельских поселений в Новичихинском районе Алтайского края" на 2021-2024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2300000000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2 052,3</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Выравнивание бюджетной обеспеченнос</w:t>
            </w:r>
            <w:r w:rsidR="00294FA4">
              <w:rPr>
                <w:b/>
                <w:bCs/>
                <w:sz w:val="22"/>
                <w:szCs w:val="22"/>
              </w:rPr>
              <w:t>-</w:t>
            </w:r>
            <w:r w:rsidRPr="00A01F38">
              <w:rPr>
                <w:b/>
                <w:bCs/>
                <w:sz w:val="22"/>
                <w:szCs w:val="22"/>
              </w:rPr>
              <w:t>ти поселений муниципальной програм</w:t>
            </w:r>
            <w:r w:rsidR="00294FA4">
              <w:rPr>
                <w:b/>
                <w:bCs/>
                <w:sz w:val="22"/>
                <w:szCs w:val="22"/>
              </w:rPr>
              <w:t>-</w:t>
            </w:r>
            <w:r w:rsidRPr="00A01F38">
              <w:rPr>
                <w:b/>
                <w:bCs/>
                <w:sz w:val="22"/>
                <w:szCs w:val="22"/>
              </w:rPr>
              <w:t>мы "Создание условий для устойчивого исполнения бюджетов сельских поселений в Новичихинском районе Алтайского края" на 2021-2024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2300060220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2 052,3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2300060220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2 052,3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Прочие межбюджетные трансферты общего характера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21 810,3</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"Создание условий для устойчивого исполнения бюджетов сельских поселений в Новичихинском районе Алтайского края" на 2021-2024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2300000000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10 516,6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межбюджетные трансферты, передаваемые муниципальным образованиям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2300060410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10 516,6</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2300060410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10 516,6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11 293,6</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межбюджетные трансферты общего характера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11 293,6</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межбюджетные трансферты, передаваемые муниципальным образованиям (необходимость решения актуальных вопросов местного значения)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9850060410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11 293,6</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Межбюджетные трансферты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092</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9850060410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11 293,6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КОМИТЕТ ПО ЭКОНОМИКЕ И УПРАВЛЕНИЮ МУНИЦИПАЛЬНЫМ ИМУЩЕСТВОМ АДМИНИСТРАЦИИ НОВИЧИХИНСКОГО РАЙОНА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8 341,4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ОБЩЕГОСУДАРСТВЕННЫЕ ВОПРОСЫ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8 120,4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Другие общегосударственные вопросы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8 120,4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"Информатизация органов местного самоуправления Новичихинского района" на 2019-2023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2600000000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43,1</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муниципальной программы "Информа</w:t>
            </w:r>
            <w:r w:rsidR="00294FA4">
              <w:rPr>
                <w:b/>
                <w:bCs/>
                <w:sz w:val="22"/>
                <w:szCs w:val="22"/>
              </w:rPr>
              <w:t>-</w:t>
            </w:r>
            <w:r w:rsidRPr="00A01F38">
              <w:rPr>
                <w:b/>
                <w:bCs/>
                <w:sz w:val="22"/>
                <w:szCs w:val="22"/>
              </w:rPr>
              <w:t>тизация органов местного самоуправле</w:t>
            </w:r>
            <w:r w:rsidR="00294FA4">
              <w:rPr>
                <w:b/>
                <w:bCs/>
                <w:sz w:val="22"/>
                <w:szCs w:val="22"/>
              </w:rPr>
              <w:t>-</w:t>
            </w:r>
            <w:r w:rsidRPr="00A01F38">
              <w:rPr>
                <w:b/>
                <w:bCs/>
                <w:sz w:val="22"/>
                <w:szCs w:val="22"/>
              </w:rPr>
              <w:t>ния Новичихинского района" на 2019-2023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43,1</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lastRenderedPageBreak/>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43,1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вопросы в области национальной экономики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8 077,3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Мероприятия по стимулированию инвестиционной активности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9110000000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8 077,3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Оценка недвижимости, признание прав и регулирование отношений по государственной собственности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9110017380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8 077,3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9110017380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8 052,3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9110017380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НАЦИОНАЛЬНАЯ БЕЗОПАСНОСТЬ И ПРАВООХРАНИТЕЛЬНАЯ ДЕЯТЕЛЬНОСТЬ</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221,0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Гражданская оборона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221,0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"Противодействие экстремизму и профилактика терроризма в Новичихинском районе" на 2021-2025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2500000000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221,0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муниципальной программы "Противодействие экстремизму и профилактика терроризма в Новичихинском районе" на 2021-2025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2500060990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221,0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166</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2500060990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221,0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АДМИНИСТРАЦИЯ НОВИЧИХИНСКОГО РАЙОНА АЛТАЙСКОГО КРАЯ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83 418,0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ОБЩЕГОСУДАРСТВЕННЫЕ ВОПРОСЫ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31 753,4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Функционирование высшего должностного лица субъекта Российской Федерации и муниципального образования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1 445,0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1 445,0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обеспечение деятельности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1 445,0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Глава муниципального образования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0120010120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1 445,0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1 445,0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Функционирование Правительства Российской Федерации, высших </w:t>
            </w:r>
            <w:r w:rsidRPr="00A01F38">
              <w:rPr>
                <w:b/>
                <w:bCs/>
                <w:sz w:val="22"/>
                <w:szCs w:val="22"/>
              </w:rPr>
              <w:lastRenderedPageBreak/>
              <w:t>исполнительных органов государствен</w:t>
            </w:r>
            <w:r w:rsidR="00294FA4">
              <w:rPr>
                <w:b/>
                <w:bCs/>
                <w:sz w:val="22"/>
                <w:szCs w:val="22"/>
              </w:rPr>
              <w:t>-</w:t>
            </w:r>
            <w:r w:rsidRPr="00A01F38">
              <w:rPr>
                <w:b/>
                <w:bCs/>
                <w:sz w:val="22"/>
                <w:szCs w:val="22"/>
              </w:rPr>
              <w:t>ной власти субъектов Российской Федерации, местных администраций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lastRenderedPageBreak/>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22 202,1</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19 286,9</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обеспечение деятельности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19 286,9</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Центральный аппарат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19 286,9</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16 261,6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2 941,3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84,0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вопросы в области жилищно-коммунального хозяйства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9200000000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2 915,2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расходы в области жилищно-коммунального хозяйства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9290000000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2 915,2</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Расчеты за  уголь(отопленние),потребляемый прочими учреждениями  бюджетной сферы за счет субсидии из краевого бюджета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92900S1190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2 915,2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92900S1190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2 915,2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Судебная система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27,4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27,4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27,4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0140051200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27,4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0140051200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27,4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292,7</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Руководство и управление в сфере установленных функций органов </w:t>
            </w:r>
            <w:r w:rsidRPr="00A01F38">
              <w:rPr>
                <w:b/>
                <w:bCs/>
                <w:sz w:val="22"/>
                <w:szCs w:val="22"/>
              </w:rPr>
              <w:lastRenderedPageBreak/>
              <w:t>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lastRenderedPageBreak/>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292,7</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Расходы на обеспечение деятельности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292,7</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Центральный аппарат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292,7</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275,7</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17,0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4 013,1</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4 013,1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4 013,1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 местных администраций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4 013,1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4 013,1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Другие общегосударственные вопросы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3 773,1</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301,0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301,0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Функционирование административных комиссий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0140070060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301,0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0140070060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296,0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0140070060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5,0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"Развитие животноводства и переработки сельскохозяйственной продукции в Новичихинском районе Алтайского края на 2019 - 2025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2000000000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85,0</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муниципальной программы "Развитие животноводства и переработки сельскохозяйственной продукции в Новичихинском районе Алтайского края на 2019 -2025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2000060990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85,0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Муниципальная программа "Кадровое обеспечение Новичихинского района Алтайского края на 2022-2026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2400000000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100,0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муниципальной программы "Кадровое обеспечение Новичихинского  района Алтайского края на 2022-2026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2400060990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2400060990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100,0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"Информатизация органов местного самоуправления Новичихинского района" на 2019-2023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2600000000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281,0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муниципальной программы "Информатизация органов местного самоуправления Новичихинского района" на 2019-2023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281,0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281,0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3 006,1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2 923,1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Резервные фонды местных администраций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2 923,1</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9910014100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2 923,1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выполнение других обязательств государства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9990000000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83,0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Прочие выплаты по обязательствам государства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9990014710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83,0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9990014710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71,0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9990014710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12,0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НАЦИОНАЛЬНАЯ БЕЗОПАСНОСТЬ И ПРАВООХРАНИТЕЛЬНАЯ ДЕЯТЕЛЬНОСТЬ</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3 055,8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Гражданская оборона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38,0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294FA4">
            <w:pPr>
              <w:ind w:right="-108"/>
              <w:rPr>
                <w:b/>
                <w:bCs/>
              </w:rPr>
            </w:pPr>
            <w:r w:rsidRPr="00A01F38">
              <w:rPr>
                <w:b/>
                <w:bCs/>
                <w:sz w:val="22"/>
                <w:szCs w:val="22"/>
              </w:rPr>
              <w:t>Муниципальная программа "Противодей</w:t>
            </w:r>
            <w:r w:rsidR="00294FA4">
              <w:rPr>
                <w:b/>
                <w:bCs/>
                <w:sz w:val="22"/>
                <w:szCs w:val="22"/>
              </w:rPr>
              <w:t>-</w:t>
            </w:r>
            <w:r w:rsidRPr="00A01F38">
              <w:rPr>
                <w:b/>
                <w:bCs/>
                <w:sz w:val="22"/>
                <w:szCs w:val="22"/>
              </w:rPr>
              <w:t>ствие экстремизму и профилактика терроризма в Новичихинском районе" на 2021-2025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2500000000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38,0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муниципальной программы "Противодействие экстре</w:t>
            </w:r>
            <w:r w:rsidR="00294FA4">
              <w:rPr>
                <w:b/>
                <w:bCs/>
                <w:sz w:val="22"/>
                <w:szCs w:val="22"/>
              </w:rPr>
              <w:t>-</w:t>
            </w:r>
            <w:r w:rsidRPr="00A01F38">
              <w:rPr>
                <w:b/>
                <w:bCs/>
                <w:sz w:val="22"/>
                <w:szCs w:val="22"/>
              </w:rPr>
              <w:t>мизму и профилактика терроризма в Новичихинском районе" на 2021-2025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2500060990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38,0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2500060990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38,0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294FA4">
            <w:pPr>
              <w:ind w:right="-108"/>
              <w:rPr>
                <w:bCs/>
              </w:rPr>
            </w:pPr>
            <w:r w:rsidRPr="00294FA4">
              <w:rPr>
                <w:bCs/>
                <w:sz w:val="22"/>
                <w:szCs w:val="22"/>
              </w:rPr>
              <w:t>Защита населения и территории от чрезвы</w:t>
            </w:r>
            <w:r w:rsidR="00294FA4">
              <w:rPr>
                <w:bCs/>
                <w:sz w:val="22"/>
                <w:szCs w:val="22"/>
              </w:rPr>
              <w:t>-</w:t>
            </w:r>
            <w:r w:rsidRPr="00294FA4">
              <w:rPr>
                <w:bCs/>
                <w:sz w:val="22"/>
                <w:szCs w:val="22"/>
              </w:rPr>
              <w:t>чайных ситуаций природного и техногенного характера, пожарная безопасность</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2 947,8</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lastRenderedPageBreak/>
              <w:t>Муниципальная программа "Снижение рисков и смягчение последствий чрезвычайных ситуаций природного и техногенного характера в Новичихинском районе Алтайского края" на 2021-2025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1200000000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2 947,8</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Новичихинском районе Алтайского края" на 2021-2025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1200060990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2 947,8</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1200060990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2 077,3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1200060990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870,5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Другие вопросы в области национальной безопасности и правоохранительной деятельности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70,0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Муниципальная  программа "Повышение безопасности дорожного движения в муниципальном образовании Новичихинский район на 2015-2022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1000000000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65,0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Расходы на реализацию мероприятий муниципальной  программы "Повышение безопасности дорожного движения в муниципальном образовании Новичихинский район на 2015-2022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1000060990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65,0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1000060990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65,0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Муниципальная программа "Профилактика преступлений и иных правонарушений в Новичихинском районе на 2020 - 2026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5,0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Расходы на реализацию  мероприятий муниципальной программы "Профилактика преступлений и иных правонарушений в Новичихинском районе на 2020 - 2026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1100060990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03</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1100060990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НАЦИОНАЛЬНАЯ ЭКОНОМИКА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617,1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Общеэкономические вопросы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Муниципальная программа "Улучшение условий и охраны труда в Новичихин</w:t>
            </w:r>
            <w:r w:rsidR="00294FA4" w:rsidRPr="007565A8">
              <w:rPr>
                <w:bCs/>
                <w:sz w:val="22"/>
                <w:szCs w:val="22"/>
              </w:rPr>
              <w:t>-</w:t>
            </w:r>
            <w:r w:rsidRPr="007565A8">
              <w:rPr>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1400000000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Расходы на реализацию мероприятий муниципальной программы "Улучшение условий охраны труда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1400060990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lastRenderedPageBreak/>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1400060990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Сельское хозяйство и рыболовство</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31,7</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Иные вопросы в области национальной экономики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9100000000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31,7</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Мероприятия в области сельского хозяйства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9140000000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31,7</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Расходы на исполнение государственных полномочий по обращению с животными без владельцев</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9140070400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31,7</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9140070400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31,7</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Другие вопросы в области национальной экономики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585,0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Муниципальная программа "Развитие предпринимательства в Новичихинском районе" на 2021-2023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1500000000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15,0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 xml:space="preserve">Расходы на реализацию мероприятий муниципальной программы "Развитие предпринимательства в Новичихинском районе" на 2021-2023 годы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1500060990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15,0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1500060990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15,0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Иные вопросы в области национальной экономики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9100000000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570,0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Мероприятия по стимулированию инвестиционной активности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9110000000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570,0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Мероприятия по землеустройству и землепользованию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9110017090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570,0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04</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9110017090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570,0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ЖИЛИЩНО-КОММУНАЛЬНОЕ ХОЗЯЙСТВО</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11 899,1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Коммунальное хозяйство</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11 899,1</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Муниципальная программа "Энергосбережения и повышение энергетической эффективности на территории Новичихинского района" на 2021-2025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1600000000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66,7</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 xml:space="preserve">Расходы на реализацию мероприятий муниципальной программы "Энергосбережения и повышение энергетической эффективности на территории Новичихинского района" на 2021-2025 годы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66,7</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1600060990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66,7</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Муниципальная программа "Комплекс</w:t>
            </w:r>
            <w:r w:rsidR="00294FA4" w:rsidRPr="007565A8">
              <w:rPr>
                <w:bCs/>
                <w:sz w:val="22"/>
                <w:szCs w:val="22"/>
              </w:rPr>
              <w:t>-</w:t>
            </w:r>
            <w:r w:rsidRPr="007565A8">
              <w:rPr>
                <w:bCs/>
                <w:sz w:val="22"/>
                <w:szCs w:val="22"/>
              </w:rPr>
              <w:t>ное развитие системы коммунальной инфраструктуры муниципального образования Новичихинский район" на 2018-2022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1700000000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900,0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lastRenderedPageBreak/>
              <w:t>Мероприятия направленные на реконструкцию,капитальный ремонт и ремонт тепловых сетей,зданий и сооружений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1710000000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900,0</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Расходы на реализацию мероприятий муниципальной программы "Комплексное развитие системы коммунальной инфраструктуры муниципального образования Новичихинский район" на 2018-2022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1710060990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900,0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1710060990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900,0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Иные вопросы в области жилищно-коммунального хозяйства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9200000000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10 932,4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Иные расходы в области жилищно-коммунального хозяйства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9290000000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10 932,4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Мероприятия в области коммунального хозяйства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9290018030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10 932,4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9290018030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3 546,4</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9290018030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5 386,0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Иные бюджетные ассигнования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05</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9290018030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800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2 000,0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ОБРАЗОВАНИЕ</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17 945,1</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Общее образование</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14 533,2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Муниципальная программа "Развитие образования в Новичихинском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1800000000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14 533,2</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Подпрограмма "Создание новых мест в общеобразовательных организациях в соответствии с прогнозируемой потребностью и современными условиями обучения в Новичихинском районе" муниципальной программы "Развитие образования в Новичихин</w:t>
            </w:r>
            <w:r w:rsidR="00294FA4" w:rsidRPr="007565A8">
              <w:rPr>
                <w:bCs/>
                <w:sz w:val="22"/>
                <w:szCs w:val="22"/>
              </w:rPr>
              <w:t>-</w:t>
            </w:r>
            <w:r w:rsidRPr="007565A8">
              <w:rPr>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1850000000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14 533,2</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Расходы на реализацию мероприятий подпрограммы "Создание новых мест в общеобразовательных организациях в соответствии с прогнозируемой потребностью и современными условиями обучения в Новичихинском районе" муниципальной программы "Развитие образования в Новичихин</w:t>
            </w:r>
            <w:r w:rsidR="00294FA4" w:rsidRPr="007565A8">
              <w:rPr>
                <w:bCs/>
                <w:sz w:val="22"/>
                <w:szCs w:val="22"/>
              </w:rPr>
              <w:t>-</w:t>
            </w:r>
            <w:r w:rsidRPr="007565A8">
              <w:rPr>
                <w:bCs/>
                <w:sz w:val="22"/>
                <w:szCs w:val="22"/>
              </w:rPr>
              <w:t>ском районе"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1850060990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1 001,8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1850060990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1 001,8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Расходы на реализацию мероприятий по модернизации школьных систем образования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18500L7500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13 078,2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18500L7500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13 078,2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lastRenderedPageBreak/>
              <w:t>Софинансированние мероприятий по капитальному ремонту объектов муниципальной собственности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18500S4992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453,2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18500S4992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453,2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Дополнительное образование детей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3 055,3</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3 055,3</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Подпрограмма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1910000000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3 055,3</w:t>
            </w:r>
          </w:p>
        </w:tc>
      </w:tr>
      <w:tr w:rsidR="00A01F38" w:rsidRPr="00A01F38" w:rsidTr="00A01F38">
        <w:trPr>
          <w:trHeight w:val="106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Обеспечение деятельности организаций (учреждений) дополнительного образования подпрограммы "Культура Новичихинского района"муниципальной программы"Развитие культуры,молодежной политики, физической культуры и спорта на территории Новичихинского района "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1910010420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1 421,4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1910010420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1 421,4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Субсидия на софинансирование части расходов местных бюджетов по оплате труда работников муниципальных учреждений (ДМШ)</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19100S0430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1 488,0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19100S0430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1 488,0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Расчеты за уголь (отопление)на учреждения культуры за счет субсидии из краевого бюджета  и софинансирование данных расходов</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19100S1190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145,9</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r w:rsidRPr="007565A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19100S1190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pPr>
            <w:r w:rsidRPr="007565A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pPr>
            <w:r w:rsidRPr="007565A8">
              <w:rPr>
                <w:sz w:val="22"/>
                <w:szCs w:val="22"/>
              </w:rPr>
              <w:t>145,9</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Другие вопросы в области образования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356,6</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294FA4">
            <w:pPr>
              <w:ind w:right="-108"/>
              <w:rPr>
                <w:bCs/>
              </w:rPr>
            </w:pPr>
            <w:r w:rsidRPr="007565A8">
              <w:rPr>
                <w:bCs/>
                <w:sz w:val="22"/>
                <w:szCs w:val="22"/>
              </w:rPr>
              <w:t>Руководство и управление в сфере установ</w:t>
            </w:r>
            <w:r w:rsidR="00294FA4" w:rsidRPr="007565A8">
              <w:rPr>
                <w:bCs/>
                <w:sz w:val="22"/>
                <w:szCs w:val="22"/>
              </w:rPr>
              <w:t>-</w:t>
            </w:r>
            <w:r w:rsidRPr="007565A8">
              <w:rPr>
                <w:bCs/>
                <w:sz w:val="22"/>
                <w:szCs w:val="22"/>
              </w:rPr>
              <w:t>ленных функций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356,6</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356,6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Функционирование комиссий по делам несовершеннолетних и защите их прав и органов опеки и попечительства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0140070090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356,6</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 xml:space="preserve">Расходы на выплаты персоналу в целях обеспечения выполнения функций государственными (муниципальными) </w:t>
            </w:r>
            <w:r w:rsidRPr="00A01F38">
              <w:rPr>
                <w:sz w:val="22"/>
                <w:szCs w:val="22"/>
              </w:rPr>
              <w:lastRenderedPageBreak/>
              <w:t>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lastRenderedPageBreak/>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0140070090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352,7</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lastRenderedPageBreak/>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07</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0140070090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3,9</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КУЛЬТУРА, КИНЕМАТОГРАФИЯ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15 897,7</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Культура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14 530,8</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14 530,8</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"Культура Новичихинс</w:t>
            </w:r>
            <w:r w:rsidR="00294FA4">
              <w:rPr>
                <w:b/>
                <w:bCs/>
                <w:sz w:val="22"/>
                <w:szCs w:val="22"/>
              </w:rPr>
              <w:t>-</w:t>
            </w:r>
            <w:r w:rsidRPr="00A01F38">
              <w:rPr>
                <w:b/>
                <w:bCs/>
                <w:sz w:val="22"/>
                <w:szCs w:val="22"/>
              </w:rPr>
              <w:t>кого района" муниципальной програм</w:t>
            </w:r>
            <w:r w:rsidR="00294FA4">
              <w:rPr>
                <w:b/>
                <w:bCs/>
                <w:sz w:val="22"/>
                <w:szCs w:val="22"/>
              </w:rPr>
              <w:t>-</w:t>
            </w:r>
            <w:r w:rsidRPr="00A01F38">
              <w:rPr>
                <w:b/>
                <w:bCs/>
                <w:sz w:val="22"/>
                <w:szCs w:val="22"/>
              </w:rPr>
              <w:t>мы "Развитие культуры, молодежной политики, физической культуры и спорта на территории Новичихинского района "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14 530,8</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Учреждения культуры подпрограммы "Культура Новичихинского района" муниципальной программы "Развитие культуры, молодежной политики, физи</w:t>
            </w:r>
            <w:r w:rsidR="00294FA4">
              <w:rPr>
                <w:b/>
                <w:bCs/>
                <w:sz w:val="22"/>
                <w:szCs w:val="22"/>
              </w:rPr>
              <w:t>-</w:t>
            </w:r>
            <w:r w:rsidRPr="00A01F38">
              <w:rPr>
                <w:b/>
                <w:bCs/>
                <w:sz w:val="22"/>
                <w:szCs w:val="22"/>
              </w:rPr>
              <w:t>ческой культуры и спорта на территории Новичихинского района "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1910010530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3 558,4</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1910010530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3 558,4</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Библиотеки подпрограммы "Культура Новичихинского района" муниципаль</w:t>
            </w:r>
            <w:r w:rsidR="00294FA4">
              <w:rPr>
                <w:b/>
                <w:bCs/>
                <w:sz w:val="22"/>
                <w:szCs w:val="22"/>
              </w:rPr>
              <w:t>-</w:t>
            </w:r>
            <w:r w:rsidRPr="00A01F38">
              <w:rPr>
                <w:b/>
                <w:bCs/>
                <w:sz w:val="22"/>
                <w:szCs w:val="22"/>
              </w:rPr>
              <w:t>ной программы "Развитие культуры, молодежной политики, физической культуры и спорта на территории Нови</w:t>
            </w:r>
            <w:r w:rsidR="00294FA4">
              <w:rPr>
                <w:b/>
                <w:bCs/>
                <w:sz w:val="22"/>
                <w:szCs w:val="22"/>
              </w:rPr>
              <w:t>-</w:t>
            </w:r>
            <w:r w:rsidRPr="00A01F38">
              <w:rPr>
                <w:b/>
                <w:bCs/>
                <w:sz w:val="22"/>
                <w:szCs w:val="22"/>
              </w:rPr>
              <w:t>чихинского района "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1910010570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1 957,3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1910010570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1 957,3</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подпрограммы "Культура Новичихинс</w:t>
            </w:r>
            <w:r w:rsidR="00294FA4">
              <w:rPr>
                <w:b/>
                <w:bCs/>
                <w:sz w:val="22"/>
                <w:szCs w:val="22"/>
              </w:rPr>
              <w:t>-</w:t>
            </w:r>
            <w:r w:rsidRPr="00A01F38">
              <w:rPr>
                <w:b/>
                <w:bCs/>
                <w:sz w:val="22"/>
                <w:szCs w:val="22"/>
              </w:rPr>
              <w:t>кого района"муниципальной программы "Развитие культуры, молодежной политики, физической культуры и спорта  на территории Новичихинского района  " на 2020-2024 годы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103,8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103,8</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 xml:space="preserve">Расходы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19100L4672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1 583,1</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19100L4672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1 583,1</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lastRenderedPageBreak/>
              <w:t>Расчеты за уголь (отопление)на учреждения культуры за счет субсидии из краевого бюджета  и софинансирование данных расходов</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403,5</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19100S1190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403,5</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Софинансирование расходов на поддерж</w:t>
            </w:r>
            <w:r w:rsidR="00294FA4">
              <w:rPr>
                <w:b/>
                <w:bCs/>
                <w:sz w:val="22"/>
                <w:szCs w:val="22"/>
              </w:rPr>
              <w:t>-</w:t>
            </w:r>
            <w:r w:rsidRPr="00A01F38">
              <w:rPr>
                <w:b/>
                <w:bCs/>
                <w:sz w:val="22"/>
                <w:szCs w:val="22"/>
              </w:rPr>
              <w:t>ку отрасли культуры (государственная поддержка лучших работников сельских учреждений культуры)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19100S5192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19100S5192</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0,6</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Субсидия на софинансирование части расходов местных бюджетов по оплате труда работников муниципальных учреждений (РДК)</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1910100000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5 492,0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Субсидия на софинансирование части расходов местных бюджетов по оплате труда работников муниципальных учреждений (РДК)</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19101S0430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5 492,0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19101S0430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5 492,0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Субсидия на софинансирование части расходов местных бюджетов по оплате труда работников муниципальных учреждений (библиотека)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1910200000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1 432,2</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Субсидия на софинансирование части расходов местных бюджетов по оплате труда работников муниципальных учреждений (библиотека)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19102S0430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1 432,2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19102S0430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1 432,2</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Другие вопросы в области культуры, кинематографии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1 366,9</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Муниципальная программа "Развитие культуры, молодежной политики, физи</w:t>
            </w:r>
            <w:r w:rsidR="00294FA4">
              <w:rPr>
                <w:b/>
                <w:bCs/>
                <w:sz w:val="22"/>
                <w:szCs w:val="22"/>
              </w:rPr>
              <w:t>-</w:t>
            </w:r>
            <w:r w:rsidRPr="00A01F38">
              <w:rPr>
                <w:b/>
                <w:bCs/>
                <w:sz w:val="22"/>
                <w:szCs w:val="22"/>
              </w:rPr>
              <w:t>ческой культуры и спорта на территории Новичихинского района"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1 366,9</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Подпрограмма "Культура Новичихинс</w:t>
            </w:r>
            <w:r w:rsidR="00294FA4">
              <w:rPr>
                <w:b/>
                <w:bCs/>
                <w:sz w:val="22"/>
                <w:szCs w:val="22"/>
              </w:rPr>
              <w:t>-</w:t>
            </w:r>
            <w:r w:rsidRPr="00A01F38">
              <w:rPr>
                <w:b/>
                <w:bCs/>
                <w:sz w:val="22"/>
                <w:szCs w:val="22"/>
              </w:rPr>
              <w:t>кого района" муниципальной програм</w:t>
            </w:r>
            <w:r w:rsidR="00294FA4">
              <w:rPr>
                <w:b/>
                <w:bCs/>
                <w:sz w:val="22"/>
                <w:szCs w:val="22"/>
              </w:rPr>
              <w:t>-</w:t>
            </w:r>
            <w:r w:rsidRPr="00A01F38">
              <w:rPr>
                <w:b/>
                <w:bCs/>
                <w:sz w:val="22"/>
                <w:szCs w:val="22"/>
              </w:rPr>
              <w:t>мы "Развитие культуры, молодежной политики, физической культуры и спорта на территории Новичихинского района "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1 366,9</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реализацию мероприятий подпрограммы "Культура Новичихинского района"муниципальной программы "Развитие культуры, молодежной политики, физической культуры и спорта  на территории Нови</w:t>
            </w:r>
            <w:r w:rsidR="00294FA4">
              <w:rPr>
                <w:b/>
                <w:bCs/>
                <w:sz w:val="22"/>
                <w:szCs w:val="22"/>
              </w:rPr>
              <w:t>-</w:t>
            </w:r>
            <w:r w:rsidRPr="00A01F38">
              <w:rPr>
                <w:b/>
                <w:bCs/>
                <w:sz w:val="22"/>
                <w:szCs w:val="22"/>
              </w:rPr>
              <w:t>чихинского района  " на 2020-2024 годы .</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1910060990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1 366,9</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 xml:space="preserve">Закупка товаров, работ и услуг для </w:t>
            </w:r>
            <w:r w:rsidRPr="00A01F38">
              <w:rPr>
                <w:sz w:val="22"/>
                <w:szCs w:val="22"/>
              </w:rPr>
              <w:lastRenderedPageBreak/>
              <w:t>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lastRenderedPageBreak/>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770,2</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lastRenderedPageBreak/>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1910060990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596,7</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СОЦИАЛЬНАЯ ПОЛИТИКА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1 200,0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Пенсионное обеспечение</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вопросы в отраслях социальной сферы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9000000000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Иные вопросы в сфере социальной политики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9040000000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Доплаты к пенсиям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9040016270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138,0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9040016270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138,0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Социальное обеспечение населения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1 058,0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Государственная программа Алтайского края "Комплексное развитие сельских территорий Алтайского края"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5200000000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1 058,0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обеспечение комплексного развития сельских территорий (улучшение жилищных условий на сельских территориях)</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52000S0630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1 058,0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52000S0630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1 058,0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Другие вопросы в области социальной политики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Руководство и управление в сфере установленных функций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4,0</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Осуществление государственных полномочий по установке и учету граждан, выехавших из районов Крайнего Севера и приравненных к ним местностей, имеющих право  на получение жилищных субсидий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0140070110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4,0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0140070110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ФИЗИЧЕСКАЯ КУЛЬТУРА И СПОРТ</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312,8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Физическая культура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312,8</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294FA4" w:rsidRDefault="00A01F38" w:rsidP="00A01F38">
            <w:pPr>
              <w:rPr>
                <w:bCs/>
              </w:rPr>
            </w:pPr>
            <w:r w:rsidRPr="00294FA4">
              <w:rPr>
                <w:bCs/>
                <w:sz w:val="22"/>
                <w:szCs w:val="22"/>
              </w:rPr>
              <w:t>Муниципальная программа "Развитие культуры, молодежной политики, физи</w:t>
            </w:r>
            <w:r w:rsidR="00294FA4" w:rsidRPr="00294FA4">
              <w:rPr>
                <w:bCs/>
                <w:sz w:val="22"/>
                <w:szCs w:val="22"/>
              </w:rPr>
              <w:t>-</w:t>
            </w:r>
            <w:r w:rsidRPr="00294FA4">
              <w:rPr>
                <w:bCs/>
                <w:sz w:val="22"/>
                <w:szCs w:val="22"/>
              </w:rPr>
              <w:t>ческой культуры и спорта на территории Новичихинского района"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1900000000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294FA4" w:rsidRDefault="00A01F38" w:rsidP="00A01F38">
            <w:pPr>
              <w:jc w:val="center"/>
              <w:rPr>
                <w:bCs/>
              </w:rPr>
            </w:pPr>
            <w:r w:rsidRPr="00294FA4">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294FA4" w:rsidRDefault="00A01F38" w:rsidP="00A01F38">
            <w:pPr>
              <w:jc w:val="center"/>
              <w:rPr>
                <w:bCs/>
              </w:rPr>
            </w:pPr>
            <w:r w:rsidRPr="00294FA4">
              <w:rPr>
                <w:bCs/>
                <w:sz w:val="22"/>
                <w:szCs w:val="22"/>
              </w:rPr>
              <w:t>312,8</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Подпрограмма "Молодежь. Здоровье. Перспективы" муниципальной программы "Развитие культуры, молодежной политики, физической культуры и спорта на террито</w:t>
            </w:r>
            <w:r w:rsidR="007565A8">
              <w:rPr>
                <w:bCs/>
                <w:sz w:val="22"/>
                <w:szCs w:val="22"/>
              </w:rPr>
              <w:t>-</w:t>
            </w:r>
            <w:r w:rsidRPr="007565A8">
              <w:rPr>
                <w:bCs/>
                <w:sz w:val="22"/>
                <w:szCs w:val="22"/>
              </w:rPr>
              <w:t>рии Новичихинского района "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1920000000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312,8</w:t>
            </w:r>
          </w:p>
        </w:tc>
      </w:tr>
      <w:tr w:rsidR="00A01F38" w:rsidRPr="00A01F38" w:rsidTr="00A01F38">
        <w:trPr>
          <w:trHeight w:val="8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lastRenderedPageBreak/>
              <w:t>Расходы на реализацию мероприятий подпрограммы "Молодежь. Здоровье. Перспективы"муниципальной программы " Развитие культуры, молодежной политики, физической культуры и спорта на территории Новичихинского района " на 2020-2024 годы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1920060990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312,8</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1920060990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312,8</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СРЕДСТВА МАССОВОЙ ИНФОРМАЦИИ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737,0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Периодическая печать и издательства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737,0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обеспечение деятельности (оказание услуг) подведомственных учреждений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737,0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Расходы на обеспечение деятельности (оказание услуг) иных подведомственных учреждений</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0250000000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737,0</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Учреждения в области средств массовой информации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12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0250010870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737,0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0250010870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247,0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Предоставление субсидий бюджетным, автономным учреждениям и иным некоммерческим организациям</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303</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12</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0250010870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600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490,0</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КОНТРОЛЬНО-СЧЕТНАЯ КОМИССИЯ МУНИЦИПАЛЬНОГО ОБРАЗОВАНИЯ НОВИЧИХИНСКИЙ РАЙОН АЛТАЙСКОГО КРАЯ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305</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321,3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pPr>
              <w:rPr>
                <w:b/>
                <w:bCs/>
              </w:rPr>
            </w:pPr>
            <w:r w:rsidRPr="00A01F38">
              <w:rPr>
                <w:b/>
                <w:bCs/>
                <w:sz w:val="22"/>
                <w:szCs w:val="22"/>
              </w:rPr>
              <w:t>ОБЩЕГОСУДАРСТВЕННЫЕ ВОПРОСЫ</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305</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rPr>
                <w:b/>
                <w:bCs/>
              </w:rPr>
            </w:pPr>
            <w:r w:rsidRPr="00A01F38">
              <w:rPr>
                <w:b/>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rPr>
                <w:b/>
                <w:bCs/>
              </w:rPr>
            </w:pPr>
            <w:r w:rsidRPr="00A01F38">
              <w:rPr>
                <w:b/>
                <w:bCs/>
                <w:sz w:val="22"/>
                <w:szCs w:val="22"/>
              </w:rPr>
              <w:t>321,3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305</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321,3</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Руководство и управление в сфере установ</w:t>
            </w:r>
            <w:r w:rsidR="007565A8">
              <w:rPr>
                <w:bCs/>
                <w:sz w:val="22"/>
                <w:szCs w:val="22"/>
              </w:rPr>
              <w:t>-</w:t>
            </w:r>
            <w:r w:rsidRPr="007565A8">
              <w:rPr>
                <w:bCs/>
                <w:sz w:val="22"/>
                <w:szCs w:val="22"/>
              </w:rPr>
              <w:t>ленных функций органов государственной власти субъектов Российской Федерации 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305</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0100000000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321,3</w:t>
            </w:r>
          </w:p>
        </w:tc>
      </w:tr>
      <w:tr w:rsidR="00A01F38" w:rsidRPr="00A01F38" w:rsidTr="00A01F38">
        <w:trPr>
          <w:trHeight w:val="43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Расходы на обеспечение деятельности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305</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0120000000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321,3</w:t>
            </w:r>
          </w:p>
        </w:tc>
      </w:tr>
      <w:tr w:rsidR="00A01F38" w:rsidRPr="00A01F38" w:rsidTr="00A01F38">
        <w:trPr>
          <w:trHeight w:val="25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7565A8" w:rsidRDefault="00A01F38" w:rsidP="00A01F38">
            <w:pPr>
              <w:rPr>
                <w:bCs/>
              </w:rPr>
            </w:pPr>
            <w:r w:rsidRPr="007565A8">
              <w:rPr>
                <w:bCs/>
                <w:sz w:val="22"/>
                <w:szCs w:val="22"/>
              </w:rPr>
              <w:t>Центральный аппарат органов местного самоуправления</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305</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7565A8" w:rsidRDefault="00A01F38" w:rsidP="00A01F38">
            <w:pPr>
              <w:jc w:val="center"/>
              <w:rPr>
                <w:bCs/>
              </w:rPr>
            </w:pPr>
            <w:r w:rsidRPr="007565A8">
              <w:rPr>
                <w:bCs/>
                <w:sz w:val="22"/>
                <w:szCs w:val="22"/>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7565A8" w:rsidRDefault="00A01F38" w:rsidP="00A01F38">
            <w:pPr>
              <w:jc w:val="center"/>
              <w:rPr>
                <w:bCs/>
              </w:rPr>
            </w:pPr>
            <w:r w:rsidRPr="007565A8">
              <w:rPr>
                <w:bCs/>
                <w:sz w:val="22"/>
                <w:szCs w:val="22"/>
              </w:rPr>
              <w:t>321,3</w:t>
            </w:r>
          </w:p>
        </w:tc>
      </w:tr>
      <w:tr w:rsidR="00A01F38" w:rsidRPr="00A01F38" w:rsidTr="00A01F38">
        <w:trPr>
          <w:trHeight w:val="645"/>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A01F38" w:rsidRPr="00A01F38" w:rsidRDefault="00A01F38" w:rsidP="00A01F38">
            <w:r w:rsidRPr="00A01F3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305</w:t>
            </w:r>
          </w:p>
        </w:tc>
        <w:tc>
          <w:tcPr>
            <w:tcW w:w="62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4" w:space="0" w:color="auto"/>
              <w:right w:val="nil"/>
            </w:tcBorders>
            <w:shd w:val="clear" w:color="auto" w:fill="auto"/>
            <w:noWrap/>
            <w:vAlign w:val="center"/>
            <w:hideMark/>
          </w:tcPr>
          <w:p w:rsidR="00A01F38" w:rsidRPr="00A01F38" w:rsidRDefault="00A01F38" w:rsidP="00A01F38">
            <w:pPr>
              <w:jc w:val="center"/>
            </w:pPr>
            <w:r w:rsidRPr="00A01F38">
              <w:rPr>
                <w:sz w:val="22"/>
                <w:szCs w:val="22"/>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271,3</w:t>
            </w:r>
          </w:p>
        </w:tc>
      </w:tr>
      <w:tr w:rsidR="00A01F38" w:rsidRPr="00A01F38" w:rsidTr="00A01F38">
        <w:trPr>
          <w:trHeight w:val="435"/>
        </w:trPr>
        <w:tc>
          <w:tcPr>
            <w:tcW w:w="4410" w:type="dxa"/>
            <w:tcBorders>
              <w:top w:val="nil"/>
              <w:left w:val="single" w:sz="8" w:space="0" w:color="auto"/>
              <w:bottom w:val="single" w:sz="8" w:space="0" w:color="auto"/>
              <w:right w:val="single" w:sz="4" w:space="0" w:color="auto"/>
            </w:tcBorders>
            <w:shd w:val="clear" w:color="auto" w:fill="auto"/>
            <w:vAlign w:val="center"/>
            <w:hideMark/>
          </w:tcPr>
          <w:p w:rsidR="00A01F38" w:rsidRPr="00A01F38" w:rsidRDefault="00A01F38" w:rsidP="00A01F38">
            <w:r w:rsidRPr="00A01F38">
              <w:rPr>
                <w:sz w:val="22"/>
                <w:szCs w:val="22"/>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8" w:space="0" w:color="auto"/>
              <w:right w:val="nil"/>
            </w:tcBorders>
            <w:shd w:val="clear" w:color="auto" w:fill="auto"/>
            <w:noWrap/>
            <w:vAlign w:val="center"/>
            <w:hideMark/>
          </w:tcPr>
          <w:p w:rsidR="00A01F38" w:rsidRPr="00A01F38" w:rsidRDefault="00A01F38" w:rsidP="00A01F38">
            <w:pPr>
              <w:jc w:val="center"/>
            </w:pPr>
            <w:r w:rsidRPr="00A01F38">
              <w:rPr>
                <w:sz w:val="22"/>
                <w:szCs w:val="22"/>
              </w:rPr>
              <w:t>305</w:t>
            </w:r>
          </w:p>
        </w:tc>
        <w:tc>
          <w:tcPr>
            <w:tcW w:w="623" w:type="dxa"/>
            <w:tcBorders>
              <w:top w:val="nil"/>
              <w:left w:val="single" w:sz="4" w:space="0" w:color="auto"/>
              <w:bottom w:val="single" w:sz="8"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w:t>
            </w:r>
          </w:p>
        </w:tc>
        <w:tc>
          <w:tcPr>
            <w:tcW w:w="682" w:type="dxa"/>
            <w:tcBorders>
              <w:top w:val="nil"/>
              <w:left w:val="single" w:sz="4" w:space="0" w:color="auto"/>
              <w:bottom w:val="single" w:sz="8"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06</w:t>
            </w:r>
          </w:p>
        </w:tc>
        <w:tc>
          <w:tcPr>
            <w:tcW w:w="1353" w:type="dxa"/>
            <w:tcBorders>
              <w:top w:val="nil"/>
              <w:left w:val="single" w:sz="4" w:space="0" w:color="auto"/>
              <w:bottom w:val="single" w:sz="8" w:space="0" w:color="auto"/>
              <w:right w:val="nil"/>
            </w:tcBorders>
            <w:shd w:val="clear" w:color="auto" w:fill="auto"/>
            <w:noWrap/>
            <w:vAlign w:val="center"/>
            <w:hideMark/>
          </w:tcPr>
          <w:p w:rsidR="00A01F38" w:rsidRPr="00A01F38" w:rsidRDefault="00A01F38" w:rsidP="00A01F38">
            <w:pPr>
              <w:jc w:val="center"/>
            </w:pPr>
            <w:r w:rsidRPr="00A01F38">
              <w:rPr>
                <w:sz w:val="22"/>
                <w:szCs w:val="22"/>
              </w:rPr>
              <w:t>0120010110</w:t>
            </w:r>
          </w:p>
        </w:tc>
        <w:tc>
          <w:tcPr>
            <w:tcW w:w="546" w:type="dxa"/>
            <w:tcBorders>
              <w:top w:val="nil"/>
              <w:left w:val="single" w:sz="4" w:space="0" w:color="auto"/>
              <w:bottom w:val="single" w:sz="8" w:space="0" w:color="auto"/>
              <w:right w:val="nil"/>
            </w:tcBorders>
            <w:shd w:val="clear" w:color="auto" w:fill="auto"/>
            <w:noWrap/>
            <w:vAlign w:val="center"/>
            <w:hideMark/>
          </w:tcPr>
          <w:p w:rsidR="00A01F38" w:rsidRPr="00A01F38" w:rsidRDefault="00A01F38" w:rsidP="00A01F38">
            <w:pPr>
              <w:jc w:val="center"/>
            </w:pPr>
            <w:r w:rsidRPr="00A01F38">
              <w:rPr>
                <w:sz w:val="22"/>
                <w:szCs w:val="22"/>
              </w:rPr>
              <w:t>200</w:t>
            </w:r>
          </w:p>
        </w:tc>
        <w:tc>
          <w:tcPr>
            <w:tcW w:w="10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A01F38" w:rsidRPr="00A01F38" w:rsidRDefault="00A01F38" w:rsidP="00A01F38">
            <w:pPr>
              <w:jc w:val="center"/>
            </w:pPr>
            <w:r w:rsidRPr="00A01F38">
              <w:rPr>
                <w:sz w:val="22"/>
                <w:szCs w:val="22"/>
              </w:rPr>
              <w:t>50,0</w:t>
            </w:r>
          </w:p>
        </w:tc>
      </w:tr>
      <w:tr w:rsidR="00294FA4" w:rsidRPr="00A01F38" w:rsidTr="00294FA4">
        <w:trPr>
          <w:trHeight w:val="225"/>
        </w:trPr>
        <w:tc>
          <w:tcPr>
            <w:tcW w:w="44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94FA4" w:rsidRPr="00A01F38" w:rsidRDefault="00294FA4" w:rsidP="00A01F38">
            <w:r w:rsidRPr="00A01F38">
              <w:rPr>
                <w:sz w:val="22"/>
                <w:szCs w:val="22"/>
              </w:rPr>
              <w:t> </w:t>
            </w:r>
          </w:p>
        </w:tc>
        <w:tc>
          <w:tcPr>
            <w:tcW w:w="840" w:type="dxa"/>
            <w:tcBorders>
              <w:top w:val="single" w:sz="4" w:space="0" w:color="auto"/>
              <w:left w:val="nil"/>
              <w:bottom w:val="single" w:sz="4" w:space="0" w:color="auto"/>
              <w:right w:val="nil"/>
            </w:tcBorders>
            <w:shd w:val="clear" w:color="auto" w:fill="auto"/>
            <w:noWrap/>
            <w:vAlign w:val="bottom"/>
            <w:hideMark/>
          </w:tcPr>
          <w:p w:rsidR="00294FA4" w:rsidRPr="00A01F38" w:rsidRDefault="00294FA4" w:rsidP="00A01F38">
            <w:r w:rsidRPr="00A01F38">
              <w:rPr>
                <w:sz w:val="22"/>
                <w:szCs w:val="22"/>
              </w:rPr>
              <w:t> </w:t>
            </w:r>
          </w:p>
        </w:tc>
        <w:tc>
          <w:tcPr>
            <w:tcW w:w="623" w:type="dxa"/>
            <w:tcBorders>
              <w:top w:val="single" w:sz="4" w:space="0" w:color="auto"/>
              <w:left w:val="nil"/>
              <w:bottom w:val="single" w:sz="4" w:space="0" w:color="auto"/>
              <w:right w:val="nil"/>
            </w:tcBorders>
            <w:shd w:val="clear" w:color="auto" w:fill="auto"/>
            <w:noWrap/>
            <w:vAlign w:val="bottom"/>
            <w:hideMark/>
          </w:tcPr>
          <w:p w:rsidR="00294FA4" w:rsidRPr="00A01F38" w:rsidRDefault="00294FA4" w:rsidP="00A01F38">
            <w:pPr>
              <w:jc w:val="center"/>
            </w:pPr>
            <w:r w:rsidRPr="00A01F38">
              <w:rPr>
                <w:sz w:val="22"/>
                <w:szCs w:val="22"/>
              </w:rPr>
              <w:t> </w:t>
            </w:r>
          </w:p>
        </w:tc>
        <w:tc>
          <w:tcPr>
            <w:tcW w:w="682" w:type="dxa"/>
            <w:tcBorders>
              <w:top w:val="single" w:sz="4" w:space="0" w:color="auto"/>
              <w:left w:val="nil"/>
              <w:bottom w:val="single" w:sz="4" w:space="0" w:color="auto"/>
              <w:right w:val="nil"/>
            </w:tcBorders>
            <w:shd w:val="clear" w:color="auto" w:fill="auto"/>
            <w:noWrap/>
            <w:vAlign w:val="bottom"/>
            <w:hideMark/>
          </w:tcPr>
          <w:p w:rsidR="00294FA4" w:rsidRPr="00A01F38" w:rsidRDefault="00294FA4" w:rsidP="00A01F38">
            <w:pPr>
              <w:jc w:val="center"/>
            </w:pPr>
            <w:r w:rsidRPr="00A01F38">
              <w:rPr>
                <w:sz w:val="22"/>
                <w:szCs w:val="22"/>
              </w:rPr>
              <w:t> </w:t>
            </w:r>
          </w:p>
        </w:tc>
        <w:tc>
          <w:tcPr>
            <w:tcW w:w="1353" w:type="dxa"/>
            <w:tcBorders>
              <w:top w:val="single" w:sz="4" w:space="0" w:color="auto"/>
              <w:left w:val="nil"/>
              <w:bottom w:val="single" w:sz="4" w:space="0" w:color="auto"/>
              <w:right w:val="nil"/>
            </w:tcBorders>
            <w:shd w:val="clear" w:color="auto" w:fill="auto"/>
            <w:noWrap/>
            <w:vAlign w:val="bottom"/>
            <w:hideMark/>
          </w:tcPr>
          <w:p w:rsidR="00294FA4" w:rsidRPr="00A01F38" w:rsidRDefault="00294FA4" w:rsidP="00A01F38">
            <w:pPr>
              <w:jc w:val="center"/>
            </w:pPr>
            <w:r w:rsidRPr="00A01F38">
              <w:rPr>
                <w:sz w:val="22"/>
                <w:szCs w:val="22"/>
              </w:rPr>
              <w:t> </w:t>
            </w:r>
          </w:p>
        </w:tc>
        <w:tc>
          <w:tcPr>
            <w:tcW w:w="1605" w:type="dxa"/>
            <w:gridSpan w:val="2"/>
            <w:tcBorders>
              <w:top w:val="single" w:sz="4" w:space="0" w:color="auto"/>
              <w:left w:val="nil"/>
              <w:bottom w:val="single" w:sz="4" w:space="0" w:color="auto"/>
              <w:right w:val="single" w:sz="8" w:space="0" w:color="auto"/>
            </w:tcBorders>
            <w:shd w:val="clear" w:color="auto" w:fill="auto"/>
            <w:noWrap/>
            <w:vAlign w:val="bottom"/>
            <w:hideMark/>
          </w:tcPr>
          <w:p w:rsidR="00294FA4" w:rsidRPr="00A01F38" w:rsidRDefault="00294FA4" w:rsidP="00A01F38">
            <w:pPr>
              <w:jc w:val="center"/>
            </w:pPr>
            <w:r w:rsidRPr="00A01F38">
              <w:rPr>
                <w:sz w:val="22"/>
                <w:szCs w:val="22"/>
              </w:rPr>
              <w:t> </w:t>
            </w:r>
          </w:p>
          <w:p w:rsidR="00294FA4" w:rsidRPr="00A01F38" w:rsidRDefault="00294FA4" w:rsidP="00A01F38">
            <w:pPr>
              <w:jc w:val="center"/>
              <w:rPr>
                <w:b/>
                <w:bCs/>
              </w:rPr>
            </w:pPr>
            <w:r w:rsidRPr="00A01F38">
              <w:rPr>
                <w:b/>
                <w:bCs/>
                <w:sz w:val="22"/>
                <w:szCs w:val="22"/>
              </w:rPr>
              <w:t>332 279,3</w:t>
            </w:r>
          </w:p>
        </w:tc>
      </w:tr>
    </w:tbl>
    <w:p w:rsidR="00294FA4" w:rsidRDefault="00FB46BD" w:rsidP="00A01F38">
      <w:pPr>
        <w:rPr>
          <w:b/>
          <w:bCs/>
          <w:sz w:val="36"/>
        </w:rPr>
      </w:pPr>
      <w:r>
        <w:rPr>
          <w:b/>
          <w:bCs/>
          <w:noProof/>
          <w:sz w:val="36"/>
        </w:rPr>
        <w:lastRenderedPageBreak/>
        <w:pict>
          <v:shape id="_x0000_s1045" type="#_x0000_t202" style="position:absolute;margin-left:241.85pt;margin-top:-12.85pt;width:205.25pt;height:121.4pt;z-index:251662848;mso-position-horizontal-relative:text;mso-position-vertical-relative:text;mso-width-relative:margin;mso-height-relative:margin" stroked="f">
            <v:textbox>
              <w:txbxContent>
                <w:p w:rsidR="0023330D" w:rsidRDefault="0023330D" w:rsidP="00294FA4">
                  <w:r>
                    <w:t>ПРИЛОЖЕНИЕ 5</w:t>
                  </w:r>
                </w:p>
                <w:p w:rsidR="0023330D" w:rsidRDefault="0023330D" w:rsidP="00294FA4">
                  <w:r w:rsidRPr="00F5472F">
                    <w:t xml:space="preserve">к решению О внесении изменений в Решение районного Собрания депутатов № </w:t>
                  </w:r>
                  <w:r>
                    <w:t>105</w:t>
                  </w:r>
                  <w:r w:rsidRPr="00F5472F">
                    <w:t xml:space="preserve"> от 2</w:t>
                  </w:r>
                  <w:r>
                    <w:t>4</w:t>
                  </w:r>
                  <w:r w:rsidRPr="00F5472F">
                    <w:t>.12.202</w:t>
                  </w:r>
                  <w:r>
                    <w:t>1</w:t>
                  </w:r>
                  <w:r w:rsidRPr="00F5472F">
                    <w:t xml:space="preserve"> г. «О районном  бюджете муниципального образования Новичихинский</w:t>
                  </w:r>
                  <w:r>
                    <w:t xml:space="preserve"> </w:t>
                  </w:r>
                  <w:r w:rsidRPr="00F5472F">
                    <w:t>район на 202</w:t>
                  </w:r>
                  <w:r>
                    <w:t>2</w:t>
                  </w:r>
                  <w:r w:rsidRPr="00F5472F">
                    <w:t xml:space="preserve"> год»</w:t>
                  </w:r>
                </w:p>
                <w:p w:rsidR="0023330D" w:rsidRPr="00B42F88" w:rsidRDefault="0023330D" w:rsidP="00294FA4"/>
              </w:txbxContent>
            </v:textbox>
          </v:shape>
        </w:pict>
      </w:r>
    </w:p>
    <w:p w:rsidR="00294FA4" w:rsidRDefault="00294FA4" w:rsidP="00A01F38">
      <w:pPr>
        <w:rPr>
          <w:b/>
          <w:bCs/>
          <w:sz w:val="36"/>
        </w:rPr>
      </w:pPr>
    </w:p>
    <w:p w:rsidR="00294FA4" w:rsidRDefault="00294FA4" w:rsidP="00A01F38">
      <w:pPr>
        <w:rPr>
          <w:b/>
          <w:bCs/>
          <w:sz w:val="36"/>
        </w:rPr>
      </w:pPr>
    </w:p>
    <w:p w:rsidR="00294FA4" w:rsidRDefault="00294FA4" w:rsidP="00A01F38">
      <w:pPr>
        <w:rPr>
          <w:b/>
          <w:bCs/>
          <w:sz w:val="36"/>
        </w:rPr>
      </w:pPr>
    </w:p>
    <w:p w:rsidR="00294FA4" w:rsidRDefault="00294FA4" w:rsidP="00A01F38">
      <w:pPr>
        <w:rPr>
          <w:b/>
          <w:bCs/>
          <w:sz w:val="36"/>
        </w:rPr>
      </w:pPr>
    </w:p>
    <w:tbl>
      <w:tblPr>
        <w:tblW w:w="9227" w:type="dxa"/>
        <w:tblInd w:w="95" w:type="dxa"/>
        <w:tblLook w:val="04A0"/>
      </w:tblPr>
      <w:tblGrid>
        <w:gridCol w:w="4691"/>
        <w:gridCol w:w="709"/>
        <w:gridCol w:w="689"/>
        <w:gridCol w:w="1353"/>
        <w:gridCol w:w="546"/>
        <w:gridCol w:w="1239"/>
      </w:tblGrid>
      <w:tr w:rsidR="00294FA4" w:rsidRPr="00294FA4" w:rsidTr="00DD2F8C">
        <w:trPr>
          <w:trHeight w:val="398"/>
        </w:trPr>
        <w:tc>
          <w:tcPr>
            <w:tcW w:w="9227" w:type="dxa"/>
            <w:gridSpan w:val="6"/>
            <w:tcBorders>
              <w:top w:val="nil"/>
              <w:left w:val="nil"/>
              <w:bottom w:val="nil"/>
              <w:right w:val="nil"/>
            </w:tcBorders>
            <w:shd w:val="clear" w:color="auto" w:fill="auto"/>
            <w:noWrap/>
            <w:hideMark/>
          </w:tcPr>
          <w:p w:rsidR="00294FA4" w:rsidRPr="00294FA4" w:rsidRDefault="00294FA4" w:rsidP="00294FA4">
            <w:pPr>
              <w:jc w:val="center"/>
              <w:rPr>
                <w:b/>
                <w:bCs/>
              </w:rPr>
            </w:pPr>
            <w:r w:rsidRPr="00294FA4">
              <w:rPr>
                <w:b/>
                <w:bCs/>
                <w:sz w:val="22"/>
                <w:szCs w:val="22"/>
              </w:rPr>
              <w:t>Распределение бюджетных ассигнований по разделам, подразделам, целевым статьям, группам</w:t>
            </w:r>
            <w:r w:rsidR="00DD2F8C" w:rsidRPr="00294FA4">
              <w:rPr>
                <w:b/>
                <w:bCs/>
                <w:sz w:val="22"/>
                <w:szCs w:val="22"/>
              </w:rPr>
              <w:t>(группам и подгруппам) видов расходов классификации расходов бюджета на 2022 год</w:t>
            </w:r>
          </w:p>
        </w:tc>
      </w:tr>
      <w:tr w:rsidR="00294FA4" w:rsidRPr="00294FA4" w:rsidTr="00DD2F8C">
        <w:trPr>
          <w:trHeight w:val="338"/>
        </w:trPr>
        <w:tc>
          <w:tcPr>
            <w:tcW w:w="4691" w:type="dxa"/>
            <w:tcBorders>
              <w:top w:val="nil"/>
              <w:left w:val="nil"/>
              <w:bottom w:val="single" w:sz="8" w:space="0" w:color="auto"/>
              <w:right w:val="nil"/>
            </w:tcBorders>
            <w:shd w:val="clear" w:color="auto" w:fill="auto"/>
            <w:noWrap/>
            <w:vAlign w:val="bottom"/>
            <w:hideMark/>
          </w:tcPr>
          <w:p w:rsidR="00294FA4" w:rsidRPr="00294FA4" w:rsidRDefault="00294FA4" w:rsidP="00294FA4">
            <w:pPr>
              <w:rPr>
                <w:b/>
                <w:bCs/>
              </w:rPr>
            </w:pPr>
          </w:p>
        </w:tc>
        <w:tc>
          <w:tcPr>
            <w:tcW w:w="709" w:type="dxa"/>
            <w:tcBorders>
              <w:top w:val="nil"/>
              <w:left w:val="nil"/>
              <w:bottom w:val="nil"/>
              <w:right w:val="nil"/>
            </w:tcBorders>
            <w:shd w:val="clear" w:color="auto" w:fill="auto"/>
            <w:noWrap/>
            <w:vAlign w:val="bottom"/>
            <w:hideMark/>
          </w:tcPr>
          <w:p w:rsidR="00294FA4" w:rsidRPr="00294FA4" w:rsidRDefault="00294FA4" w:rsidP="00294FA4">
            <w:pPr>
              <w:rPr>
                <w:b/>
                <w:bCs/>
              </w:rPr>
            </w:pPr>
          </w:p>
        </w:tc>
        <w:tc>
          <w:tcPr>
            <w:tcW w:w="689" w:type="dxa"/>
            <w:tcBorders>
              <w:top w:val="nil"/>
              <w:left w:val="nil"/>
              <w:bottom w:val="nil"/>
              <w:right w:val="nil"/>
            </w:tcBorders>
            <w:shd w:val="clear" w:color="auto" w:fill="auto"/>
            <w:noWrap/>
            <w:vAlign w:val="bottom"/>
            <w:hideMark/>
          </w:tcPr>
          <w:p w:rsidR="00294FA4" w:rsidRPr="00294FA4" w:rsidRDefault="00294FA4" w:rsidP="00294FA4">
            <w:pPr>
              <w:rPr>
                <w:b/>
                <w:bCs/>
              </w:rPr>
            </w:pPr>
          </w:p>
        </w:tc>
        <w:tc>
          <w:tcPr>
            <w:tcW w:w="1353" w:type="dxa"/>
            <w:tcBorders>
              <w:top w:val="nil"/>
              <w:left w:val="nil"/>
              <w:bottom w:val="nil"/>
              <w:right w:val="nil"/>
            </w:tcBorders>
            <w:shd w:val="clear" w:color="auto" w:fill="auto"/>
            <w:noWrap/>
            <w:vAlign w:val="bottom"/>
            <w:hideMark/>
          </w:tcPr>
          <w:p w:rsidR="00294FA4" w:rsidRPr="00294FA4" w:rsidRDefault="00294FA4" w:rsidP="00294FA4">
            <w:pPr>
              <w:rPr>
                <w:b/>
                <w:bCs/>
              </w:rPr>
            </w:pPr>
          </w:p>
        </w:tc>
        <w:tc>
          <w:tcPr>
            <w:tcW w:w="546" w:type="dxa"/>
            <w:tcBorders>
              <w:top w:val="nil"/>
              <w:left w:val="nil"/>
              <w:bottom w:val="nil"/>
              <w:right w:val="nil"/>
            </w:tcBorders>
            <w:shd w:val="clear" w:color="auto" w:fill="auto"/>
            <w:noWrap/>
            <w:vAlign w:val="bottom"/>
            <w:hideMark/>
          </w:tcPr>
          <w:p w:rsidR="00294FA4" w:rsidRPr="00294FA4" w:rsidRDefault="00294FA4" w:rsidP="00294FA4">
            <w:pPr>
              <w:rPr>
                <w:b/>
                <w:bCs/>
              </w:rPr>
            </w:pPr>
          </w:p>
        </w:tc>
        <w:tc>
          <w:tcPr>
            <w:tcW w:w="1239" w:type="dxa"/>
            <w:tcBorders>
              <w:top w:val="nil"/>
              <w:left w:val="nil"/>
              <w:bottom w:val="nil"/>
              <w:right w:val="nil"/>
            </w:tcBorders>
            <w:shd w:val="clear" w:color="auto" w:fill="auto"/>
            <w:noWrap/>
            <w:vAlign w:val="bottom"/>
            <w:hideMark/>
          </w:tcPr>
          <w:p w:rsidR="00294FA4" w:rsidRPr="00294FA4" w:rsidRDefault="00294FA4" w:rsidP="00294FA4">
            <w:pPr>
              <w:jc w:val="right"/>
            </w:pPr>
            <w:r w:rsidRPr="00294FA4">
              <w:rPr>
                <w:sz w:val="22"/>
                <w:szCs w:val="22"/>
              </w:rPr>
              <w:t>тыс.руб</w:t>
            </w:r>
          </w:p>
        </w:tc>
      </w:tr>
      <w:tr w:rsidR="00294FA4" w:rsidRPr="00294FA4" w:rsidTr="00DD2F8C">
        <w:trPr>
          <w:trHeight w:val="300"/>
        </w:trPr>
        <w:tc>
          <w:tcPr>
            <w:tcW w:w="4691" w:type="dxa"/>
            <w:tcBorders>
              <w:top w:val="single" w:sz="8" w:space="0" w:color="auto"/>
              <w:left w:val="single" w:sz="4" w:space="0" w:color="auto"/>
              <w:right w:val="nil"/>
            </w:tcBorders>
            <w:shd w:val="clear" w:color="auto" w:fill="auto"/>
            <w:noWrap/>
            <w:vAlign w:val="bottom"/>
            <w:hideMark/>
          </w:tcPr>
          <w:p w:rsidR="00294FA4" w:rsidRPr="00294FA4" w:rsidRDefault="00294FA4" w:rsidP="00294FA4">
            <w:pPr>
              <w:rPr>
                <w:b/>
                <w:bCs/>
              </w:rPr>
            </w:pPr>
            <w:r w:rsidRPr="00294FA4">
              <w:rPr>
                <w:b/>
                <w:bCs/>
                <w:sz w:val="22"/>
                <w:szCs w:val="22"/>
              </w:rPr>
              <w:t> </w:t>
            </w:r>
          </w:p>
        </w:tc>
        <w:tc>
          <w:tcPr>
            <w:tcW w:w="3297" w:type="dxa"/>
            <w:gridSpan w:val="4"/>
            <w:tcBorders>
              <w:top w:val="single" w:sz="4" w:space="0" w:color="auto"/>
              <w:left w:val="single" w:sz="4" w:space="0" w:color="auto"/>
              <w:bottom w:val="single" w:sz="4" w:space="0" w:color="auto"/>
              <w:right w:val="nil"/>
            </w:tcBorders>
            <w:shd w:val="clear" w:color="auto" w:fill="auto"/>
            <w:noWrap/>
            <w:vAlign w:val="bottom"/>
            <w:hideMark/>
          </w:tcPr>
          <w:p w:rsidR="00294FA4" w:rsidRPr="00294FA4" w:rsidRDefault="00294FA4" w:rsidP="00294FA4">
            <w:pPr>
              <w:jc w:val="center"/>
              <w:rPr>
                <w:b/>
                <w:bCs/>
              </w:rPr>
            </w:pPr>
            <w:r w:rsidRPr="00294FA4">
              <w:rPr>
                <w:b/>
                <w:bCs/>
                <w:sz w:val="22"/>
                <w:szCs w:val="22"/>
              </w:rPr>
              <w:t>КБК</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294FA4" w:rsidRPr="00294FA4" w:rsidRDefault="00294FA4" w:rsidP="00294FA4">
            <w:pPr>
              <w:rPr>
                <w:b/>
                <w:bCs/>
              </w:rPr>
            </w:pPr>
            <w:r w:rsidRPr="00294FA4">
              <w:rPr>
                <w:b/>
                <w:bCs/>
                <w:sz w:val="22"/>
                <w:szCs w:val="22"/>
              </w:rPr>
              <w:t> </w:t>
            </w:r>
          </w:p>
        </w:tc>
      </w:tr>
      <w:tr w:rsidR="00294FA4" w:rsidRPr="00294FA4" w:rsidTr="00DD2F8C">
        <w:trPr>
          <w:trHeight w:val="720"/>
        </w:trPr>
        <w:tc>
          <w:tcPr>
            <w:tcW w:w="4691" w:type="dxa"/>
            <w:tcBorders>
              <w:top w:val="nil"/>
              <w:left w:val="single" w:sz="4" w:space="0" w:color="auto"/>
              <w:bottom w:val="single" w:sz="8" w:space="0" w:color="auto"/>
              <w:right w:val="nil"/>
            </w:tcBorders>
            <w:shd w:val="clear" w:color="auto" w:fill="auto"/>
            <w:noWrap/>
            <w:hideMark/>
          </w:tcPr>
          <w:p w:rsidR="00294FA4" w:rsidRPr="00294FA4" w:rsidRDefault="00294FA4" w:rsidP="00294FA4">
            <w:pPr>
              <w:jc w:val="center"/>
              <w:rPr>
                <w:b/>
                <w:bCs/>
              </w:rPr>
            </w:pPr>
            <w:r w:rsidRPr="00294FA4">
              <w:rPr>
                <w:b/>
                <w:bCs/>
                <w:sz w:val="22"/>
                <w:szCs w:val="22"/>
              </w:rPr>
              <w:t>Наименование</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294FA4" w:rsidRPr="00294FA4" w:rsidRDefault="00294FA4" w:rsidP="00294FA4">
            <w:pPr>
              <w:jc w:val="center"/>
              <w:rPr>
                <w:b/>
                <w:bCs/>
              </w:rPr>
            </w:pPr>
            <w:r w:rsidRPr="00294FA4">
              <w:rPr>
                <w:b/>
                <w:bCs/>
                <w:sz w:val="22"/>
                <w:szCs w:val="22"/>
              </w:rPr>
              <w:t>Раз</w:t>
            </w:r>
            <w:r>
              <w:rPr>
                <w:b/>
                <w:bCs/>
                <w:sz w:val="22"/>
                <w:szCs w:val="22"/>
              </w:rPr>
              <w:t>-</w:t>
            </w:r>
            <w:r w:rsidRPr="00294FA4">
              <w:rPr>
                <w:b/>
                <w:bCs/>
                <w:sz w:val="22"/>
                <w:szCs w:val="22"/>
              </w:rPr>
              <w:t>дел</w:t>
            </w:r>
          </w:p>
        </w:tc>
        <w:tc>
          <w:tcPr>
            <w:tcW w:w="689" w:type="dxa"/>
            <w:tcBorders>
              <w:top w:val="nil"/>
              <w:left w:val="nil"/>
              <w:bottom w:val="single" w:sz="4" w:space="0" w:color="auto"/>
              <w:right w:val="single" w:sz="4" w:space="0" w:color="auto"/>
            </w:tcBorders>
            <w:shd w:val="clear" w:color="auto" w:fill="auto"/>
            <w:vAlign w:val="center"/>
            <w:hideMark/>
          </w:tcPr>
          <w:p w:rsidR="00294FA4" w:rsidRPr="00294FA4" w:rsidRDefault="00294FA4" w:rsidP="00294FA4">
            <w:pPr>
              <w:jc w:val="center"/>
              <w:rPr>
                <w:b/>
                <w:bCs/>
              </w:rPr>
            </w:pPr>
            <w:r w:rsidRPr="00294FA4">
              <w:rPr>
                <w:b/>
                <w:bCs/>
                <w:sz w:val="22"/>
                <w:szCs w:val="22"/>
              </w:rPr>
              <w:t>Под</w:t>
            </w:r>
            <w:r>
              <w:rPr>
                <w:b/>
                <w:bCs/>
                <w:sz w:val="22"/>
                <w:szCs w:val="22"/>
              </w:rPr>
              <w:t>-</w:t>
            </w:r>
            <w:r w:rsidRPr="00294FA4">
              <w:rPr>
                <w:b/>
                <w:bCs/>
                <w:sz w:val="22"/>
                <w:szCs w:val="22"/>
              </w:rPr>
              <w:t>раз</w:t>
            </w:r>
            <w:r>
              <w:rPr>
                <w:b/>
                <w:bCs/>
                <w:sz w:val="22"/>
                <w:szCs w:val="22"/>
              </w:rPr>
              <w:t>-</w:t>
            </w:r>
            <w:r w:rsidRPr="00294FA4">
              <w:rPr>
                <w:b/>
                <w:bCs/>
                <w:sz w:val="22"/>
                <w:szCs w:val="22"/>
              </w:rPr>
              <w:t>дел</w:t>
            </w:r>
          </w:p>
        </w:tc>
        <w:tc>
          <w:tcPr>
            <w:tcW w:w="1353" w:type="dxa"/>
            <w:tcBorders>
              <w:top w:val="nil"/>
              <w:left w:val="nil"/>
              <w:bottom w:val="single" w:sz="4" w:space="0" w:color="auto"/>
              <w:right w:val="single" w:sz="4" w:space="0" w:color="auto"/>
            </w:tcBorders>
            <w:shd w:val="clear" w:color="auto" w:fill="auto"/>
            <w:vAlign w:val="center"/>
            <w:hideMark/>
          </w:tcPr>
          <w:p w:rsidR="00294FA4" w:rsidRPr="00294FA4" w:rsidRDefault="00294FA4" w:rsidP="00294FA4">
            <w:pPr>
              <w:jc w:val="center"/>
              <w:rPr>
                <w:b/>
                <w:bCs/>
              </w:rPr>
            </w:pPr>
            <w:r w:rsidRPr="00294FA4">
              <w:rPr>
                <w:b/>
                <w:bCs/>
                <w:sz w:val="22"/>
                <w:szCs w:val="22"/>
              </w:rPr>
              <w:t>ЦСР</w:t>
            </w:r>
          </w:p>
        </w:tc>
        <w:tc>
          <w:tcPr>
            <w:tcW w:w="546" w:type="dxa"/>
            <w:tcBorders>
              <w:top w:val="nil"/>
              <w:left w:val="nil"/>
              <w:bottom w:val="single" w:sz="4" w:space="0" w:color="auto"/>
              <w:right w:val="single" w:sz="4" w:space="0" w:color="auto"/>
            </w:tcBorders>
            <w:shd w:val="clear" w:color="auto" w:fill="auto"/>
            <w:vAlign w:val="center"/>
            <w:hideMark/>
          </w:tcPr>
          <w:p w:rsidR="00294FA4" w:rsidRPr="00294FA4" w:rsidRDefault="00294FA4" w:rsidP="00294FA4">
            <w:pPr>
              <w:jc w:val="center"/>
              <w:rPr>
                <w:b/>
                <w:bCs/>
              </w:rPr>
            </w:pPr>
            <w:r w:rsidRPr="00294FA4">
              <w:rPr>
                <w:b/>
                <w:bCs/>
                <w:sz w:val="22"/>
                <w:szCs w:val="22"/>
              </w:rPr>
              <w:t>ВР</w:t>
            </w:r>
          </w:p>
        </w:tc>
        <w:tc>
          <w:tcPr>
            <w:tcW w:w="1239" w:type="dxa"/>
            <w:tcBorders>
              <w:top w:val="nil"/>
              <w:left w:val="nil"/>
              <w:bottom w:val="single" w:sz="4" w:space="0" w:color="auto"/>
              <w:right w:val="single" w:sz="4" w:space="0" w:color="auto"/>
            </w:tcBorders>
            <w:shd w:val="clear" w:color="auto" w:fill="auto"/>
            <w:vAlign w:val="center"/>
            <w:hideMark/>
          </w:tcPr>
          <w:p w:rsidR="00294FA4" w:rsidRPr="00294FA4" w:rsidRDefault="00294FA4" w:rsidP="00294FA4">
            <w:pPr>
              <w:jc w:val="center"/>
              <w:rPr>
                <w:b/>
                <w:bCs/>
              </w:rPr>
            </w:pPr>
            <w:r w:rsidRPr="00294FA4">
              <w:rPr>
                <w:b/>
                <w:bCs/>
                <w:sz w:val="22"/>
                <w:szCs w:val="22"/>
              </w:rPr>
              <w:t>СБР на год</w:t>
            </w:r>
          </w:p>
        </w:tc>
      </w:tr>
      <w:tr w:rsidR="00294FA4" w:rsidRPr="00294FA4" w:rsidTr="00DD2F8C">
        <w:trPr>
          <w:trHeight w:val="255"/>
        </w:trPr>
        <w:tc>
          <w:tcPr>
            <w:tcW w:w="4691" w:type="dxa"/>
            <w:tcBorders>
              <w:top w:val="single" w:sz="8" w:space="0" w:color="auto"/>
              <w:left w:val="single" w:sz="4" w:space="0" w:color="auto"/>
              <w:bottom w:val="single" w:sz="8" w:space="0" w:color="auto"/>
              <w:right w:val="nil"/>
            </w:tcBorders>
            <w:shd w:val="clear" w:color="auto" w:fill="auto"/>
            <w:noWrap/>
            <w:vAlign w:val="bottom"/>
            <w:hideMark/>
          </w:tcPr>
          <w:p w:rsidR="00294FA4" w:rsidRPr="00294FA4" w:rsidRDefault="00294FA4" w:rsidP="00294FA4">
            <w:pPr>
              <w:jc w:val="center"/>
              <w:rPr>
                <w:b/>
                <w:bCs/>
              </w:rPr>
            </w:pPr>
            <w:r w:rsidRPr="00294FA4">
              <w:rPr>
                <w:b/>
                <w:bCs/>
                <w:sz w:val="22"/>
                <w:szCs w:val="22"/>
              </w:rPr>
              <w:t>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94FA4" w:rsidRPr="00294FA4" w:rsidRDefault="00294FA4" w:rsidP="00294FA4">
            <w:pPr>
              <w:jc w:val="center"/>
              <w:rPr>
                <w:b/>
                <w:bCs/>
              </w:rPr>
            </w:pPr>
            <w:r w:rsidRPr="00294FA4">
              <w:rPr>
                <w:b/>
                <w:bCs/>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rsidR="00294FA4" w:rsidRPr="00294FA4" w:rsidRDefault="00294FA4" w:rsidP="00294FA4">
            <w:pPr>
              <w:jc w:val="center"/>
              <w:rPr>
                <w:b/>
                <w:bCs/>
              </w:rPr>
            </w:pPr>
            <w:r w:rsidRPr="00294FA4">
              <w:rPr>
                <w:b/>
                <w:bCs/>
                <w:sz w:val="22"/>
                <w:szCs w:val="22"/>
              </w:rPr>
              <w:t>3</w:t>
            </w:r>
          </w:p>
        </w:tc>
        <w:tc>
          <w:tcPr>
            <w:tcW w:w="1353" w:type="dxa"/>
            <w:tcBorders>
              <w:top w:val="nil"/>
              <w:left w:val="nil"/>
              <w:bottom w:val="single" w:sz="4" w:space="0" w:color="auto"/>
              <w:right w:val="single" w:sz="4" w:space="0" w:color="auto"/>
            </w:tcBorders>
            <w:shd w:val="clear" w:color="auto" w:fill="auto"/>
            <w:noWrap/>
            <w:vAlign w:val="bottom"/>
            <w:hideMark/>
          </w:tcPr>
          <w:p w:rsidR="00294FA4" w:rsidRPr="00294FA4" w:rsidRDefault="00294FA4" w:rsidP="00294FA4">
            <w:pPr>
              <w:jc w:val="center"/>
              <w:rPr>
                <w:b/>
                <w:bCs/>
              </w:rPr>
            </w:pPr>
            <w:r w:rsidRPr="00294FA4">
              <w:rPr>
                <w:b/>
                <w:bCs/>
                <w:sz w:val="22"/>
                <w:szCs w:val="22"/>
              </w:rPr>
              <w:t>4</w:t>
            </w:r>
          </w:p>
        </w:tc>
        <w:tc>
          <w:tcPr>
            <w:tcW w:w="546" w:type="dxa"/>
            <w:tcBorders>
              <w:top w:val="nil"/>
              <w:left w:val="nil"/>
              <w:bottom w:val="single" w:sz="4" w:space="0" w:color="auto"/>
              <w:right w:val="single" w:sz="4" w:space="0" w:color="auto"/>
            </w:tcBorders>
            <w:shd w:val="clear" w:color="auto" w:fill="auto"/>
            <w:noWrap/>
            <w:vAlign w:val="bottom"/>
            <w:hideMark/>
          </w:tcPr>
          <w:p w:rsidR="00294FA4" w:rsidRPr="00294FA4" w:rsidRDefault="00294FA4" w:rsidP="00294FA4">
            <w:pPr>
              <w:jc w:val="center"/>
              <w:rPr>
                <w:b/>
                <w:bCs/>
              </w:rPr>
            </w:pPr>
            <w:r w:rsidRPr="00294FA4">
              <w:rPr>
                <w:b/>
                <w:bCs/>
                <w:sz w:val="22"/>
                <w:szCs w:val="22"/>
              </w:rPr>
              <w:t>5</w:t>
            </w:r>
          </w:p>
        </w:tc>
        <w:tc>
          <w:tcPr>
            <w:tcW w:w="1239" w:type="dxa"/>
            <w:tcBorders>
              <w:top w:val="nil"/>
              <w:left w:val="nil"/>
              <w:bottom w:val="single" w:sz="4" w:space="0" w:color="auto"/>
              <w:right w:val="single" w:sz="4" w:space="0" w:color="auto"/>
            </w:tcBorders>
            <w:shd w:val="clear" w:color="auto" w:fill="auto"/>
            <w:noWrap/>
            <w:vAlign w:val="bottom"/>
            <w:hideMark/>
          </w:tcPr>
          <w:p w:rsidR="00294FA4" w:rsidRPr="00294FA4" w:rsidRDefault="00294FA4" w:rsidP="00294FA4">
            <w:pPr>
              <w:jc w:val="center"/>
              <w:rPr>
                <w:b/>
                <w:bCs/>
              </w:rPr>
            </w:pPr>
            <w:r w:rsidRPr="00294FA4">
              <w:rPr>
                <w:b/>
                <w:bCs/>
                <w:sz w:val="22"/>
                <w:szCs w:val="22"/>
              </w:rPr>
              <w:t>6</w:t>
            </w:r>
          </w:p>
        </w:tc>
      </w:tr>
      <w:tr w:rsidR="00294FA4" w:rsidRPr="00294FA4" w:rsidTr="00DD2F8C">
        <w:trPr>
          <w:trHeight w:val="255"/>
        </w:trPr>
        <w:tc>
          <w:tcPr>
            <w:tcW w:w="469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 </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294FA4" w:rsidRPr="00294FA4" w:rsidRDefault="00294FA4" w:rsidP="00294FA4">
            <w:pPr>
              <w:jc w:val="right"/>
            </w:pPr>
            <w:r w:rsidRPr="00294FA4">
              <w:rPr>
                <w:sz w:val="22"/>
                <w:szCs w:val="22"/>
              </w:rPr>
              <w:t> </w:t>
            </w:r>
          </w:p>
        </w:tc>
        <w:tc>
          <w:tcPr>
            <w:tcW w:w="689" w:type="dxa"/>
            <w:tcBorders>
              <w:top w:val="single" w:sz="8" w:space="0" w:color="auto"/>
              <w:left w:val="nil"/>
              <w:bottom w:val="single" w:sz="4" w:space="0" w:color="auto"/>
              <w:right w:val="single" w:sz="4" w:space="0" w:color="auto"/>
            </w:tcBorders>
            <w:shd w:val="clear" w:color="auto" w:fill="auto"/>
            <w:noWrap/>
            <w:vAlign w:val="center"/>
            <w:hideMark/>
          </w:tcPr>
          <w:p w:rsidR="00294FA4" w:rsidRPr="00294FA4" w:rsidRDefault="00294FA4" w:rsidP="00294FA4">
            <w:r w:rsidRPr="00294FA4">
              <w:rPr>
                <w:sz w:val="22"/>
                <w:szCs w:val="22"/>
              </w:rPr>
              <w:t> </w:t>
            </w:r>
          </w:p>
        </w:tc>
        <w:tc>
          <w:tcPr>
            <w:tcW w:w="1353" w:type="dxa"/>
            <w:tcBorders>
              <w:top w:val="single" w:sz="8" w:space="0" w:color="auto"/>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546" w:type="dxa"/>
            <w:tcBorders>
              <w:top w:val="single" w:sz="8" w:space="0" w:color="auto"/>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239" w:type="dxa"/>
            <w:tcBorders>
              <w:top w:val="single" w:sz="8" w:space="0" w:color="auto"/>
              <w:left w:val="nil"/>
              <w:bottom w:val="single" w:sz="4" w:space="0" w:color="auto"/>
              <w:right w:val="single" w:sz="8" w:space="0" w:color="auto"/>
            </w:tcBorders>
            <w:shd w:val="clear" w:color="auto" w:fill="auto"/>
            <w:noWrap/>
            <w:vAlign w:val="center"/>
            <w:hideMark/>
          </w:tcPr>
          <w:p w:rsidR="00294FA4" w:rsidRPr="00294FA4" w:rsidRDefault="00294FA4" w:rsidP="00294FA4">
            <w:pPr>
              <w:jc w:val="right"/>
            </w:pPr>
            <w:r w:rsidRPr="00294FA4">
              <w:rPr>
                <w:sz w:val="22"/>
                <w:szCs w:val="22"/>
              </w:rPr>
              <w:t> </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47 093,1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1 445,0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w:t>
            </w:r>
            <w:r w:rsidR="00DD2F8C">
              <w:rPr>
                <w:b/>
                <w:bCs/>
                <w:sz w:val="22"/>
                <w:szCs w:val="22"/>
              </w:rPr>
              <w:t>-</w:t>
            </w:r>
            <w:r w:rsidRPr="00294FA4">
              <w:rPr>
                <w:b/>
                <w:bCs/>
                <w:sz w:val="22"/>
                <w:szCs w:val="22"/>
              </w:rPr>
              <w:t>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1 445,0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обеспечение деятельности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0120000000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1 445,0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0120010120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1 445,0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0120010120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1 445,0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22 202,1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w:t>
            </w:r>
            <w:r w:rsidR="00DD2F8C">
              <w:rPr>
                <w:b/>
                <w:bCs/>
                <w:sz w:val="22"/>
                <w:szCs w:val="22"/>
              </w:rPr>
              <w:t>-</w:t>
            </w:r>
            <w:r w:rsidRPr="00294FA4">
              <w:rPr>
                <w:b/>
                <w:bCs/>
                <w:sz w:val="22"/>
                <w:szCs w:val="22"/>
              </w:rPr>
              <w:t>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19 286,9</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обеспечение деятельности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0120000000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19 286,9</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Центральный аппарат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19 286,9</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16 261,6</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2 941,3</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lastRenderedPageBreak/>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84,0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области жилищно-коммунального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9200000000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2 915,2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расходы в области жилищно-коммунального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9290000000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2 915,2</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Расчеты за  уголь(отопленние),потребляемый прочими учреждениями  бюджетной сферы за счет субсидии из краевого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92900S1190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2 915,2</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92900S1190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2 915,2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Судебная система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27,4</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27,4</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установленных функций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0140000000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27,4</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0140051200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27,4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0140051200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27,4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5 473,4</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5 466,2</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обеспечение деятельности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0120000000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5 466,2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Центральный аппарат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5 466,2</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w:t>
            </w:r>
            <w:r w:rsidR="00DD2F8C">
              <w:rPr>
                <w:sz w:val="22"/>
                <w:szCs w:val="22"/>
              </w:rPr>
              <w:t>-</w:t>
            </w:r>
            <w:r w:rsidRPr="00294FA4">
              <w:rPr>
                <w:sz w:val="22"/>
                <w:szCs w:val="22"/>
              </w:rPr>
              <w:t>печения выполнения функций государствен</w:t>
            </w:r>
            <w:r w:rsidR="00DD2F8C">
              <w:rPr>
                <w:sz w:val="22"/>
                <w:szCs w:val="22"/>
              </w:rPr>
              <w:t>-</w:t>
            </w:r>
            <w:r w:rsidRPr="00294FA4">
              <w:rPr>
                <w:sz w:val="22"/>
                <w:szCs w:val="22"/>
              </w:rPr>
              <w:t>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4 714,7</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750,5</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"Улучшение условий и охраны труда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7,2</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муниципальной программы "Улучшение условий охраны труда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7,2</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1400060990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7,2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lastRenderedPageBreak/>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4 013,1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4 013,1</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4 013,1</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4 013,1</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4 013,1</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13 932,1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w:t>
            </w:r>
            <w:r w:rsidR="00DD2F8C">
              <w:rPr>
                <w:b/>
                <w:bCs/>
                <w:sz w:val="22"/>
                <w:szCs w:val="22"/>
              </w:rPr>
              <w:t>-</w:t>
            </w:r>
            <w:r w:rsidRPr="00294FA4">
              <w:rPr>
                <w:b/>
                <w:bCs/>
                <w:sz w:val="22"/>
                <w:szCs w:val="22"/>
              </w:rPr>
              <w:t>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301,0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установленных функций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0140000000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301,0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Функционирование административных комиссий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0140070060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301,0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0140070060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296,0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0140070060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обеспечение деятельности (оказание услуг) подведомственных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1 994,5</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обеспечение деятельности (оказание услуг) иных подведомственных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1 994,5</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0250010820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1 994,5</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0250010820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1 886,0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0250010820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108,5</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"Развитие животноводства и переработки сельскохозяйственной продукции в Новичихинском районе Алтайского края на 2019 - 2025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2000000000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85,0</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муни</w:t>
            </w:r>
            <w:r w:rsidR="00DD2F8C">
              <w:rPr>
                <w:b/>
                <w:bCs/>
                <w:sz w:val="22"/>
                <w:szCs w:val="22"/>
              </w:rPr>
              <w:t>-</w:t>
            </w:r>
            <w:r w:rsidRPr="00294FA4">
              <w:rPr>
                <w:b/>
                <w:bCs/>
                <w:sz w:val="22"/>
                <w:szCs w:val="22"/>
              </w:rPr>
              <w:t>ципальной программы "Развитие животно</w:t>
            </w:r>
            <w:r w:rsidR="00DD2F8C">
              <w:rPr>
                <w:b/>
                <w:bCs/>
                <w:sz w:val="22"/>
                <w:szCs w:val="22"/>
              </w:rPr>
              <w:t>-</w:t>
            </w:r>
            <w:r w:rsidRPr="00294FA4">
              <w:rPr>
                <w:b/>
                <w:bCs/>
                <w:sz w:val="22"/>
                <w:szCs w:val="22"/>
              </w:rPr>
              <w:t>водства и переработки сельскохозяйствен</w:t>
            </w:r>
            <w:r w:rsidR="00DD2F8C">
              <w:rPr>
                <w:b/>
                <w:bCs/>
                <w:sz w:val="22"/>
                <w:szCs w:val="22"/>
              </w:rPr>
              <w:t>-</w:t>
            </w:r>
            <w:r w:rsidRPr="00294FA4">
              <w:rPr>
                <w:b/>
                <w:bCs/>
                <w:sz w:val="22"/>
                <w:szCs w:val="22"/>
              </w:rPr>
              <w:t>ной продукции в Новичихинском районе Алтайского края на 2019 -2025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2000060990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85,0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2000060990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lastRenderedPageBreak/>
              <w:t>Муниципальная программа "Кадровое обеспечение Новичихинского района Алтайского края на 2022-2026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2400000000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100,0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муниципальной программы "Кадровое обеспечение Новичихинского  района Алтайского края на 2022-2026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2400060990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100,0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2400060990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"Информатиза</w:t>
            </w:r>
            <w:r w:rsidR="007565A8">
              <w:rPr>
                <w:b/>
                <w:bCs/>
                <w:sz w:val="22"/>
                <w:szCs w:val="22"/>
              </w:rPr>
              <w:t>-</w:t>
            </w:r>
            <w:r w:rsidRPr="00294FA4">
              <w:rPr>
                <w:b/>
                <w:bCs/>
                <w:sz w:val="22"/>
                <w:szCs w:val="22"/>
              </w:rPr>
              <w:t>ция органов местного самоуправления Новичихинского района" на 2019-2023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2600000000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347,7</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муни</w:t>
            </w:r>
            <w:r w:rsidR="007565A8">
              <w:rPr>
                <w:b/>
                <w:bCs/>
                <w:sz w:val="22"/>
                <w:szCs w:val="22"/>
              </w:rPr>
              <w:t>-</w:t>
            </w:r>
            <w:r w:rsidRPr="00294FA4">
              <w:rPr>
                <w:b/>
                <w:bCs/>
                <w:sz w:val="22"/>
                <w:szCs w:val="22"/>
              </w:rPr>
              <w:t>ципальной программы "Информатизация органов местного самоуправления Новичихинского района" на 2019-2023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2600060990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347,7</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2600060990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324,1</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2600060990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23,6</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8 077,3</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Мероприятия по стимулированию инвестиционной активности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8 077,3</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Оценка недвижимости, признание прав и регулирование отношений по государственной собственности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9110017380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8 077,3</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9110017380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8 052,3</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9110017380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межбюджетные трансферты общего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18,0</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18,0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3 008,6</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2 925,6</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2 925,6</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2 925,6</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выполнение других обязательств государства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9990000000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83,0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Прочие выплаты по обязательствам государства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9990014710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83,0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9990014710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71,0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9990014710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12,0</w:t>
            </w:r>
          </w:p>
        </w:tc>
      </w:tr>
      <w:tr w:rsidR="00294FA4" w:rsidRPr="00294FA4" w:rsidTr="00DD2F8C">
        <w:trPr>
          <w:trHeight w:val="255"/>
        </w:trPr>
        <w:tc>
          <w:tcPr>
            <w:tcW w:w="4691" w:type="dxa"/>
            <w:tcBorders>
              <w:top w:val="nil"/>
              <w:left w:val="nil"/>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68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353"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968,4</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968,4</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w:t>
            </w:r>
            <w:r w:rsidR="00DD2F8C">
              <w:rPr>
                <w:b/>
                <w:bCs/>
                <w:sz w:val="22"/>
                <w:szCs w:val="22"/>
              </w:rPr>
              <w:t>-</w:t>
            </w:r>
            <w:r w:rsidRPr="00294FA4">
              <w:rPr>
                <w:b/>
                <w:bCs/>
                <w:sz w:val="22"/>
                <w:szCs w:val="22"/>
              </w:rPr>
              <w:t>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968,4</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установленных функций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0140000000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968,4</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0140051180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968,4</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0140051180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968,4</w:t>
            </w:r>
          </w:p>
        </w:tc>
      </w:tr>
      <w:tr w:rsidR="00294FA4" w:rsidRPr="00294FA4" w:rsidTr="00DD2F8C">
        <w:trPr>
          <w:trHeight w:val="255"/>
        </w:trPr>
        <w:tc>
          <w:tcPr>
            <w:tcW w:w="4691" w:type="dxa"/>
            <w:tcBorders>
              <w:top w:val="nil"/>
              <w:left w:val="nil"/>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68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353"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4 346,3</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Гражданская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332,0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"Противодейст</w:t>
            </w:r>
            <w:r w:rsidR="00DD2F8C">
              <w:rPr>
                <w:b/>
                <w:bCs/>
                <w:sz w:val="22"/>
                <w:szCs w:val="22"/>
              </w:rPr>
              <w:t>-</w:t>
            </w:r>
            <w:r w:rsidRPr="00294FA4">
              <w:rPr>
                <w:b/>
                <w:bCs/>
                <w:sz w:val="22"/>
                <w:szCs w:val="22"/>
              </w:rPr>
              <w:t>вие экстремизму и профилактика терроризма в Новичихинском районе" на 2021-2025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2500000000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259,0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муниципальной программы "Противодействие экстремизму и профилактика терроризма в Новичихинском районе" на 2021-2025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2500060990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259,0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2500060990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259,0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73,0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межбюджетные трансферты общего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73,0</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73,0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73,0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Защита населения и территории от чрезвы</w:t>
            </w:r>
            <w:r w:rsidR="007565A8">
              <w:rPr>
                <w:b/>
                <w:bCs/>
                <w:sz w:val="22"/>
                <w:szCs w:val="22"/>
              </w:rPr>
              <w:t>-</w:t>
            </w:r>
            <w:r w:rsidRPr="00294FA4">
              <w:rPr>
                <w:b/>
                <w:bCs/>
                <w:sz w:val="22"/>
                <w:szCs w:val="22"/>
              </w:rPr>
              <w:t>чайных ситуаций природного и техногенно</w:t>
            </w:r>
            <w:r w:rsidR="007565A8">
              <w:rPr>
                <w:b/>
                <w:bCs/>
                <w:sz w:val="22"/>
                <w:szCs w:val="22"/>
              </w:rPr>
              <w:t>-</w:t>
            </w:r>
            <w:r w:rsidRPr="00294FA4">
              <w:rPr>
                <w:b/>
                <w:bCs/>
                <w:sz w:val="22"/>
                <w:szCs w:val="22"/>
              </w:rPr>
              <w:t>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3 944,3</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"Снижение рисков и смягчение последствий чрезвычайных ситуаций природного и техногенного характера в Новичихинском районе Алтайского края" на 2021-2025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1200000000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3 552,3</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 xml:space="preserve">Расходы на реализацию мероприятий муниципальной программы "Снижение рисков и смягчение последствий </w:t>
            </w:r>
            <w:r w:rsidRPr="00294FA4">
              <w:rPr>
                <w:b/>
                <w:bCs/>
                <w:sz w:val="22"/>
                <w:szCs w:val="22"/>
              </w:rPr>
              <w:lastRenderedPageBreak/>
              <w:t>чрезвычайных ситуаций природного и техногенного характера в Новичихинском районе Алтайского края" на 2021-2025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lastRenderedPageBreak/>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1200060990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3 552,3</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lastRenderedPageBreak/>
              <w:t>Расходы на выплаты персоналу в целях обес</w:t>
            </w:r>
            <w:r w:rsidR="007565A8">
              <w:rPr>
                <w:sz w:val="22"/>
                <w:szCs w:val="22"/>
              </w:rPr>
              <w:t>-</w:t>
            </w:r>
            <w:r w:rsidRPr="00294FA4">
              <w:rPr>
                <w:sz w:val="22"/>
                <w:szCs w:val="22"/>
              </w:rPr>
              <w:t>печения выполнения функций государствен</w:t>
            </w:r>
            <w:r w:rsidR="007565A8">
              <w:rPr>
                <w:sz w:val="22"/>
                <w:szCs w:val="22"/>
              </w:rPr>
              <w:t>-</w:t>
            </w:r>
            <w:r w:rsidRPr="00294FA4">
              <w:rPr>
                <w:sz w:val="22"/>
                <w:szCs w:val="22"/>
              </w:rPr>
              <w:t>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1200060990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2 077,3</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1200060990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870,5</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1200060990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604,5</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392,0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392,0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392,0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392,0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70,0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"Повышение безопасности дорожного движения в муниципальном образовании Новичихинский район на 2015-2022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65,0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муниципальной  программы "Повышение безопасности дорожного движения в муниципальном образовании Новичихинский район на 2015-2022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65,0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7565A8">
            <w:pPr>
              <w:ind w:right="-108"/>
              <w:rPr>
                <w:b/>
                <w:bCs/>
              </w:rPr>
            </w:pPr>
            <w:r w:rsidRPr="00294FA4">
              <w:rPr>
                <w:b/>
                <w:bCs/>
                <w:sz w:val="22"/>
                <w:szCs w:val="22"/>
              </w:rPr>
              <w:t>Муниципальная программа "Профилактика преступлений и иных правонарушений в Новичихинском районе на 2020 - 2026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7565A8">
            <w:pPr>
              <w:ind w:right="-108"/>
              <w:rPr>
                <w:b/>
                <w:bCs/>
              </w:rPr>
            </w:pPr>
            <w:r w:rsidRPr="00294FA4">
              <w:rPr>
                <w:b/>
                <w:bCs/>
                <w:sz w:val="22"/>
                <w:szCs w:val="22"/>
              </w:rPr>
              <w:t>Расходы на реализацию  мероприятий муниципальной программы "Профилактика преступлений и иных правонарушений в Новичихинском районе на 2020 - 2026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1100060990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4 741,2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Общеэкономические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"Улучшение условий и охраны труда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муниципальной программы "Улучшение условий охраны труда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1400060990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0,4</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Сельское хозяйство и рыболовство</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31,7</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31,7</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Мероприятия в области сельского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9140000000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31,7</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lastRenderedPageBreak/>
              <w:t>Расходы на исполнение государственных полномочий по обращению с животными без владельцев</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9140070400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31,7</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9140070400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31,7</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4 124,1</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1 231,2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Мероприятия в сфере транспорта и дорожного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9120000000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1 231,2</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91200S1030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1 231,2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91200S1030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1 231,2</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2 892,9</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межбюджетные трансферты общего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2 892,9</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2 892,9</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2 892,9</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585,0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"Развитие предпринимательства в Новичихинском районе" на 2021-2023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1500000000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 xml:space="preserve">Расходы на реализацию мероприятий муниципальной программы "Развитие предпринимательства в Новичихинском районе" на 2021-2023 годы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1500060990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1500060990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15,0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570,0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Мероприятия по стимулированию инвестиционной активности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570,0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Мероприятия по землеустройству и землепользованию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9110017090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570,0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9110017090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570,0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14 614,7</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12 655,1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"Энергосбере</w:t>
            </w:r>
            <w:r w:rsidR="00DD2F8C">
              <w:rPr>
                <w:b/>
                <w:bCs/>
                <w:sz w:val="22"/>
                <w:szCs w:val="22"/>
              </w:rPr>
              <w:t>-</w:t>
            </w:r>
            <w:r w:rsidRPr="00294FA4">
              <w:rPr>
                <w:b/>
                <w:bCs/>
                <w:sz w:val="22"/>
                <w:szCs w:val="22"/>
              </w:rPr>
              <w:t>жения и повышение энергетической эффективности на территории Новичихинского района" на 2021-2025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1600000000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273,1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lastRenderedPageBreak/>
              <w:t>Расходы на реализацию мероприятий муни</w:t>
            </w:r>
            <w:r w:rsidR="00DD2F8C" w:rsidRPr="007565A8">
              <w:rPr>
                <w:bCs/>
                <w:sz w:val="22"/>
                <w:szCs w:val="22"/>
              </w:rPr>
              <w:t>-</w:t>
            </w:r>
            <w:r w:rsidRPr="007565A8">
              <w:rPr>
                <w:bCs/>
                <w:sz w:val="22"/>
                <w:szCs w:val="22"/>
              </w:rPr>
              <w:t xml:space="preserve">ципальной программы "Энергосбережения и повышение энергетической эффективности на территории Новичихинского района" на 2021-2025 годы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1600060990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273,1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1600060990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246,7</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1600060990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26,4</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Муниципальная программа "Комплексное развитие системы коммунальной инфраст</w:t>
            </w:r>
            <w:r w:rsidR="00DD2F8C" w:rsidRPr="007565A8">
              <w:rPr>
                <w:bCs/>
                <w:sz w:val="22"/>
                <w:szCs w:val="22"/>
              </w:rPr>
              <w:t>-</w:t>
            </w:r>
            <w:r w:rsidRPr="007565A8">
              <w:rPr>
                <w:bCs/>
                <w:sz w:val="22"/>
                <w:szCs w:val="22"/>
              </w:rPr>
              <w:t>руктуры муниципального образования Новичихинский район" на 2018-2022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1700000000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1 385,3</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Мероприятия направленные на реконструк</w:t>
            </w:r>
            <w:r w:rsidR="00DD2F8C" w:rsidRPr="007565A8">
              <w:rPr>
                <w:bCs/>
                <w:sz w:val="22"/>
                <w:szCs w:val="22"/>
              </w:rPr>
              <w:t>-</w:t>
            </w:r>
            <w:r w:rsidRPr="007565A8">
              <w:rPr>
                <w:bCs/>
                <w:sz w:val="22"/>
                <w:szCs w:val="22"/>
              </w:rPr>
              <w:t>цию,капитальный ремонт и ремонт тепловых сетей,зданий и сооружений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1710000000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1 385,3</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Расходы на реализацию мероприятий муниципальной программы "Комплексное развитие системы коммунальной инфраст</w:t>
            </w:r>
            <w:r w:rsidR="00DD2F8C" w:rsidRPr="007565A8">
              <w:rPr>
                <w:bCs/>
                <w:sz w:val="22"/>
                <w:szCs w:val="22"/>
              </w:rPr>
              <w:t>-</w:t>
            </w:r>
            <w:r w:rsidRPr="007565A8">
              <w:rPr>
                <w:bCs/>
                <w:sz w:val="22"/>
                <w:szCs w:val="22"/>
              </w:rPr>
              <w:t>руктуры муниципального образования Новичихинский район" на 2018-2022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1710060990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1 385,3</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1710060990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1 379,8</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1710060990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5,5</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области жилищно-коммунального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9200000000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10 932,4</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расходы в области жилищно-коммунального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9290000000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10 932,4</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Мероприятия в области 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9290018030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10 932,4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9290018030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3 546,4</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9290018030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5 386,0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9290018030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2 000,0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64,3</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межбюджетные трансферты общего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64,3</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Межбюджетные трансферты бюджетам муни</w:t>
            </w:r>
            <w:r w:rsidR="007565A8">
              <w:rPr>
                <w:bCs/>
                <w:sz w:val="22"/>
                <w:szCs w:val="22"/>
              </w:rPr>
              <w:t>-</w:t>
            </w:r>
            <w:r w:rsidRPr="007565A8">
              <w:rPr>
                <w:bCs/>
                <w:sz w:val="22"/>
                <w:szCs w:val="22"/>
              </w:rPr>
              <w:t>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64,3</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64,3</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1 959,6</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создание условий  для устойчивого исполнения бюджетов сельских поселений в Новичихин</w:t>
            </w:r>
            <w:r w:rsidR="00DD2F8C">
              <w:rPr>
                <w:b/>
                <w:bCs/>
                <w:sz w:val="22"/>
                <w:szCs w:val="22"/>
              </w:rPr>
              <w:t>-</w:t>
            </w:r>
            <w:r w:rsidRPr="00294FA4">
              <w:rPr>
                <w:b/>
                <w:bCs/>
                <w:sz w:val="22"/>
                <w:szCs w:val="22"/>
              </w:rPr>
              <w:t>скогом районе " на 2015-2020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7200000000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60,0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lastRenderedPageBreak/>
              <w:t>Выравнивание бюджетной обеспеченности  сельских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7210000000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60,0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Прочие межбюджетные трансферты, передаваемые муниципальным образованиям на поощрение победителей краевого этапа Всероссийского конкурса "Лучшая муниципальная практика"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7210070270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60,0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7210070270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1 883,8</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межбюджетные трансферты общего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1 883,8</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1 883,8</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1 883,8</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15,8</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15,8</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15,8</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05</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15,8</w:t>
            </w:r>
          </w:p>
        </w:tc>
      </w:tr>
      <w:tr w:rsidR="00294FA4" w:rsidRPr="00294FA4" w:rsidTr="00DD2F8C">
        <w:trPr>
          <w:trHeight w:val="255"/>
        </w:trPr>
        <w:tc>
          <w:tcPr>
            <w:tcW w:w="4691" w:type="dxa"/>
            <w:tcBorders>
              <w:top w:val="nil"/>
              <w:left w:val="nil"/>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68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353"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ОБРАЗОВАНИЕ</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208 539,6</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Дошкольное образование</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26 461,4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26 461,4</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Подпрограмма "Развитие дошкольного образования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26 461,4</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Обеспечение деятельности детских дошкольных учреждений подпрограммы "Развитие дошкольного образования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1810010390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5 035,9</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w:t>
            </w:r>
            <w:r w:rsidR="007565A8">
              <w:rPr>
                <w:sz w:val="22"/>
                <w:szCs w:val="22"/>
              </w:rPr>
              <w:t>-</w:t>
            </w:r>
            <w:r w:rsidRPr="00294FA4">
              <w:rPr>
                <w:sz w:val="22"/>
                <w:szCs w:val="22"/>
              </w:rPr>
              <w:t>печения выполнения функций государствен</w:t>
            </w:r>
            <w:r w:rsidR="007565A8">
              <w:rPr>
                <w:sz w:val="22"/>
                <w:szCs w:val="22"/>
              </w:rPr>
              <w:t>-</w:t>
            </w:r>
            <w:r w:rsidRPr="00294FA4">
              <w:rPr>
                <w:sz w:val="22"/>
                <w:szCs w:val="22"/>
              </w:rPr>
              <w:t>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1810010390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746,5</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1810010390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338,8</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1810010390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3 949,6</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lastRenderedPageBreak/>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1810010390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Компенсационные выплаты на питание в муниципальных дошкольных учреждениях, нуждающимся в социальной поддержке за счет средств районного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1810060930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32,0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1810060930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2,9</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1810060930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29,1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Организация расходов на питание детей и иные расходы в дошкольных учреждениях за счет иных средств</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1810060940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312,0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1810060940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312,0</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DD2F8C">
            <w:pPr>
              <w:ind w:right="-108"/>
              <w:rPr>
                <w:bCs/>
              </w:rPr>
            </w:pPr>
            <w:r w:rsidRPr="007565A8">
              <w:rPr>
                <w:bCs/>
                <w:sz w:val="22"/>
                <w:szCs w:val="22"/>
              </w:rPr>
              <w:t>Расходы на реализацию мероприятий под</w:t>
            </w:r>
            <w:r w:rsidR="00DD2F8C" w:rsidRPr="007565A8">
              <w:rPr>
                <w:bCs/>
                <w:sz w:val="22"/>
                <w:szCs w:val="22"/>
              </w:rPr>
              <w:t>-</w:t>
            </w:r>
            <w:r w:rsidRPr="007565A8">
              <w:rPr>
                <w:bCs/>
                <w:sz w:val="22"/>
                <w:szCs w:val="22"/>
              </w:rPr>
              <w:t>программы "Развитие дошкольного образо</w:t>
            </w:r>
            <w:r w:rsidR="00DD2F8C" w:rsidRPr="007565A8">
              <w:rPr>
                <w:bCs/>
                <w:sz w:val="22"/>
                <w:szCs w:val="22"/>
              </w:rPr>
              <w:t>-</w:t>
            </w:r>
            <w:r w:rsidRPr="007565A8">
              <w:rPr>
                <w:bCs/>
                <w:sz w:val="22"/>
                <w:szCs w:val="22"/>
              </w:rPr>
              <w:t>вания в Новичихинском районе" муници</w:t>
            </w:r>
            <w:r w:rsidR="00DD2F8C" w:rsidRPr="007565A8">
              <w:rPr>
                <w:bCs/>
                <w:sz w:val="22"/>
                <w:szCs w:val="22"/>
              </w:rPr>
              <w:t>-</w:t>
            </w:r>
            <w:r w:rsidRPr="007565A8">
              <w:rPr>
                <w:bCs/>
                <w:sz w:val="22"/>
                <w:szCs w:val="22"/>
              </w:rPr>
              <w:t xml:space="preserve">пальной программы "Развитие образования в Новичихинском районе" на 2020-2024 годы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1810060990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r w:rsidRPr="007565A8">
              <w:rPr>
                <w:sz w:val="22"/>
                <w:szCs w:val="22"/>
              </w:rPr>
              <w:t>Закупка товаров, работ и услуг для обеспече</w:t>
            </w:r>
            <w:r w:rsidR="00DD2F8C" w:rsidRPr="007565A8">
              <w:rPr>
                <w:sz w:val="22"/>
                <w:szCs w:val="22"/>
              </w:rPr>
              <w:t>-</w:t>
            </w:r>
            <w:r w:rsidRPr="007565A8">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1810060990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pPr>
            <w:r w:rsidRPr="007565A8">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pPr>
            <w:r w:rsidRPr="007565A8">
              <w:rPr>
                <w:sz w:val="22"/>
                <w:szCs w:val="22"/>
              </w:rPr>
              <w:t>1,0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Обеспечение государственных гарантий реа</w:t>
            </w:r>
            <w:r w:rsidR="007565A8">
              <w:rPr>
                <w:bCs/>
                <w:sz w:val="22"/>
                <w:szCs w:val="22"/>
              </w:rPr>
              <w:t>-</w:t>
            </w:r>
            <w:r w:rsidRPr="007565A8">
              <w:rPr>
                <w:bCs/>
                <w:sz w:val="22"/>
                <w:szCs w:val="22"/>
              </w:rPr>
              <w:t>лизации прав на получение общедоступного и бесплатного дошкольного образования в дошкольных образовательных организациях</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1810070900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17 322,0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DD2F8C">
            <w:pPr>
              <w:ind w:right="-108"/>
            </w:pPr>
            <w:r w:rsidRPr="00294FA4">
              <w:rPr>
                <w:sz w:val="22"/>
                <w:szCs w:val="22"/>
              </w:rPr>
              <w:t>Расходы на выплаты персоналу в целях обеспе</w:t>
            </w:r>
            <w:r w:rsidR="00DD2F8C">
              <w:rPr>
                <w:sz w:val="22"/>
                <w:szCs w:val="22"/>
              </w:rPr>
              <w:t>-</w:t>
            </w:r>
            <w:r w:rsidRPr="00294FA4">
              <w:rPr>
                <w:sz w:val="22"/>
                <w:szCs w:val="22"/>
              </w:rPr>
              <w:t>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1810070900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1 304,6</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1810070900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15,0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1810070900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24,0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1810070900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15 978,4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DD2F8C">
            <w:pPr>
              <w:ind w:right="-108"/>
              <w:rPr>
                <w:b/>
                <w:bCs/>
              </w:rPr>
            </w:pPr>
            <w:r w:rsidRPr="00294FA4">
              <w:rPr>
                <w:b/>
                <w:bCs/>
                <w:sz w:val="22"/>
                <w:szCs w:val="22"/>
              </w:rPr>
              <w:t>Субсидия на софинансирование части расходов местных бюджетов по оплате труда работников муниципальных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18100S0430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3 107,8</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3 107,8</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7565A8">
            <w:pPr>
              <w:ind w:right="-108"/>
              <w:rPr>
                <w:bCs/>
              </w:rPr>
            </w:pPr>
            <w:r w:rsidRPr="007565A8">
              <w:rPr>
                <w:bCs/>
                <w:sz w:val="22"/>
                <w:szCs w:val="22"/>
              </w:rPr>
              <w:t>Расчеты за уголь (отопление) детских дошколь</w:t>
            </w:r>
            <w:r w:rsidR="007565A8">
              <w:rPr>
                <w:bCs/>
                <w:sz w:val="22"/>
                <w:szCs w:val="22"/>
              </w:rPr>
              <w:t>-</w:t>
            </w:r>
            <w:r w:rsidRPr="007565A8">
              <w:rPr>
                <w:bCs/>
                <w:sz w:val="22"/>
                <w:szCs w:val="22"/>
              </w:rPr>
              <w:t>ных учреждений за счет субсидии из краевого бюджета и софинансирование данных расходов"</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18100S1190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650,7</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118,8</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18100S1190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531,9</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Общее образование</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164 775,4</w:t>
            </w:r>
          </w:p>
        </w:tc>
      </w:tr>
      <w:tr w:rsidR="00294FA4" w:rsidRPr="00294FA4" w:rsidTr="007565A8">
        <w:trPr>
          <w:trHeight w:val="273"/>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 xml:space="preserve">Муниципальная программа "Улучшение условий и охраны труда в Новичихинском </w:t>
            </w:r>
            <w:r w:rsidRPr="007565A8">
              <w:rPr>
                <w:bCs/>
                <w:sz w:val="22"/>
                <w:szCs w:val="22"/>
              </w:rPr>
              <w:lastRenderedPageBreak/>
              <w:t>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lastRenderedPageBreak/>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1400000000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50,4</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lastRenderedPageBreak/>
              <w:t>Расходы на реализацию мероприятий муниципальной программы "Улучшение условий охраны труда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50,4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1400060990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22,5</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1400060990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27,9</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Муниципальная программа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164 725,0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Подпрограмма "Развитие общего образования в Новичихинском районе"муниципальной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1820000000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138 247,1</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Обеспечение деятельности школьных учреждений подпрограммы "Развитие общего образования в Новичихинском районе"муниципальной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1820010400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19 539,6</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1820010400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7 508,4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1820010400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7 490,4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1820010400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4 101,9</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1820010400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438,8</w:t>
            </w:r>
          </w:p>
        </w:tc>
      </w:tr>
      <w:tr w:rsidR="00294FA4" w:rsidRPr="00294FA4" w:rsidTr="00DD2F8C">
        <w:trPr>
          <w:trHeight w:val="127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Обеспечение выплат ежемесячного денежного вознаграждения за классное руководство педагогическим работникам общеобразова</w:t>
            </w:r>
            <w:r w:rsidR="007565A8">
              <w:rPr>
                <w:bCs/>
                <w:sz w:val="22"/>
                <w:szCs w:val="22"/>
              </w:rPr>
              <w:t>-</w:t>
            </w:r>
            <w:r w:rsidRPr="007565A8">
              <w:rPr>
                <w:bCs/>
                <w:sz w:val="22"/>
                <w:szCs w:val="22"/>
              </w:rPr>
              <w:t>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1820053032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8 984,0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w:t>
            </w:r>
            <w:r w:rsidR="007565A8">
              <w:rPr>
                <w:sz w:val="22"/>
                <w:szCs w:val="22"/>
              </w:rPr>
              <w:t>-</w:t>
            </w:r>
            <w:r w:rsidRPr="00294FA4">
              <w:rPr>
                <w:sz w:val="22"/>
                <w:szCs w:val="22"/>
              </w:rPr>
              <w:t>печения выполнения функций государствен</w:t>
            </w:r>
            <w:r w:rsidR="007565A8">
              <w:rPr>
                <w:sz w:val="22"/>
                <w:szCs w:val="22"/>
              </w:rPr>
              <w:t>-</w:t>
            </w:r>
            <w:r w:rsidRPr="00294FA4">
              <w:rPr>
                <w:sz w:val="22"/>
                <w:szCs w:val="22"/>
              </w:rPr>
              <w:t>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1820053032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7 031,0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1820053032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1 953,0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Компенсационные выплаты  на питание обучающимся в муниципальных общеобразовательных учреждениях, нуждающимся в социальной поддержке за счет средств районного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1820060930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53,0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lastRenderedPageBreak/>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1820060930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43,0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1820060930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 xml:space="preserve">Организация расходов на питание обучающимся и иные расходы в муниципальных общеобразовательных учреждениях за счет иных средств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1820060940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1 383,4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1820060940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1 383,4</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под</w:t>
            </w:r>
            <w:r w:rsidR="00DD2F8C">
              <w:rPr>
                <w:b/>
                <w:bCs/>
                <w:sz w:val="22"/>
                <w:szCs w:val="22"/>
              </w:rPr>
              <w:t>-</w:t>
            </w:r>
            <w:r w:rsidRPr="00294FA4">
              <w:rPr>
                <w:b/>
                <w:bCs/>
                <w:sz w:val="22"/>
                <w:szCs w:val="22"/>
              </w:rPr>
              <w:t>программы "Развитие общего образования в Новичихинском районе" муниципальной программы "Развитие образования в Новичихинском районе"на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1820060990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15,5</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10,5</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Обеспечение государственных гарантий реализации прав на получение общедоступ</w:t>
            </w:r>
            <w:r w:rsidR="00DD2F8C">
              <w:rPr>
                <w:b/>
                <w:bCs/>
                <w:sz w:val="22"/>
                <w:szCs w:val="22"/>
              </w:rPr>
              <w:t>-</w:t>
            </w:r>
            <w:r w:rsidRPr="00294FA4">
              <w:rPr>
                <w:b/>
                <w:bCs/>
                <w:sz w:val="22"/>
                <w:szCs w:val="22"/>
              </w:rPr>
              <w:t>ного и бесплатного дошкольного, началь</w:t>
            </w:r>
            <w:r w:rsidR="00DD2F8C">
              <w:rPr>
                <w:b/>
                <w:bCs/>
                <w:sz w:val="22"/>
                <w:szCs w:val="22"/>
              </w:rPr>
              <w:t>-</w:t>
            </w:r>
            <w:r w:rsidRPr="00294FA4">
              <w:rPr>
                <w:b/>
                <w:bCs/>
                <w:sz w:val="22"/>
                <w:szCs w:val="22"/>
              </w:rPr>
              <w:t>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1820070910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95 737,0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1820070910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68 179,7</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1820070910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1 074,2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1820070910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112,0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1820070910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26 371,1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Компенсационные выплаты на питание обучающимся в муниципальных общеобразовательных организациях, нуждающимся в социальной поддержке</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1820070930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751,0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1820070930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374,6</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1820070930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376,4</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Организация бесплатного горячего питания обучающихся , получающих начальное общее образование в государственных и муниципаль</w:t>
            </w:r>
            <w:r w:rsidR="007565A8">
              <w:rPr>
                <w:bCs/>
                <w:sz w:val="22"/>
                <w:szCs w:val="22"/>
              </w:rPr>
              <w:t>-</w:t>
            </w:r>
            <w:r w:rsidRPr="007565A8">
              <w:rPr>
                <w:bCs/>
                <w:sz w:val="22"/>
                <w:szCs w:val="22"/>
              </w:rPr>
              <w:t xml:space="preserve">ных образовательных организациях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18200L3042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4 274,6</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18200L3042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1 554,0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18200L3042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2 720,6</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Субсидия на софинансирование части расходов местных бюджетов по оплате труда работников муниципальных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18200S0430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303,7</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w:t>
            </w:r>
            <w:r w:rsidR="00DD2F8C">
              <w:rPr>
                <w:sz w:val="22"/>
                <w:szCs w:val="22"/>
              </w:rPr>
              <w:t>-</w:t>
            </w:r>
            <w:r w:rsidRPr="00294FA4">
              <w:rPr>
                <w:sz w:val="22"/>
                <w:szCs w:val="22"/>
              </w:rPr>
              <w:t>печения выполнения функций государствен</w:t>
            </w:r>
            <w:r w:rsidR="00DD2F8C">
              <w:rPr>
                <w:sz w:val="22"/>
                <w:szCs w:val="22"/>
              </w:rPr>
              <w:t>-</w:t>
            </w:r>
            <w:r w:rsidRPr="00294FA4">
              <w:rPr>
                <w:sz w:val="22"/>
                <w:szCs w:val="22"/>
              </w:rPr>
              <w:t>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303,7</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Повышение уровня антитеррористической защищенности муниципальных общеобразовательных организаций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18200S0950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2 804,0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18200S0950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2 804,0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Расчеты за уголь (отопление) школ и допол</w:t>
            </w:r>
            <w:r w:rsidR="00DD2F8C">
              <w:rPr>
                <w:b/>
                <w:bCs/>
                <w:sz w:val="22"/>
                <w:szCs w:val="22"/>
              </w:rPr>
              <w:t>-</w:t>
            </w:r>
            <w:r w:rsidRPr="00294FA4">
              <w:rPr>
                <w:b/>
                <w:bCs/>
                <w:sz w:val="22"/>
                <w:szCs w:val="22"/>
              </w:rPr>
              <w:t>нительных образовательных учреждений за счет субсидии из краевого бюджета и софинансирование данных расходов"</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18200S1190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4 401,3</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3 787,3</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614,0</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Подпрограмма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229,7</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подпрограммы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229,7</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36,4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160,1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33,2</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Подпрограмма "Создание новых мест в общеобразовательных организациях в соответствии с прогнозируемой потребнос</w:t>
            </w:r>
            <w:r w:rsidR="00DD2F8C">
              <w:rPr>
                <w:b/>
                <w:bCs/>
                <w:sz w:val="22"/>
                <w:szCs w:val="22"/>
              </w:rPr>
              <w:t>-</w:t>
            </w:r>
            <w:r w:rsidRPr="00294FA4">
              <w:rPr>
                <w:b/>
                <w:bCs/>
                <w:sz w:val="22"/>
                <w:szCs w:val="22"/>
              </w:rPr>
              <w:t>тью и современными условиями обучения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26 248,2</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lastRenderedPageBreak/>
              <w:t>Расходы на реализацию мероприятий подпрограммы "Создание новых мест в общеобразовательных организациях в соответствии с прогнозируемой потреб</w:t>
            </w:r>
            <w:r w:rsidR="007565A8">
              <w:rPr>
                <w:b/>
                <w:bCs/>
                <w:sz w:val="22"/>
                <w:szCs w:val="22"/>
              </w:rPr>
              <w:t>-</w:t>
            </w:r>
            <w:r w:rsidRPr="00294FA4">
              <w:rPr>
                <w:b/>
                <w:bCs/>
                <w:sz w:val="22"/>
                <w:szCs w:val="22"/>
              </w:rPr>
              <w:t>ностью и современными условиями обуче</w:t>
            </w:r>
            <w:r w:rsidR="007565A8">
              <w:rPr>
                <w:b/>
                <w:bCs/>
                <w:sz w:val="22"/>
                <w:szCs w:val="22"/>
              </w:rPr>
              <w:t>-</w:t>
            </w:r>
            <w:r w:rsidRPr="00294FA4">
              <w:rPr>
                <w:b/>
                <w:bCs/>
                <w:sz w:val="22"/>
                <w:szCs w:val="22"/>
              </w:rPr>
              <w:t>ния в Новичихинском районе" муниципаль</w:t>
            </w:r>
            <w:r w:rsidR="007565A8">
              <w:rPr>
                <w:b/>
                <w:bCs/>
                <w:sz w:val="22"/>
                <w:szCs w:val="22"/>
              </w:rPr>
              <w:t>-</w:t>
            </w:r>
            <w:r w:rsidRPr="00294FA4">
              <w:rPr>
                <w:b/>
                <w:bCs/>
                <w:sz w:val="22"/>
                <w:szCs w:val="22"/>
              </w:rPr>
              <w:t>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1850060990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12 716,8</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1850060990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12 716,8</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по модернизации школьных систем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18500L7500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13 078,2</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18500L7500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13 078,2</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Софинансированние мероприятий по капитальному ремонту объектов муниципальной собственности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18500S4992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453,2</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18500S4992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453,2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Дополнительное образование детей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8 302,1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5 246,8</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Подпрограмма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5 246,8</w:t>
            </w:r>
          </w:p>
        </w:tc>
      </w:tr>
      <w:tr w:rsidR="00294FA4" w:rsidRPr="00294FA4" w:rsidTr="00DD2F8C">
        <w:trPr>
          <w:trHeight w:val="127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Обеспечение деятельности организаций (учреждений) дополнительного образования подпрограммы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1830010420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2 631,1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1830010420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1 026,0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1830010420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1 467,1</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1830010420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138,0</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подпрограммы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7565A8">
            <w:pPr>
              <w:ind w:right="-108"/>
              <w:rPr>
                <w:b/>
                <w:bCs/>
              </w:rPr>
            </w:pPr>
            <w:r w:rsidRPr="00294FA4">
              <w:rPr>
                <w:b/>
                <w:bCs/>
                <w:sz w:val="22"/>
                <w:szCs w:val="22"/>
              </w:rPr>
              <w:lastRenderedPageBreak/>
              <w:t>Субсидия на софинансирование части расхо</w:t>
            </w:r>
            <w:r w:rsidR="007565A8">
              <w:rPr>
                <w:b/>
                <w:bCs/>
                <w:sz w:val="22"/>
                <w:szCs w:val="22"/>
              </w:rPr>
              <w:t>-</w:t>
            </w:r>
            <w:r w:rsidRPr="00294FA4">
              <w:rPr>
                <w:b/>
                <w:bCs/>
                <w:sz w:val="22"/>
                <w:szCs w:val="22"/>
              </w:rPr>
              <w:t>дов местных бюджетов по оплате труда работников муниципальных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2 220,6</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2 220,6</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Расчеты за уголь (отопление)  дополнитель</w:t>
            </w:r>
            <w:r w:rsidR="007565A8">
              <w:rPr>
                <w:b/>
                <w:bCs/>
                <w:sz w:val="22"/>
                <w:szCs w:val="22"/>
              </w:rPr>
              <w:t>-</w:t>
            </w:r>
            <w:r w:rsidRPr="00294FA4">
              <w:rPr>
                <w:b/>
                <w:bCs/>
                <w:sz w:val="22"/>
                <w:szCs w:val="22"/>
              </w:rPr>
              <w:t>ных образовательных учреждений за счет субсидии из краевого бюджета и софинансирование данных расходов</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360,1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360,1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7565A8">
            <w:pPr>
              <w:ind w:right="-108"/>
              <w:rPr>
                <w:b/>
                <w:bCs/>
              </w:rPr>
            </w:pPr>
            <w:r w:rsidRPr="00294FA4">
              <w:rPr>
                <w:b/>
                <w:bCs/>
                <w:sz w:val="22"/>
                <w:szCs w:val="22"/>
              </w:rPr>
              <w:t>Муниципальная программа "Развитие куль</w:t>
            </w:r>
            <w:r w:rsidR="007565A8">
              <w:rPr>
                <w:b/>
                <w:bCs/>
                <w:sz w:val="22"/>
                <w:szCs w:val="22"/>
              </w:rPr>
              <w:t>-</w:t>
            </w:r>
            <w:r w:rsidRPr="00294FA4">
              <w:rPr>
                <w:b/>
                <w:bCs/>
                <w:sz w:val="22"/>
                <w:szCs w:val="22"/>
              </w:rPr>
              <w:t>туры, молодежной политики, физической культуры и спорта на территории Новичихинского района"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3 055,3</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Подпрограмма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3 055,3</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Обеспечение деятельности организаций (учреждений) дополнительного образования подпрограммы "Культура Новичихинского района"муниципальной программы</w:t>
            </w:r>
            <w:r w:rsidR="007565A8">
              <w:rPr>
                <w:b/>
                <w:bCs/>
                <w:sz w:val="22"/>
                <w:szCs w:val="22"/>
              </w:rPr>
              <w:t xml:space="preserve"> </w:t>
            </w:r>
            <w:r w:rsidRPr="00294FA4">
              <w:rPr>
                <w:b/>
                <w:bCs/>
                <w:sz w:val="22"/>
                <w:szCs w:val="22"/>
              </w:rPr>
              <w:t>"Развитие культуры,молодежной политики, физической культуры и спорта на территории Новичихинского района "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1910010420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1 421,4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1910010420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1 421,4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Субсидия на софинансирование части расхо</w:t>
            </w:r>
            <w:r w:rsidR="007565A8">
              <w:rPr>
                <w:bCs/>
                <w:sz w:val="22"/>
                <w:szCs w:val="22"/>
              </w:rPr>
              <w:t>-</w:t>
            </w:r>
            <w:r w:rsidRPr="007565A8">
              <w:rPr>
                <w:bCs/>
                <w:sz w:val="22"/>
                <w:szCs w:val="22"/>
              </w:rPr>
              <w:t>дов местных бюджетов по оплате труда работ</w:t>
            </w:r>
            <w:r w:rsidR="007565A8">
              <w:rPr>
                <w:bCs/>
                <w:sz w:val="22"/>
                <w:szCs w:val="22"/>
              </w:rPr>
              <w:t>-</w:t>
            </w:r>
            <w:r w:rsidRPr="007565A8">
              <w:rPr>
                <w:bCs/>
                <w:sz w:val="22"/>
                <w:szCs w:val="22"/>
              </w:rPr>
              <w:t>ников муниципальных учреждений (ДМШ)</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19100S0430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1 488,0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r w:rsidRPr="007565A8">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19100S0430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pPr>
            <w:r w:rsidRPr="007565A8">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pPr>
            <w:r w:rsidRPr="007565A8">
              <w:rPr>
                <w:sz w:val="22"/>
                <w:szCs w:val="22"/>
              </w:rPr>
              <w:t>1 488,0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Расчеты за уголь (отопление)на учреждения культуры за счет субсидии из краевого бюдже</w:t>
            </w:r>
            <w:r w:rsidR="007565A8">
              <w:rPr>
                <w:bCs/>
                <w:sz w:val="22"/>
                <w:szCs w:val="22"/>
              </w:rPr>
              <w:t>-</w:t>
            </w:r>
            <w:r w:rsidRPr="007565A8">
              <w:rPr>
                <w:bCs/>
                <w:sz w:val="22"/>
                <w:szCs w:val="22"/>
              </w:rPr>
              <w:t>та  и софинансирование данных расходов</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19100S1190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145,9</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r w:rsidRPr="007565A8">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19100S1190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pPr>
            <w:r w:rsidRPr="007565A8">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pPr>
            <w:r w:rsidRPr="007565A8">
              <w:rPr>
                <w:sz w:val="22"/>
                <w:szCs w:val="22"/>
              </w:rPr>
              <w:t>145,9</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 xml:space="preserve">Молодежная политика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400,5</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Муниципальная программа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385,5</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Подпрограмма "Развитие общего образования в Новичихинском районе"муниципальной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1820000000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125,4</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lastRenderedPageBreak/>
              <w:t>Организация расходов на питание обучающим</w:t>
            </w:r>
            <w:r w:rsidR="007565A8">
              <w:rPr>
                <w:bCs/>
                <w:sz w:val="22"/>
                <w:szCs w:val="22"/>
              </w:rPr>
              <w:t>-</w:t>
            </w:r>
            <w:r w:rsidRPr="007565A8">
              <w:rPr>
                <w:bCs/>
                <w:sz w:val="22"/>
                <w:szCs w:val="22"/>
              </w:rPr>
              <w:t xml:space="preserve">ся и иные расходы в муниципальных общеобразовательных учреждениях за счет иных средств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1820060940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125,4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1820060940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125,4</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Подпрограмма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260,1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Компенсационные выплаты  на питание обучающимся в муниципальных общеобразовательных учреждениях, нуждающимся в социальной поддержке за счет средств районного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1830060930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61,0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1830060930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61,0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Развитие системы отдыха и укрепления здоровья детей (организация отдыха и оздоровления детей)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18300S3212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199,1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18300S3212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199,1</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"Формирова</w:t>
            </w:r>
            <w:r w:rsidR="007565A8">
              <w:rPr>
                <w:b/>
                <w:bCs/>
                <w:sz w:val="22"/>
                <w:szCs w:val="22"/>
              </w:rPr>
              <w:t>-</w:t>
            </w:r>
            <w:r w:rsidRPr="00294FA4">
              <w:rPr>
                <w:b/>
                <w:bCs/>
                <w:sz w:val="22"/>
                <w:szCs w:val="22"/>
              </w:rPr>
              <w:t>ние системы мотивации граждан к здоровому образу жизни, включая здоровое питание и отказ от вредных привычек на территории муниципального образования Новичихинский район Алтайского края с 2020 по 2025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15,0</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муниципальной программы "Формирование системы мотивации граждан к здоровому образу жизни, включая здоровое питание и отказ от вредных привычек на территории муниципального образования Новичихинский район Алтайского края с 2020 по 2025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2800060990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2800060990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15,0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Другие вопросы в области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8 600,3</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w:t>
            </w:r>
            <w:r w:rsidR="007565A8">
              <w:rPr>
                <w:b/>
                <w:bCs/>
                <w:sz w:val="22"/>
                <w:szCs w:val="22"/>
              </w:rPr>
              <w:t>-</w:t>
            </w:r>
            <w:r w:rsidRPr="00294FA4">
              <w:rPr>
                <w:b/>
                <w:bCs/>
                <w:sz w:val="22"/>
                <w:szCs w:val="22"/>
              </w:rPr>
              <w:t>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3 891,2</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обеспечение деятельности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0120000000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3 173,2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Центральный аппарат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3 173,2</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w:t>
            </w:r>
            <w:r w:rsidR="007565A8">
              <w:rPr>
                <w:sz w:val="22"/>
                <w:szCs w:val="22"/>
              </w:rPr>
              <w:t>-</w:t>
            </w:r>
            <w:r w:rsidRPr="00294FA4">
              <w:rPr>
                <w:sz w:val="22"/>
                <w:szCs w:val="22"/>
              </w:rPr>
              <w:t>печения выполнения функций государствен</w:t>
            </w:r>
            <w:r w:rsidR="007565A8">
              <w:rPr>
                <w:sz w:val="22"/>
                <w:szCs w:val="22"/>
              </w:rPr>
              <w:t>-</w:t>
            </w:r>
            <w:r w:rsidRPr="00294FA4">
              <w:rPr>
                <w:sz w:val="22"/>
                <w:szCs w:val="22"/>
              </w:rPr>
              <w:t>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2 793,2</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lastRenderedPageBreak/>
              <w:t>Закупка товаров, работ и услуг для обеспече</w:t>
            </w:r>
            <w:r w:rsidR="00DD2F8C">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363,0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15,0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0120010110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установленных функций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0140000000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718,0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Функционирование комиссий по делам несовершеннолетних и защите их прав и органов опеки и попечительства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0140070090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718,0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0140070090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714,1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0140070090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3,9</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обеспечение деятельности (оказание услуг) подведомственных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4 252,1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обеспечение деятельности (оказание услуг) иных подведомственных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4 252,1</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7565A8">
            <w:pPr>
              <w:ind w:right="-108"/>
              <w:rPr>
                <w:b/>
                <w:bCs/>
              </w:rPr>
            </w:pPr>
            <w:r w:rsidRPr="00294FA4">
              <w:rPr>
                <w:b/>
                <w:bCs/>
                <w:sz w:val="22"/>
                <w:szCs w:val="22"/>
              </w:rPr>
              <w:t>Учебно-методические кабинеты, централизо</w:t>
            </w:r>
            <w:r w:rsidR="007565A8">
              <w:rPr>
                <w:b/>
                <w:bCs/>
                <w:sz w:val="22"/>
                <w:szCs w:val="22"/>
              </w:rPr>
              <w:t>-</w:t>
            </w:r>
            <w:r w:rsidRPr="00294FA4">
              <w:rPr>
                <w:b/>
                <w:bCs/>
                <w:sz w:val="22"/>
                <w:szCs w:val="22"/>
              </w:rPr>
              <w:t>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0250010820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4 252,1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w:t>
            </w:r>
            <w:r w:rsidR="007565A8">
              <w:rPr>
                <w:sz w:val="22"/>
                <w:szCs w:val="22"/>
              </w:rPr>
              <w:t>-</w:t>
            </w:r>
            <w:r w:rsidRPr="00294FA4">
              <w:rPr>
                <w:sz w:val="22"/>
                <w:szCs w:val="22"/>
              </w:rPr>
              <w:t>печения выполнения функций государствен</w:t>
            </w:r>
            <w:r w:rsidR="007565A8">
              <w:rPr>
                <w:sz w:val="22"/>
                <w:szCs w:val="22"/>
              </w:rPr>
              <w:t>-</w:t>
            </w:r>
            <w:r w:rsidRPr="00294FA4">
              <w:rPr>
                <w:sz w:val="22"/>
                <w:szCs w:val="22"/>
              </w:rPr>
              <w:t>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0250010820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3 553,7</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0250010820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686,4</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0250010820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0250010820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268,7</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Подпрограмма "Развитие общего образова</w:t>
            </w:r>
            <w:r w:rsidR="007565A8">
              <w:rPr>
                <w:b/>
                <w:bCs/>
                <w:sz w:val="22"/>
                <w:szCs w:val="22"/>
              </w:rPr>
              <w:t>-</w:t>
            </w:r>
            <w:r w:rsidRPr="00294FA4">
              <w:rPr>
                <w:b/>
                <w:bCs/>
                <w:sz w:val="22"/>
                <w:szCs w:val="22"/>
              </w:rPr>
              <w:t>ния в Новичихинском районе"муниципаль</w:t>
            </w:r>
            <w:r w:rsidR="007565A8">
              <w:rPr>
                <w:b/>
                <w:bCs/>
                <w:sz w:val="22"/>
                <w:szCs w:val="22"/>
              </w:rPr>
              <w:t>-</w:t>
            </w:r>
            <w:r w:rsidRPr="00294FA4">
              <w:rPr>
                <w:b/>
                <w:bCs/>
                <w:sz w:val="22"/>
                <w:szCs w:val="22"/>
              </w:rPr>
              <w:t>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1820000000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94,9</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под</w:t>
            </w:r>
            <w:r w:rsidR="007565A8">
              <w:rPr>
                <w:b/>
                <w:bCs/>
                <w:sz w:val="22"/>
                <w:szCs w:val="22"/>
              </w:rPr>
              <w:t>-</w:t>
            </w:r>
            <w:r w:rsidRPr="00294FA4">
              <w:rPr>
                <w:b/>
                <w:bCs/>
                <w:sz w:val="22"/>
                <w:szCs w:val="22"/>
              </w:rPr>
              <w:t>программы "Развитие общего образования в Новичихинском районе" муниципальной программы "Развитие образования в Новичихинском районе"на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1820060990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82,5</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82,5</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lastRenderedPageBreak/>
              <w:t>Расходы на возмещение части затрат в связи с предоставлением учителям общеобразовательных учреждений ипотечного кредита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18200S0620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12,4</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18200S0620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12,4</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Подпрограмма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5,0</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подпрограммы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1830060990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7565A8">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Подпрограмма "Профессиональная под</w:t>
            </w:r>
            <w:r w:rsidR="007565A8">
              <w:rPr>
                <w:b/>
                <w:bCs/>
                <w:sz w:val="22"/>
                <w:szCs w:val="22"/>
              </w:rPr>
              <w:t>-</w:t>
            </w:r>
            <w:r w:rsidRPr="00294FA4">
              <w:rPr>
                <w:b/>
                <w:bCs/>
                <w:sz w:val="22"/>
                <w:szCs w:val="22"/>
              </w:rPr>
              <w:t>готовка, переподготовка, повышение квалификации и развитие кадрового потенциала Новичихинского района"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1840000000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103,8</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подпрограммы "Профессиональная подготовка, переподготовка, повышение квалификации и развитие кадрового потенциала Новичихинского района"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1840060990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103,8</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7565A8">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1840060990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1840060990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83,8</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Подпрограмма "Создание новых мест в общеобразовательных организациях в соответствии с прогнозируемой потребностью и современными условиями обучения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65,0</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Расходы на реализацию мероприятий подпрограммы "Создание новых мест в общеобразовательных организациях в соответствии с прогнозируемой потребностью и современными условиями обучения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1850060990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65,0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7565A8">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1850060990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65,0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lastRenderedPageBreak/>
              <w:t>Муниципальная программа "Информатиза</w:t>
            </w:r>
            <w:r w:rsidR="007565A8">
              <w:rPr>
                <w:b/>
                <w:bCs/>
                <w:sz w:val="22"/>
                <w:szCs w:val="22"/>
              </w:rPr>
              <w:t>-</w:t>
            </w:r>
            <w:r w:rsidRPr="00294FA4">
              <w:rPr>
                <w:b/>
                <w:bCs/>
                <w:sz w:val="22"/>
                <w:szCs w:val="22"/>
              </w:rPr>
              <w:t>ция органов местного самоуправления Новичихинского района" на 2019-2023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2600000000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22,3</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7565A8">
            <w:pPr>
              <w:ind w:right="-108"/>
              <w:rPr>
                <w:b/>
                <w:bCs/>
              </w:rPr>
            </w:pPr>
            <w:r w:rsidRPr="00294FA4">
              <w:rPr>
                <w:b/>
                <w:bCs/>
                <w:sz w:val="22"/>
                <w:szCs w:val="22"/>
              </w:rPr>
              <w:t>Расходы на реализацию мероприятий муни</w:t>
            </w:r>
            <w:r w:rsidR="007565A8">
              <w:rPr>
                <w:b/>
                <w:bCs/>
                <w:sz w:val="22"/>
                <w:szCs w:val="22"/>
              </w:rPr>
              <w:t>-</w:t>
            </w:r>
            <w:r w:rsidRPr="00294FA4">
              <w:rPr>
                <w:b/>
                <w:bCs/>
                <w:sz w:val="22"/>
                <w:szCs w:val="22"/>
              </w:rPr>
              <w:t>ципальной программы "Информатизация органов местного самоуправления Новичихинского района" на 2019-2023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2600060990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22,3</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7565A8">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2600060990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22,3</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области жилищно-коммунального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9200000000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166,0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расходы в области жилищно-коммунального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9290000000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166,0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7565A8">
            <w:pPr>
              <w:ind w:right="-108"/>
              <w:rPr>
                <w:b/>
                <w:bCs/>
              </w:rPr>
            </w:pPr>
            <w:r w:rsidRPr="00294FA4">
              <w:rPr>
                <w:b/>
                <w:bCs/>
                <w:sz w:val="22"/>
                <w:szCs w:val="22"/>
              </w:rPr>
              <w:t>Расчеты за  уголь(отопленние),</w:t>
            </w:r>
            <w:r w:rsidR="007565A8">
              <w:rPr>
                <w:b/>
                <w:bCs/>
                <w:sz w:val="22"/>
                <w:szCs w:val="22"/>
              </w:rPr>
              <w:t xml:space="preserve"> </w:t>
            </w:r>
            <w:r w:rsidRPr="00294FA4">
              <w:rPr>
                <w:b/>
                <w:bCs/>
                <w:sz w:val="22"/>
                <w:szCs w:val="22"/>
              </w:rPr>
              <w:t>потребляе</w:t>
            </w:r>
            <w:r w:rsidR="007565A8">
              <w:rPr>
                <w:b/>
                <w:bCs/>
                <w:sz w:val="22"/>
                <w:szCs w:val="22"/>
              </w:rPr>
              <w:t>-</w:t>
            </w:r>
            <w:r w:rsidRPr="00294FA4">
              <w:rPr>
                <w:b/>
                <w:bCs/>
                <w:sz w:val="22"/>
                <w:szCs w:val="22"/>
              </w:rPr>
              <w:t>мый прочими учреждениями  бюджетной сферы за счет субсидии из краевого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92900S1190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166,0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7565A8">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07</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09</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92900S1190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166,0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16 898,9</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14 530,8</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14 530,8</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Подпрограмма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1910000000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14 530,8</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Учреждения культуры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1910010530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3 558,4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1910010530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3 558,4</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Библиотеки подпрограммы "Культура Новичи</w:t>
            </w:r>
            <w:r w:rsidR="007E01A5">
              <w:rPr>
                <w:bCs/>
                <w:sz w:val="22"/>
                <w:szCs w:val="22"/>
              </w:rPr>
              <w:t>-</w:t>
            </w:r>
            <w:r w:rsidRPr="007565A8">
              <w:rPr>
                <w:bCs/>
                <w:sz w:val="22"/>
                <w:szCs w:val="22"/>
              </w:rPr>
              <w:t>хинского района" муниципальной программы "Развитие культуры, молодежной политики, физической культуры и спорта на территории Новичихинского района "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1910010570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1 957,3</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r w:rsidRPr="007565A8">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pPr>
            <w:r w:rsidRPr="007565A8">
              <w:rPr>
                <w:sz w:val="22"/>
                <w:szCs w:val="22"/>
              </w:rPr>
              <w:t>1910010570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pPr>
            <w:r w:rsidRPr="007565A8">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pPr>
            <w:r w:rsidRPr="007565A8">
              <w:rPr>
                <w:sz w:val="22"/>
                <w:szCs w:val="22"/>
              </w:rPr>
              <w:t>1 957,3</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565A8" w:rsidRDefault="00294FA4" w:rsidP="00294FA4">
            <w:pPr>
              <w:rPr>
                <w:bCs/>
              </w:rPr>
            </w:pPr>
            <w:r w:rsidRPr="007565A8">
              <w:rPr>
                <w:bCs/>
                <w:sz w:val="22"/>
                <w:szCs w:val="22"/>
              </w:rPr>
              <w:t>Расходы на реализацию мероприятий подпрограммы "Культура Новичихинского района"муниципальной программы "Развитие культуры, молодежной политики, физической культуры и спорта  на территории Новичихинского района  " на 2020-2024 годы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565A8" w:rsidRDefault="00294FA4" w:rsidP="00294FA4">
            <w:pPr>
              <w:jc w:val="center"/>
              <w:rPr>
                <w:bCs/>
              </w:rPr>
            </w:pPr>
            <w:r w:rsidRPr="007565A8">
              <w:rPr>
                <w:bCs/>
                <w:sz w:val="22"/>
                <w:szCs w:val="22"/>
              </w:rPr>
              <w:t>1910060990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565A8" w:rsidRDefault="00294FA4" w:rsidP="00294FA4">
            <w:pPr>
              <w:jc w:val="center"/>
              <w:rPr>
                <w:bCs/>
              </w:rPr>
            </w:pPr>
            <w:r w:rsidRPr="007565A8">
              <w:rPr>
                <w:bCs/>
                <w:sz w:val="22"/>
                <w:szCs w:val="22"/>
              </w:rPr>
              <w:t>103,8</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1910060990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103,8</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lastRenderedPageBreak/>
              <w:t xml:space="preserve">Расходы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19100L4672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1 583,1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19100L4672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1 583,1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Расчеты за уголь (отопление)на учреждения культуры за счет субсидии из краевого бюд</w:t>
            </w:r>
            <w:r w:rsidR="007E01A5">
              <w:rPr>
                <w:b/>
                <w:bCs/>
                <w:sz w:val="22"/>
                <w:szCs w:val="22"/>
              </w:rPr>
              <w:t>-</w:t>
            </w:r>
            <w:r w:rsidRPr="00294FA4">
              <w:rPr>
                <w:b/>
                <w:bCs/>
                <w:sz w:val="22"/>
                <w:szCs w:val="22"/>
              </w:rPr>
              <w:t>жета  и софинансирование данных расходов</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19100S1190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403,5</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19100S1190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403,5</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Софинансирование расходов на поддержку отрасли культуры (государственная поддержка лучших работников сельских учреждений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19100S5192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0,6</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19100S5192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0,6</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Субсидия на софинансирование части расходов местных бюджетов по оплате труда работников муниципальных учреждений (РДК)</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1910100000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5 492,0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Субсидия на софинансирование части расходов местных бюджетов по оплате труда работников муниципальных учреждений (РДК)</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19101S0430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5 492,0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19101S0430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5 492,0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Субсидия на софинансирование части расходов местных бюджетов по оплате труда работников муниципальных учреждений (библиотека)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1910200000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1 432,2</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Субсидия на софинансирование части расходов местных бюджетов по оплате труда работников муниципальных учреждений (библиотека)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19102S0430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1 432,2</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19102S0430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1 432,2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Другие вопросы в области культуры, кинематографии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2 368,1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7E01A5">
            <w:pPr>
              <w:ind w:right="-108"/>
              <w:rPr>
                <w:b/>
                <w:bCs/>
              </w:rPr>
            </w:pPr>
            <w:r w:rsidRPr="00294FA4">
              <w:rPr>
                <w:b/>
                <w:bCs/>
                <w:sz w:val="22"/>
                <w:szCs w:val="22"/>
              </w:rPr>
              <w:t>Муниципальная программа "Развитие куль</w:t>
            </w:r>
            <w:r w:rsidR="007E01A5">
              <w:rPr>
                <w:b/>
                <w:bCs/>
                <w:sz w:val="22"/>
                <w:szCs w:val="22"/>
              </w:rPr>
              <w:t>-</w:t>
            </w:r>
            <w:r w:rsidRPr="00294FA4">
              <w:rPr>
                <w:b/>
                <w:bCs/>
                <w:sz w:val="22"/>
                <w:szCs w:val="22"/>
              </w:rPr>
              <w:t>туры, молодежной политики, физической культуры и спорта на территории Новичихинского района"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1 366,9</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Подпрограмма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1 366,9</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 xml:space="preserve">Расходы на реализацию мероприятий подпрограммы "Культура Новичихинского района"муниципальной программы </w:t>
            </w:r>
            <w:r w:rsidRPr="00294FA4">
              <w:rPr>
                <w:b/>
                <w:bCs/>
                <w:sz w:val="22"/>
                <w:szCs w:val="22"/>
              </w:rPr>
              <w:lastRenderedPageBreak/>
              <w:t>"Развитие культуры, молодежной политики, физической культуры и спорта  на территории Новичихинского района  " на 2020-2024 годы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lastRenderedPageBreak/>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1910060990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1 366,9</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lastRenderedPageBreak/>
              <w:t>Закупка товаров, работ и услуг для обеспече</w:t>
            </w:r>
            <w:r w:rsidR="007E01A5">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1910060990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770,2</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1910060990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596,7</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986,2</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межбюджетные трансферты общего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986,2</w:t>
            </w:r>
          </w:p>
        </w:tc>
      </w:tr>
      <w:tr w:rsidR="00294FA4" w:rsidRPr="00294FA4" w:rsidTr="00DD2F8C">
        <w:trPr>
          <w:trHeight w:val="106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79,4</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9850060510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79,4</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Софинансирование расходов на реализацию проектов развития общественной инфраструктуры, основанных на инициативах граждан</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98500S0260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906,8</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98500S0260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906,8</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08</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15,0</w:t>
            </w:r>
          </w:p>
        </w:tc>
      </w:tr>
      <w:tr w:rsidR="00294FA4" w:rsidRPr="00294FA4" w:rsidTr="00DD2F8C">
        <w:trPr>
          <w:trHeight w:val="255"/>
        </w:trPr>
        <w:tc>
          <w:tcPr>
            <w:tcW w:w="4691" w:type="dxa"/>
            <w:tcBorders>
              <w:top w:val="nil"/>
              <w:left w:val="nil"/>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68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353"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9 888,5</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138,0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отраслях социальной сферы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9000000000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138,0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сфере социальной политики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9040000000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138,0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Доплаты к пенсиям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9040016270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138,0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9040016270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138,0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Социальное обеспечение населения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1 078,5</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E01A5" w:rsidRDefault="00294FA4" w:rsidP="00294FA4">
            <w:pPr>
              <w:rPr>
                <w:bCs/>
              </w:rPr>
            </w:pPr>
            <w:r w:rsidRPr="007E01A5">
              <w:rPr>
                <w:bCs/>
                <w:sz w:val="22"/>
                <w:szCs w:val="22"/>
              </w:rPr>
              <w:t>Государственная программа Алтайского края "Комплексное развитие сельских территорий Алтайского края"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5200000000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1 058,0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E01A5" w:rsidRDefault="00294FA4" w:rsidP="00294FA4">
            <w:pPr>
              <w:rPr>
                <w:bCs/>
              </w:rPr>
            </w:pPr>
            <w:r w:rsidRPr="007E01A5">
              <w:rPr>
                <w:bCs/>
                <w:sz w:val="22"/>
                <w:szCs w:val="22"/>
              </w:rPr>
              <w:t>Расходы на обеспечение комплексного развития сельских территорий (улучшение жилищных условий на сельских территориях)</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52000S0630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1 058,0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E01A5" w:rsidRDefault="00294FA4" w:rsidP="00294FA4">
            <w:r w:rsidRPr="007E01A5">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pPr>
            <w:r w:rsidRPr="007E01A5">
              <w:rPr>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pPr>
            <w:r w:rsidRPr="007E01A5">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pPr>
            <w:r w:rsidRPr="007E01A5">
              <w:rPr>
                <w:sz w:val="22"/>
                <w:szCs w:val="22"/>
              </w:rPr>
              <w:t>52000S0630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pPr>
            <w:r w:rsidRPr="007E01A5">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pPr>
            <w:r w:rsidRPr="007E01A5">
              <w:rPr>
                <w:sz w:val="22"/>
                <w:szCs w:val="22"/>
              </w:rPr>
              <w:t>1 058,0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E01A5" w:rsidRDefault="00294FA4" w:rsidP="00294FA4">
            <w:pPr>
              <w:rPr>
                <w:bCs/>
              </w:rPr>
            </w:pPr>
            <w:r w:rsidRPr="007E01A5">
              <w:rPr>
                <w:bCs/>
                <w:sz w:val="22"/>
                <w:szCs w:val="22"/>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20,5</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lastRenderedPageBreak/>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20,5</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20,5</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20,5</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Охрана семьи и детства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8 668,0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отраслях социальной сферы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9000000000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8 668,0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сфере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9010000000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693,0</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w:t>
            </w:r>
            <w:r w:rsidR="007E01A5">
              <w:rPr>
                <w:b/>
                <w:bCs/>
                <w:sz w:val="22"/>
                <w:szCs w:val="22"/>
              </w:rPr>
              <w:t>-</w:t>
            </w:r>
            <w:r w:rsidRPr="00294FA4">
              <w:rPr>
                <w:b/>
                <w:bCs/>
                <w:sz w:val="22"/>
                <w:szCs w:val="22"/>
              </w:rPr>
              <w:t>щих образовательную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9010070700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693,0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9010070700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693,0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вопросы в сфере социальной политики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9040000000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7 975,0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Выплаты приемной семье на содержание подопечных детей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9040070801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974,0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7E01A5">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9040070801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4,0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9040070801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970,0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Вознаграждение приемному родителю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9040070802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504,0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7E01A5">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9040070802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4,0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9040070802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Выплаты семьям опекунов на содержание подопечных детей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9040070803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6 497,0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7E01A5">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9040070803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04</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9040070803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6 477,0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Другие вопросы в области социальной политики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w:t>
            </w:r>
            <w:r w:rsidR="007E01A5">
              <w:rPr>
                <w:b/>
                <w:bCs/>
                <w:sz w:val="22"/>
                <w:szCs w:val="22"/>
              </w:rPr>
              <w:t>-</w:t>
            </w:r>
            <w:r w:rsidRPr="00294FA4">
              <w:rPr>
                <w:b/>
                <w:bCs/>
                <w:sz w:val="22"/>
                <w:szCs w:val="22"/>
              </w:rPr>
              <w:t>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Руководство и управление в сфере установленных функций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0140000000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Осуществление государственных полномочий по установке и учету граждан, выехавших из районов Крайнего Севера и приравненных к ним местностей, имеющих право  на получение жилищных субсидий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0140070110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4,0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7E01A5">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10</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06</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0140070110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4,0</w:t>
            </w:r>
          </w:p>
        </w:tc>
      </w:tr>
      <w:tr w:rsidR="00294FA4" w:rsidRPr="00294FA4" w:rsidTr="00DD2F8C">
        <w:trPr>
          <w:trHeight w:val="255"/>
        </w:trPr>
        <w:tc>
          <w:tcPr>
            <w:tcW w:w="4691" w:type="dxa"/>
            <w:tcBorders>
              <w:top w:val="nil"/>
              <w:left w:val="nil"/>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68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353"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ФИЗИЧЕСКАЯ КУЛЬТУРА И СПОРТ</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589,1</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Физическая 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315,1</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315,1</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lastRenderedPageBreak/>
              <w:t>Подпрограмма "Молодежь. Здоровье. Перспективы" муниципальной программы "Развитие культуры, молодежной политики, физической культуры и спорта на территории Новичихинского района "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1920000000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315,1</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Расходы на реализацию мероприятий подпрограммы "Молодежь. Здоровье. Перспективы"муниципальной программы " Развитие культуры, молодежной политики, физической культуры и спорта на территории Новичихинского района "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1920060990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315,1</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7E01A5">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1920060990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315,1</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Массовый спорт</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274,0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156,0</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E01A5" w:rsidRDefault="00294FA4" w:rsidP="007E01A5">
            <w:pPr>
              <w:ind w:right="-108"/>
              <w:rPr>
                <w:bCs/>
              </w:rPr>
            </w:pPr>
            <w:r w:rsidRPr="007E01A5">
              <w:rPr>
                <w:bCs/>
                <w:sz w:val="22"/>
                <w:szCs w:val="22"/>
              </w:rPr>
              <w:t>Подпрограмма "Развитие дополнительного образования детей и сферы отдыха и оздоровле</w:t>
            </w:r>
            <w:r w:rsidR="007E01A5">
              <w:rPr>
                <w:bCs/>
                <w:sz w:val="22"/>
                <w:szCs w:val="22"/>
              </w:rPr>
              <w:t>-</w:t>
            </w:r>
            <w:r w:rsidRPr="007E01A5">
              <w:rPr>
                <w:bCs/>
                <w:sz w:val="22"/>
                <w:szCs w:val="22"/>
              </w:rPr>
              <w:t>ния детей в Новичихинском районе" муници</w:t>
            </w:r>
            <w:r w:rsidR="007E01A5">
              <w:rPr>
                <w:bCs/>
                <w:sz w:val="22"/>
                <w:szCs w:val="22"/>
              </w:rPr>
              <w:t>-</w:t>
            </w:r>
            <w:r w:rsidRPr="007E01A5">
              <w:rPr>
                <w:bCs/>
                <w:sz w:val="22"/>
                <w:szCs w:val="22"/>
              </w:rPr>
              <w:t>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1830000000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156,0</w:t>
            </w:r>
          </w:p>
        </w:tc>
      </w:tr>
      <w:tr w:rsidR="00294FA4" w:rsidRPr="00294FA4" w:rsidTr="00DD2F8C">
        <w:trPr>
          <w:trHeight w:val="127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E01A5" w:rsidRDefault="00294FA4" w:rsidP="00294FA4">
            <w:pPr>
              <w:rPr>
                <w:bCs/>
              </w:rPr>
            </w:pPr>
            <w:r w:rsidRPr="007E01A5">
              <w:rPr>
                <w:bCs/>
                <w:sz w:val="22"/>
                <w:szCs w:val="22"/>
              </w:rPr>
              <w:t>Обеспечение деятельности организаций (учреждений) дополнительного образования подпрограммы "Развитие дополнительного образования детей и сферы отдыха и оздоровления детей в Новичихинском районе" муниципальной программы "Развитие образования в Новичихинском районе" на 2020-2024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1830010420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156,0</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Расходы на выплаты персоналу в целях обес</w:t>
            </w:r>
            <w:r w:rsidR="007E01A5">
              <w:rPr>
                <w:sz w:val="22"/>
                <w:szCs w:val="22"/>
              </w:rPr>
              <w:t>-</w:t>
            </w:r>
            <w:r w:rsidRPr="00294FA4">
              <w:rPr>
                <w:sz w:val="22"/>
                <w:szCs w:val="22"/>
              </w:rPr>
              <w:t>печения выполнения функций государствен</w:t>
            </w:r>
            <w:r w:rsidR="007E01A5">
              <w:rPr>
                <w:sz w:val="22"/>
                <w:szCs w:val="22"/>
              </w:rPr>
              <w:t>-</w:t>
            </w:r>
            <w:r w:rsidRPr="00294FA4">
              <w:rPr>
                <w:sz w:val="22"/>
                <w:szCs w:val="22"/>
              </w:rPr>
              <w:t>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1830010420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156,0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118,0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118,0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Резервные фонды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118,0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11</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9910014100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118,0</w:t>
            </w:r>
          </w:p>
        </w:tc>
      </w:tr>
      <w:tr w:rsidR="00294FA4" w:rsidRPr="00294FA4" w:rsidTr="00DD2F8C">
        <w:trPr>
          <w:trHeight w:val="255"/>
        </w:trPr>
        <w:tc>
          <w:tcPr>
            <w:tcW w:w="4691" w:type="dxa"/>
            <w:tcBorders>
              <w:top w:val="nil"/>
              <w:left w:val="nil"/>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68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353"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СРЕДСТВА МАССОВОЙ ИНФОРМАЦИИ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737,0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Периодическая печать и издательства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737,0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E01A5" w:rsidRDefault="00294FA4" w:rsidP="00294FA4">
            <w:pPr>
              <w:rPr>
                <w:bCs/>
              </w:rPr>
            </w:pPr>
            <w:r w:rsidRPr="007E01A5">
              <w:rPr>
                <w:bCs/>
                <w:sz w:val="22"/>
                <w:szCs w:val="22"/>
              </w:rPr>
              <w:t>Расходы на обеспечение деятельности (оказание услуг) подведомственных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12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0200000000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737,0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E01A5" w:rsidRDefault="00294FA4" w:rsidP="00294FA4">
            <w:pPr>
              <w:rPr>
                <w:bCs/>
              </w:rPr>
            </w:pPr>
            <w:r w:rsidRPr="007E01A5">
              <w:rPr>
                <w:bCs/>
                <w:sz w:val="22"/>
                <w:szCs w:val="22"/>
              </w:rPr>
              <w:t>Расходы на обеспечение деятельности (оказание услуг) иных подведомственных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12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0250000000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737,0</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7E01A5" w:rsidRDefault="00294FA4" w:rsidP="00294FA4">
            <w:pPr>
              <w:rPr>
                <w:bCs/>
              </w:rPr>
            </w:pPr>
            <w:r w:rsidRPr="007E01A5">
              <w:rPr>
                <w:bCs/>
                <w:sz w:val="22"/>
                <w:szCs w:val="22"/>
              </w:rPr>
              <w:t>Учреждения в области средств массовой информации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12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7E01A5" w:rsidRDefault="00294FA4" w:rsidP="00294FA4">
            <w:pPr>
              <w:jc w:val="center"/>
              <w:rPr>
                <w:bCs/>
              </w:rPr>
            </w:pPr>
            <w:r w:rsidRPr="007E01A5">
              <w:rPr>
                <w:bCs/>
                <w:sz w:val="22"/>
                <w:szCs w:val="22"/>
              </w:rPr>
              <w:t>0250010870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7E01A5" w:rsidRDefault="00294FA4" w:rsidP="00294FA4">
            <w:pPr>
              <w:jc w:val="center"/>
              <w:rPr>
                <w:bCs/>
              </w:rPr>
            </w:pPr>
            <w:r w:rsidRPr="007E01A5">
              <w:rPr>
                <w:bCs/>
                <w:sz w:val="22"/>
                <w:szCs w:val="22"/>
              </w:rPr>
              <w:t>737,0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Закупка товаров, работ и услуг для обеспече</w:t>
            </w:r>
            <w:r w:rsidR="007E01A5">
              <w:rPr>
                <w:sz w:val="22"/>
                <w:szCs w:val="22"/>
              </w:rPr>
              <w:t>-</w:t>
            </w:r>
            <w:r w:rsidRPr="00294FA4">
              <w:rPr>
                <w:sz w:val="22"/>
                <w:szCs w:val="22"/>
              </w:rPr>
              <w:t>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0250010870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247,0</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12</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0250010870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490,0</w:t>
            </w:r>
          </w:p>
        </w:tc>
      </w:tr>
      <w:tr w:rsidR="00294FA4" w:rsidRPr="00294FA4" w:rsidTr="00DD2F8C">
        <w:trPr>
          <w:trHeight w:val="255"/>
        </w:trPr>
        <w:tc>
          <w:tcPr>
            <w:tcW w:w="4691" w:type="dxa"/>
            <w:tcBorders>
              <w:top w:val="nil"/>
              <w:left w:val="nil"/>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689"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353"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 </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МЕЖБЮДЖЕТНЫЕ ТРАНСФЕРТЫ ОБЩЕГО ХАРАКТЕРА БЮДЖЕТАМ БЮДЖЕТНОЙ СИСТЕМЫ РОССИЙСКОЙ ФЕДЕРАЦИИ</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23 862,6</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2 052,3</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"Создание условий для устойчивого исполнения бюджетов сельских поселений в Новичихинском районе Алтайского края" на 2021-2024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2300000000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2 052,3</w:t>
            </w:r>
          </w:p>
        </w:tc>
      </w:tr>
      <w:tr w:rsidR="00294FA4" w:rsidRPr="00294FA4" w:rsidTr="00DD2F8C">
        <w:trPr>
          <w:trHeight w:val="8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Выравнивание бюджетной обеспеченности поселений муниципальной программы "Создание условий для устойчивого исполнения бюджетов сельских поселений в Новичихинском районе Алтайского края" на 2021-2024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2300060220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2 052,3</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01</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2300060220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2 052,3</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Прочие межбюджетные трансферты общего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21 810,3</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Муниципальная программа "Создание условий для устойчивого исполнения бюджетов сельских поселений в Новичихинском районе Алтайского края" на 2021-2024 годы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2300000000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10 516,6</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межбюджетные трансферты, передаваемые муниципальным образованиям</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2300060410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10 516,6</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pPr>
            <w:r w:rsidRPr="00294FA4">
              <w:rPr>
                <w:sz w:val="22"/>
                <w:szCs w:val="22"/>
              </w:rPr>
              <w:t>2300060410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10 516,6</w:t>
            </w:r>
          </w:p>
        </w:tc>
      </w:tr>
      <w:tr w:rsidR="00294FA4" w:rsidRPr="00294FA4" w:rsidTr="00DD2F8C">
        <w:trPr>
          <w:trHeight w:val="43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11 293,6</w:t>
            </w:r>
          </w:p>
        </w:tc>
      </w:tr>
      <w:tr w:rsidR="00294FA4" w:rsidRPr="00294FA4" w:rsidTr="00DD2F8C">
        <w:trPr>
          <w:trHeight w:val="25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межбюджетные трансферты общего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11 293,6</w:t>
            </w:r>
          </w:p>
        </w:tc>
      </w:tr>
      <w:tr w:rsidR="00294FA4" w:rsidRPr="00294FA4" w:rsidTr="00DD2F8C">
        <w:trPr>
          <w:trHeight w:val="645"/>
        </w:trPr>
        <w:tc>
          <w:tcPr>
            <w:tcW w:w="4691" w:type="dxa"/>
            <w:tcBorders>
              <w:top w:val="nil"/>
              <w:left w:val="single" w:sz="8" w:space="0" w:color="auto"/>
              <w:bottom w:val="single" w:sz="4" w:space="0" w:color="auto"/>
              <w:right w:val="single" w:sz="4" w:space="0" w:color="auto"/>
            </w:tcBorders>
            <w:shd w:val="clear" w:color="auto" w:fill="auto"/>
            <w:vAlign w:val="center"/>
            <w:hideMark/>
          </w:tcPr>
          <w:p w:rsidR="00294FA4" w:rsidRPr="00294FA4" w:rsidRDefault="00294FA4" w:rsidP="00294FA4">
            <w:pPr>
              <w:rPr>
                <w:b/>
                <w:bCs/>
              </w:rPr>
            </w:pPr>
            <w:r w:rsidRPr="00294FA4">
              <w:rPr>
                <w:b/>
                <w:bCs/>
                <w:sz w:val="22"/>
                <w:szCs w:val="22"/>
              </w:rPr>
              <w:t>Иные межбюджетные трансферты, передаваемые муниципальным образованиям (необходимость решения актуальных вопросов местного значения)</w:t>
            </w:r>
          </w:p>
        </w:tc>
        <w:tc>
          <w:tcPr>
            <w:tcW w:w="70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14</w:t>
            </w:r>
          </w:p>
        </w:tc>
        <w:tc>
          <w:tcPr>
            <w:tcW w:w="689"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03</w:t>
            </w:r>
          </w:p>
        </w:tc>
        <w:tc>
          <w:tcPr>
            <w:tcW w:w="1353" w:type="dxa"/>
            <w:tcBorders>
              <w:top w:val="nil"/>
              <w:left w:val="single" w:sz="4" w:space="0" w:color="auto"/>
              <w:bottom w:val="single" w:sz="4" w:space="0" w:color="auto"/>
              <w:right w:val="nil"/>
            </w:tcBorders>
            <w:shd w:val="clear" w:color="auto" w:fill="auto"/>
            <w:noWrap/>
            <w:vAlign w:val="center"/>
            <w:hideMark/>
          </w:tcPr>
          <w:p w:rsidR="00294FA4" w:rsidRPr="00294FA4" w:rsidRDefault="00294FA4" w:rsidP="00294FA4">
            <w:pPr>
              <w:jc w:val="center"/>
              <w:rPr>
                <w:b/>
                <w:bCs/>
              </w:rPr>
            </w:pPr>
            <w:r w:rsidRPr="00294FA4">
              <w:rPr>
                <w:b/>
                <w:bCs/>
                <w:sz w:val="22"/>
                <w:szCs w:val="22"/>
              </w:rPr>
              <w:t>9850060410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A4" w:rsidRPr="00294FA4" w:rsidRDefault="00294FA4" w:rsidP="00294FA4">
            <w:pPr>
              <w:jc w:val="center"/>
              <w:rPr>
                <w:b/>
                <w:bCs/>
              </w:rPr>
            </w:pPr>
            <w:r w:rsidRPr="00294FA4">
              <w:rPr>
                <w:b/>
                <w:bCs/>
                <w:sz w:val="22"/>
                <w:szCs w:val="22"/>
              </w:rPr>
              <w:t>11 293,6</w:t>
            </w:r>
          </w:p>
        </w:tc>
      </w:tr>
      <w:tr w:rsidR="00294FA4" w:rsidRPr="00294FA4" w:rsidTr="00DD2F8C">
        <w:trPr>
          <w:trHeight w:val="255"/>
        </w:trPr>
        <w:tc>
          <w:tcPr>
            <w:tcW w:w="4691" w:type="dxa"/>
            <w:tcBorders>
              <w:top w:val="nil"/>
              <w:left w:val="single" w:sz="8" w:space="0" w:color="auto"/>
              <w:bottom w:val="single" w:sz="8" w:space="0" w:color="auto"/>
              <w:right w:val="single" w:sz="4" w:space="0" w:color="auto"/>
            </w:tcBorders>
            <w:shd w:val="clear" w:color="auto" w:fill="auto"/>
            <w:vAlign w:val="center"/>
            <w:hideMark/>
          </w:tcPr>
          <w:p w:rsidR="00294FA4" w:rsidRPr="00294FA4" w:rsidRDefault="00294FA4" w:rsidP="00294FA4">
            <w:r w:rsidRPr="00294FA4">
              <w:rPr>
                <w:sz w:val="22"/>
                <w:szCs w:val="22"/>
              </w:rPr>
              <w:t>Межбюджетные трансферты</w:t>
            </w:r>
          </w:p>
        </w:tc>
        <w:tc>
          <w:tcPr>
            <w:tcW w:w="709" w:type="dxa"/>
            <w:tcBorders>
              <w:top w:val="nil"/>
              <w:left w:val="single" w:sz="4" w:space="0" w:color="auto"/>
              <w:bottom w:val="single" w:sz="8" w:space="0" w:color="auto"/>
              <w:right w:val="nil"/>
            </w:tcBorders>
            <w:shd w:val="clear" w:color="auto" w:fill="auto"/>
            <w:noWrap/>
            <w:vAlign w:val="center"/>
            <w:hideMark/>
          </w:tcPr>
          <w:p w:rsidR="00294FA4" w:rsidRPr="00294FA4" w:rsidRDefault="00294FA4" w:rsidP="00294FA4">
            <w:pPr>
              <w:jc w:val="center"/>
            </w:pPr>
            <w:r w:rsidRPr="00294FA4">
              <w:rPr>
                <w:sz w:val="22"/>
                <w:szCs w:val="22"/>
              </w:rPr>
              <w:t>14</w:t>
            </w:r>
          </w:p>
        </w:tc>
        <w:tc>
          <w:tcPr>
            <w:tcW w:w="689" w:type="dxa"/>
            <w:tcBorders>
              <w:top w:val="nil"/>
              <w:left w:val="single" w:sz="4" w:space="0" w:color="auto"/>
              <w:bottom w:val="single" w:sz="8" w:space="0" w:color="auto"/>
              <w:right w:val="nil"/>
            </w:tcBorders>
            <w:shd w:val="clear" w:color="auto" w:fill="auto"/>
            <w:noWrap/>
            <w:vAlign w:val="center"/>
            <w:hideMark/>
          </w:tcPr>
          <w:p w:rsidR="00294FA4" w:rsidRPr="00294FA4" w:rsidRDefault="00294FA4" w:rsidP="00294FA4">
            <w:pPr>
              <w:jc w:val="center"/>
            </w:pPr>
            <w:r w:rsidRPr="00294FA4">
              <w:rPr>
                <w:sz w:val="22"/>
                <w:szCs w:val="22"/>
              </w:rPr>
              <w:t>03</w:t>
            </w:r>
          </w:p>
        </w:tc>
        <w:tc>
          <w:tcPr>
            <w:tcW w:w="1353" w:type="dxa"/>
            <w:tcBorders>
              <w:top w:val="nil"/>
              <w:left w:val="single" w:sz="4" w:space="0" w:color="auto"/>
              <w:bottom w:val="single" w:sz="8" w:space="0" w:color="auto"/>
              <w:right w:val="nil"/>
            </w:tcBorders>
            <w:shd w:val="clear" w:color="auto" w:fill="auto"/>
            <w:noWrap/>
            <w:vAlign w:val="center"/>
            <w:hideMark/>
          </w:tcPr>
          <w:p w:rsidR="00294FA4" w:rsidRPr="00294FA4" w:rsidRDefault="00294FA4" w:rsidP="00294FA4">
            <w:pPr>
              <w:jc w:val="center"/>
            </w:pPr>
            <w:r w:rsidRPr="00294FA4">
              <w:rPr>
                <w:sz w:val="22"/>
                <w:szCs w:val="22"/>
              </w:rPr>
              <w:t>9850060410</w:t>
            </w:r>
          </w:p>
        </w:tc>
        <w:tc>
          <w:tcPr>
            <w:tcW w:w="546" w:type="dxa"/>
            <w:tcBorders>
              <w:top w:val="nil"/>
              <w:left w:val="single" w:sz="4" w:space="0" w:color="auto"/>
              <w:bottom w:val="single" w:sz="8" w:space="0" w:color="auto"/>
              <w:right w:val="single" w:sz="4" w:space="0" w:color="auto"/>
            </w:tcBorders>
            <w:shd w:val="clear" w:color="auto" w:fill="auto"/>
            <w:noWrap/>
            <w:vAlign w:val="center"/>
            <w:hideMark/>
          </w:tcPr>
          <w:p w:rsidR="00294FA4" w:rsidRPr="00294FA4" w:rsidRDefault="00294FA4" w:rsidP="00294FA4">
            <w:pPr>
              <w:jc w:val="center"/>
            </w:pPr>
            <w:r w:rsidRPr="00294FA4">
              <w:rPr>
                <w:sz w:val="22"/>
                <w:szCs w:val="22"/>
              </w:rPr>
              <w:t>500</w:t>
            </w:r>
          </w:p>
        </w:tc>
        <w:tc>
          <w:tcPr>
            <w:tcW w:w="1239" w:type="dxa"/>
            <w:tcBorders>
              <w:top w:val="nil"/>
              <w:left w:val="single" w:sz="4" w:space="0" w:color="auto"/>
              <w:bottom w:val="single" w:sz="8" w:space="0" w:color="auto"/>
              <w:right w:val="nil"/>
            </w:tcBorders>
            <w:shd w:val="clear" w:color="auto" w:fill="auto"/>
            <w:noWrap/>
            <w:vAlign w:val="center"/>
            <w:hideMark/>
          </w:tcPr>
          <w:p w:rsidR="00294FA4" w:rsidRPr="00294FA4" w:rsidRDefault="00294FA4" w:rsidP="00294FA4">
            <w:pPr>
              <w:jc w:val="center"/>
            </w:pPr>
            <w:r w:rsidRPr="00294FA4">
              <w:rPr>
                <w:sz w:val="22"/>
                <w:szCs w:val="22"/>
              </w:rPr>
              <w:t>11 293,6</w:t>
            </w:r>
          </w:p>
        </w:tc>
      </w:tr>
      <w:tr w:rsidR="00294FA4" w:rsidRPr="00294FA4" w:rsidTr="00DD2F8C">
        <w:trPr>
          <w:trHeight w:val="225"/>
        </w:trPr>
        <w:tc>
          <w:tcPr>
            <w:tcW w:w="4691" w:type="dxa"/>
            <w:tcBorders>
              <w:top w:val="nil"/>
              <w:left w:val="nil"/>
              <w:bottom w:val="nil"/>
              <w:right w:val="nil"/>
            </w:tcBorders>
            <w:shd w:val="clear" w:color="auto" w:fill="auto"/>
            <w:noWrap/>
            <w:vAlign w:val="bottom"/>
            <w:hideMark/>
          </w:tcPr>
          <w:p w:rsidR="00294FA4" w:rsidRPr="00294FA4" w:rsidRDefault="00294FA4" w:rsidP="00294FA4"/>
        </w:tc>
        <w:tc>
          <w:tcPr>
            <w:tcW w:w="709" w:type="dxa"/>
            <w:tcBorders>
              <w:top w:val="single" w:sz="4" w:space="0" w:color="auto"/>
              <w:left w:val="nil"/>
              <w:bottom w:val="single" w:sz="4" w:space="0" w:color="auto"/>
              <w:right w:val="nil"/>
            </w:tcBorders>
            <w:shd w:val="clear" w:color="auto" w:fill="auto"/>
            <w:noWrap/>
            <w:vAlign w:val="bottom"/>
            <w:hideMark/>
          </w:tcPr>
          <w:p w:rsidR="00294FA4" w:rsidRPr="00294FA4" w:rsidRDefault="00294FA4" w:rsidP="00294FA4">
            <w:pPr>
              <w:jc w:val="center"/>
            </w:pPr>
            <w:r w:rsidRPr="00294FA4">
              <w:rPr>
                <w:sz w:val="22"/>
                <w:szCs w:val="22"/>
              </w:rPr>
              <w:t> </w:t>
            </w:r>
          </w:p>
        </w:tc>
        <w:tc>
          <w:tcPr>
            <w:tcW w:w="689" w:type="dxa"/>
            <w:tcBorders>
              <w:top w:val="single" w:sz="4" w:space="0" w:color="auto"/>
              <w:left w:val="nil"/>
              <w:bottom w:val="single" w:sz="4" w:space="0" w:color="auto"/>
              <w:right w:val="nil"/>
            </w:tcBorders>
            <w:shd w:val="clear" w:color="auto" w:fill="auto"/>
            <w:noWrap/>
            <w:vAlign w:val="bottom"/>
            <w:hideMark/>
          </w:tcPr>
          <w:p w:rsidR="00294FA4" w:rsidRPr="00294FA4" w:rsidRDefault="00294FA4" w:rsidP="00294FA4">
            <w:pPr>
              <w:jc w:val="center"/>
            </w:pPr>
            <w:r w:rsidRPr="00294FA4">
              <w:rPr>
                <w:sz w:val="22"/>
                <w:szCs w:val="22"/>
              </w:rPr>
              <w:t> </w:t>
            </w:r>
          </w:p>
        </w:tc>
        <w:tc>
          <w:tcPr>
            <w:tcW w:w="1353" w:type="dxa"/>
            <w:tcBorders>
              <w:top w:val="single" w:sz="4" w:space="0" w:color="auto"/>
              <w:left w:val="nil"/>
              <w:bottom w:val="single" w:sz="4" w:space="0" w:color="auto"/>
              <w:right w:val="nil"/>
            </w:tcBorders>
            <w:shd w:val="clear" w:color="auto" w:fill="auto"/>
            <w:noWrap/>
            <w:vAlign w:val="bottom"/>
            <w:hideMark/>
          </w:tcPr>
          <w:p w:rsidR="00294FA4" w:rsidRPr="00294FA4" w:rsidRDefault="00294FA4" w:rsidP="00294FA4">
            <w:pPr>
              <w:jc w:val="center"/>
            </w:pPr>
            <w:r w:rsidRPr="00294FA4">
              <w:rPr>
                <w:sz w:val="22"/>
                <w:szCs w:val="22"/>
              </w:rPr>
              <w:t> </w:t>
            </w:r>
          </w:p>
        </w:tc>
        <w:tc>
          <w:tcPr>
            <w:tcW w:w="546" w:type="dxa"/>
            <w:tcBorders>
              <w:top w:val="single" w:sz="4" w:space="0" w:color="auto"/>
              <w:left w:val="nil"/>
              <w:bottom w:val="single" w:sz="4" w:space="0" w:color="auto"/>
              <w:right w:val="nil"/>
            </w:tcBorders>
            <w:shd w:val="clear" w:color="auto" w:fill="auto"/>
            <w:noWrap/>
            <w:vAlign w:val="bottom"/>
            <w:hideMark/>
          </w:tcPr>
          <w:p w:rsidR="00294FA4" w:rsidRPr="00294FA4" w:rsidRDefault="00294FA4" w:rsidP="00294FA4">
            <w:pPr>
              <w:jc w:val="center"/>
            </w:pPr>
            <w:r w:rsidRPr="00294FA4">
              <w:rPr>
                <w:sz w:val="22"/>
                <w:szCs w:val="22"/>
              </w:rPr>
              <w:t> </w:t>
            </w:r>
          </w:p>
        </w:tc>
        <w:tc>
          <w:tcPr>
            <w:tcW w:w="1239" w:type="dxa"/>
            <w:tcBorders>
              <w:top w:val="single" w:sz="4" w:space="0" w:color="auto"/>
              <w:left w:val="nil"/>
              <w:bottom w:val="single" w:sz="4" w:space="0" w:color="auto"/>
              <w:right w:val="single" w:sz="8" w:space="0" w:color="auto"/>
            </w:tcBorders>
            <w:shd w:val="clear" w:color="auto" w:fill="auto"/>
            <w:noWrap/>
            <w:vAlign w:val="bottom"/>
            <w:hideMark/>
          </w:tcPr>
          <w:p w:rsidR="00294FA4" w:rsidRPr="00294FA4" w:rsidRDefault="00294FA4" w:rsidP="00294FA4">
            <w:pPr>
              <w:jc w:val="center"/>
              <w:rPr>
                <w:b/>
                <w:bCs/>
              </w:rPr>
            </w:pPr>
            <w:r w:rsidRPr="00294FA4">
              <w:rPr>
                <w:b/>
                <w:bCs/>
                <w:sz w:val="22"/>
                <w:szCs w:val="22"/>
              </w:rPr>
              <w:t>332 279,3</w:t>
            </w:r>
          </w:p>
        </w:tc>
      </w:tr>
    </w:tbl>
    <w:p w:rsidR="00294FA4" w:rsidRDefault="00294FA4" w:rsidP="00A01F38">
      <w:pPr>
        <w:rPr>
          <w:b/>
          <w:bCs/>
          <w:sz w:val="36"/>
        </w:rPr>
      </w:pPr>
    </w:p>
    <w:p w:rsidR="00294FA4" w:rsidRDefault="00294FA4" w:rsidP="00A01F38">
      <w:pPr>
        <w:rPr>
          <w:b/>
          <w:bCs/>
          <w:sz w:val="36"/>
        </w:rPr>
      </w:pPr>
    </w:p>
    <w:p w:rsidR="00A01F38" w:rsidRDefault="00A01F38" w:rsidP="00A01F38">
      <w:pPr>
        <w:rPr>
          <w:b/>
          <w:bCs/>
          <w:sz w:val="36"/>
        </w:rPr>
      </w:pPr>
    </w:p>
    <w:p w:rsidR="00A01F38" w:rsidRDefault="00A01F38" w:rsidP="00A01F38">
      <w:pPr>
        <w:rPr>
          <w:b/>
          <w:bCs/>
          <w:sz w:val="36"/>
        </w:rPr>
      </w:pPr>
    </w:p>
    <w:p w:rsidR="007E01A5" w:rsidRDefault="007E01A5" w:rsidP="00A01F38">
      <w:pPr>
        <w:rPr>
          <w:b/>
          <w:bCs/>
          <w:sz w:val="36"/>
        </w:rPr>
      </w:pPr>
    </w:p>
    <w:p w:rsidR="007E01A5" w:rsidRDefault="007E01A5" w:rsidP="00A01F38">
      <w:pPr>
        <w:rPr>
          <w:b/>
          <w:bCs/>
          <w:sz w:val="36"/>
        </w:rPr>
      </w:pPr>
    </w:p>
    <w:p w:rsidR="007E01A5" w:rsidRDefault="007E01A5" w:rsidP="00A01F38">
      <w:pPr>
        <w:rPr>
          <w:b/>
          <w:bCs/>
          <w:sz w:val="36"/>
        </w:rPr>
      </w:pPr>
    </w:p>
    <w:p w:rsidR="003940D0" w:rsidRDefault="00FB46BD" w:rsidP="00A01F38">
      <w:pPr>
        <w:rPr>
          <w:b/>
          <w:bCs/>
          <w:sz w:val="36"/>
        </w:rPr>
      </w:pPr>
      <w:r>
        <w:rPr>
          <w:b/>
          <w:bCs/>
          <w:noProof/>
          <w:sz w:val="36"/>
        </w:rPr>
        <w:lastRenderedPageBreak/>
        <w:pict>
          <v:shape id="_x0000_s1047" type="#_x0000_t202" style="position:absolute;margin-left:261.6pt;margin-top:-9.35pt;width:205.25pt;height:103.55pt;z-index:251663872;mso-width-relative:margin;mso-height-relative:margin" stroked="f">
            <v:textbox>
              <w:txbxContent>
                <w:p w:rsidR="0023330D" w:rsidRDefault="0023330D" w:rsidP="003940D0">
                  <w:r>
                    <w:t>ПРИЛОЖЕНИЕ 5.1</w:t>
                  </w:r>
                </w:p>
                <w:p w:rsidR="0023330D" w:rsidRDefault="0023330D" w:rsidP="003940D0">
                  <w:r w:rsidRPr="00F5472F">
                    <w:t xml:space="preserve">к решению О внесении изменений в Решение районного Собрания депутатов № </w:t>
                  </w:r>
                  <w:r>
                    <w:t>105</w:t>
                  </w:r>
                  <w:r w:rsidRPr="00F5472F">
                    <w:t xml:space="preserve"> от 2</w:t>
                  </w:r>
                  <w:r>
                    <w:t>4</w:t>
                  </w:r>
                  <w:r w:rsidRPr="00F5472F">
                    <w:t>.12.202</w:t>
                  </w:r>
                  <w:r>
                    <w:t>1</w:t>
                  </w:r>
                  <w:r w:rsidRPr="00F5472F">
                    <w:t xml:space="preserve"> г. «О районном  бюджете муниципального образования Новичихинский</w:t>
                  </w:r>
                  <w:r>
                    <w:t xml:space="preserve"> </w:t>
                  </w:r>
                  <w:r w:rsidRPr="00F5472F">
                    <w:t>район на 202</w:t>
                  </w:r>
                  <w:r>
                    <w:t>2</w:t>
                  </w:r>
                  <w:r w:rsidRPr="00F5472F">
                    <w:t xml:space="preserve"> год»</w:t>
                  </w:r>
                </w:p>
                <w:p w:rsidR="0023330D" w:rsidRPr="00B42F88" w:rsidRDefault="0023330D" w:rsidP="003940D0"/>
              </w:txbxContent>
            </v:textbox>
          </v:shape>
        </w:pict>
      </w: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tbl>
      <w:tblPr>
        <w:tblW w:w="9085" w:type="dxa"/>
        <w:tblInd w:w="95" w:type="dxa"/>
        <w:tblLook w:val="04A0"/>
      </w:tblPr>
      <w:tblGrid>
        <w:gridCol w:w="5400"/>
        <w:gridCol w:w="1134"/>
        <w:gridCol w:w="1218"/>
        <w:gridCol w:w="1333"/>
      </w:tblGrid>
      <w:tr w:rsidR="003940D0" w:rsidRPr="003940D0" w:rsidTr="003940D0">
        <w:trPr>
          <w:trHeight w:val="323"/>
        </w:trPr>
        <w:tc>
          <w:tcPr>
            <w:tcW w:w="9085" w:type="dxa"/>
            <w:gridSpan w:val="4"/>
            <w:tcBorders>
              <w:top w:val="nil"/>
              <w:left w:val="nil"/>
              <w:bottom w:val="nil"/>
              <w:right w:val="nil"/>
            </w:tcBorders>
            <w:shd w:val="clear" w:color="auto" w:fill="auto"/>
            <w:noWrap/>
            <w:hideMark/>
          </w:tcPr>
          <w:p w:rsidR="003940D0" w:rsidRPr="003940D0" w:rsidRDefault="003940D0" w:rsidP="003940D0">
            <w:pPr>
              <w:jc w:val="center"/>
              <w:rPr>
                <w:b/>
                <w:bCs/>
              </w:rPr>
            </w:pPr>
            <w:r w:rsidRPr="003940D0">
              <w:rPr>
                <w:b/>
                <w:bCs/>
              </w:rPr>
              <w:t>Распределение бюджетных ассигнований по разделам и подразделам</w:t>
            </w:r>
          </w:p>
        </w:tc>
      </w:tr>
      <w:tr w:rsidR="003940D0" w:rsidRPr="003940D0" w:rsidTr="003940D0">
        <w:trPr>
          <w:trHeight w:val="323"/>
        </w:trPr>
        <w:tc>
          <w:tcPr>
            <w:tcW w:w="9085" w:type="dxa"/>
            <w:gridSpan w:val="4"/>
            <w:tcBorders>
              <w:top w:val="nil"/>
              <w:left w:val="nil"/>
              <w:bottom w:val="nil"/>
              <w:right w:val="nil"/>
            </w:tcBorders>
            <w:shd w:val="clear" w:color="auto" w:fill="auto"/>
            <w:noWrap/>
            <w:hideMark/>
          </w:tcPr>
          <w:p w:rsidR="003940D0" w:rsidRPr="003940D0" w:rsidRDefault="003940D0" w:rsidP="003940D0">
            <w:pPr>
              <w:jc w:val="center"/>
              <w:rPr>
                <w:b/>
                <w:bCs/>
              </w:rPr>
            </w:pPr>
            <w:r w:rsidRPr="003940D0">
              <w:rPr>
                <w:b/>
                <w:bCs/>
              </w:rPr>
              <w:t>классификации расходов бюджета на 2022 год</w:t>
            </w:r>
          </w:p>
        </w:tc>
      </w:tr>
      <w:tr w:rsidR="003940D0" w:rsidRPr="003940D0" w:rsidTr="003940D0">
        <w:trPr>
          <w:trHeight w:val="225"/>
        </w:trPr>
        <w:tc>
          <w:tcPr>
            <w:tcW w:w="5400" w:type="dxa"/>
            <w:tcBorders>
              <w:top w:val="nil"/>
              <w:left w:val="nil"/>
              <w:bottom w:val="single" w:sz="8" w:space="0" w:color="auto"/>
              <w:right w:val="nil"/>
            </w:tcBorders>
            <w:shd w:val="clear" w:color="auto" w:fill="auto"/>
            <w:noWrap/>
            <w:vAlign w:val="bottom"/>
            <w:hideMark/>
          </w:tcPr>
          <w:p w:rsidR="003940D0" w:rsidRPr="003940D0" w:rsidRDefault="003940D0" w:rsidP="003940D0">
            <w:pPr>
              <w:rPr>
                <w:b/>
                <w:bCs/>
                <w:sz w:val="16"/>
                <w:szCs w:val="16"/>
              </w:rPr>
            </w:pPr>
          </w:p>
        </w:tc>
        <w:tc>
          <w:tcPr>
            <w:tcW w:w="1134" w:type="dxa"/>
            <w:tcBorders>
              <w:top w:val="nil"/>
              <w:left w:val="nil"/>
              <w:bottom w:val="nil"/>
              <w:right w:val="nil"/>
            </w:tcBorders>
            <w:shd w:val="clear" w:color="auto" w:fill="auto"/>
            <w:noWrap/>
            <w:vAlign w:val="bottom"/>
            <w:hideMark/>
          </w:tcPr>
          <w:p w:rsidR="003940D0" w:rsidRPr="003940D0" w:rsidRDefault="003940D0" w:rsidP="003940D0">
            <w:pPr>
              <w:rPr>
                <w:b/>
                <w:bCs/>
                <w:sz w:val="16"/>
                <w:szCs w:val="16"/>
              </w:rPr>
            </w:pPr>
          </w:p>
        </w:tc>
        <w:tc>
          <w:tcPr>
            <w:tcW w:w="1218" w:type="dxa"/>
            <w:tcBorders>
              <w:top w:val="nil"/>
              <w:left w:val="nil"/>
              <w:bottom w:val="nil"/>
              <w:right w:val="nil"/>
            </w:tcBorders>
            <w:shd w:val="clear" w:color="auto" w:fill="auto"/>
            <w:noWrap/>
            <w:vAlign w:val="bottom"/>
            <w:hideMark/>
          </w:tcPr>
          <w:p w:rsidR="003940D0" w:rsidRPr="003940D0" w:rsidRDefault="003940D0" w:rsidP="003940D0">
            <w:pPr>
              <w:rPr>
                <w:b/>
                <w:bCs/>
                <w:sz w:val="16"/>
                <w:szCs w:val="16"/>
              </w:rPr>
            </w:pPr>
          </w:p>
        </w:tc>
        <w:tc>
          <w:tcPr>
            <w:tcW w:w="1333" w:type="dxa"/>
            <w:tcBorders>
              <w:top w:val="nil"/>
              <w:left w:val="nil"/>
              <w:bottom w:val="nil"/>
              <w:right w:val="nil"/>
            </w:tcBorders>
            <w:shd w:val="clear" w:color="auto" w:fill="auto"/>
            <w:noWrap/>
            <w:vAlign w:val="bottom"/>
            <w:hideMark/>
          </w:tcPr>
          <w:p w:rsidR="003940D0" w:rsidRPr="003940D0" w:rsidRDefault="003940D0" w:rsidP="003940D0">
            <w:pPr>
              <w:rPr>
                <w:sz w:val="20"/>
                <w:szCs w:val="20"/>
              </w:rPr>
            </w:pPr>
          </w:p>
        </w:tc>
      </w:tr>
      <w:tr w:rsidR="003940D0" w:rsidRPr="003940D0" w:rsidTr="003940D0">
        <w:trPr>
          <w:trHeight w:val="300"/>
        </w:trPr>
        <w:tc>
          <w:tcPr>
            <w:tcW w:w="5400" w:type="dxa"/>
            <w:tcBorders>
              <w:top w:val="single" w:sz="8" w:space="0" w:color="auto"/>
              <w:left w:val="single" w:sz="4" w:space="0" w:color="auto"/>
              <w:right w:val="nil"/>
            </w:tcBorders>
            <w:shd w:val="clear" w:color="auto" w:fill="auto"/>
            <w:noWrap/>
            <w:vAlign w:val="bottom"/>
            <w:hideMark/>
          </w:tcPr>
          <w:p w:rsidR="003940D0" w:rsidRPr="003940D0" w:rsidRDefault="003940D0" w:rsidP="003940D0">
            <w:pPr>
              <w:rPr>
                <w:b/>
                <w:bCs/>
              </w:rPr>
            </w:pPr>
            <w:r w:rsidRPr="003940D0">
              <w:rPr>
                <w:b/>
                <w:bCs/>
                <w:sz w:val="22"/>
                <w:szCs w:val="22"/>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40D0" w:rsidRPr="003940D0" w:rsidRDefault="003940D0" w:rsidP="003940D0">
            <w:pPr>
              <w:jc w:val="center"/>
              <w:rPr>
                <w:b/>
                <w:bCs/>
              </w:rPr>
            </w:pPr>
            <w:r w:rsidRPr="003940D0">
              <w:rPr>
                <w:b/>
                <w:bCs/>
                <w:sz w:val="22"/>
                <w:szCs w:val="22"/>
              </w:rPr>
              <w:t>раздел</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40D0" w:rsidRPr="003940D0" w:rsidRDefault="003940D0" w:rsidP="003940D0">
            <w:pPr>
              <w:jc w:val="center"/>
              <w:rPr>
                <w:b/>
                <w:bCs/>
              </w:rPr>
            </w:pPr>
            <w:r w:rsidRPr="003940D0">
              <w:rPr>
                <w:b/>
                <w:bCs/>
                <w:sz w:val="22"/>
                <w:szCs w:val="22"/>
              </w:rPr>
              <w:t>подраздел</w:t>
            </w:r>
          </w:p>
        </w:tc>
        <w:tc>
          <w:tcPr>
            <w:tcW w:w="1333" w:type="dxa"/>
            <w:tcBorders>
              <w:top w:val="single" w:sz="4" w:space="0" w:color="auto"/>
              <w:left w:val="single" w:sz="4" w:space="0" w:color="auto"/>
              <w:bottom w:val="nil"/>
              <w:right w:val="single" w:sz="8" w:space="0" w:color="auto"/>
            </w:tcBorders>
            <w:shd w:val="clear" w:color="auto" w:fill="auto"/>
            <w:noWrap/>
            <w:vAlign w:val="bottom"/>
            <w:hideMark/>
          </w:tcPr>
          <w:p w:rsidR="003940D0" w:rsidRPr="003940D0" w:rsidRDefault="003940D0" w:rsidP="003940D0">
            <w:pPr>
              <w:rPr>
                <w:b/>
                <w:bCs/>
              </w:rPr>
            </w:pPr>
            <w:r w:rsidRPr="003940D0">
              <w:rPr>
                <w:b/>
                <w:bCs/>
                <w:sz w:val="22"/>
                <w:szCs w:val="22"/>
              </w:rPr>
              <w:t> </w:t>
            </w:r>
          </w:p>
        </w:tc>
      </w:tr>
      <w:tr w:rsidR="003940D0" w:rsidRPr="003940D0" w:rsidTr="003940D0">
        <w:trPr>
          <w:trHeight w:val="720"/>
        </w:trPr>
        <w:tc>
          <w:tcPr>
            <w:tcW w:w="5400" w:type="dxa"/>
            <w:tcBorders>
              <w:top w:val="nil"/>
              <w:left w:val="single" w:sz="4" w:space="0" w:color="auto"/>
              <w:bottom w:val="single" w:sz="8" w:space="0" w:color="auto"/>
              <w:right w:val="nil"/>
            </w:tcBorders>
            <w:shd w:val="clear" w:color="auto" w:fill="auto"/>
            <w:noWrap/>
            <w:hideMark/>
          </w:tcPr>
          <w:p w:rsidR="003940D0" w:rsidRPr="003940D0" w:rsidRDefault="003940D0" w:rsidP="003940D0">
            <w:pPr>
              <w:jc w:val="center"/>
              <w:rPr>
                <w:b/>
                <w:bCs/>
              </w:rPr>
            </w:pPr>
            <w:r w:rsidRPr="003940D0">
              <w:rPr>
                <w:b/>
                <w:bCs/>
                <w:sz w:val="22"/>
                <w:szCs w:val="22"/>
              </w:rPr>
              <w:t>Наименование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40D0" w:rsidRPr="003940D0" w:rsidRDefault="003940D0" w:rsidP="003940D0">
            <w:pPr>
              <w:rPr>
                <w:b/>
                <w:bCs/>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3940D0" w:rsidRPr="003940D0" w:rsidRDefault="003940D0" w:rsidP="003940D0">
            <w:pPr>
              <w:rPr>
                <w:b/>
                <w:bCs/>
              </w:rPr>
            </w:pPr>
          </w:p>
        </w:tc>
        <w:tc>
          <w:tcPr>
            <w:tcW w:w="1333" w:type="dxa"/>
            <w:tcBorders>
              <w:top w:val="nil"/>
              <w:left w:val="nil"/>
              <w:bottom w:val="nil"/>
              <w:right w:val="single" w:sz="8" w:space="0" w:color="auto"/>
            </w:tcBorders>
            <w:shd w:val="clear" w:color="auto" w:fill="auto"/>
            <w:hideMark/>
          </w:tcPr>
          <w:p w:rsidR="003940D0" w:rsidRPr="003940D0" w:rsidRDefault="003940D0" w:rsidP="003940D0">
            <w:pPr>
              <w:jc w:val="center"/>
              <w:rPr>
                <w:b/>
                <w:bCs/>
              </w:rPr>
            </w:pPr>
            <w:r w:rsidRPr="003940D0">
              <w:rPr>
                <w:b/>
                <w:bCs/>
                <w:sz w:val="22"/>
                <w:szCs w:val="22"/>
              </w:rPr>
              <w:t>СБР на год</w:t>
            </w:r>
          </w:p>
        </w:tc>
      </w:tr>
      <w:tr w:rsidR="003940D0" w:rsidRPr="003940D0" w:rsidTr="003940D0">
        <w:trPr>
          <w:trHeight w:val="255"/>
        </w:trPr>
        <w:tc>
          <w:tcPr>
            <w:tcW w:w="5400" w:type="dxa"/>
            <w:tcBorders>
              <w:top w:val="single" w:sz="8" w:space="0" w:color="auto"/>
              <w:left w:val="single" w:sz="4" w:space="0" w:color="auto"/>
              <w:bottom w:val="single" w:sz="8" w:space="0" w:color="auto"/>
              <w:right w:val="nil"/>
            </w:tcBorders>
            <w:shd w:val="clear" w:color="auto" w:fill="auto"/>
            <w:noWrap/>
            <w:vAlign w:val="bottom"/>
            <w:hideMark/>
          </w:tcPr>
          <w:p w:rsidR="003940D0" w:rsidRPr="003940D0" w:rsidRDefault="003940D0" w:rsidP="003940D0">
            <w:pPr>
              <w:jc w:val="center"/>
              <w:rPr>
                <w:b/>
                <w:bCs/>
              </w:rPr>
            </w:pPr>
            <w:r w:rsidRPr="003940D0">
              <w:rPr>
                <w:b/>
                <w:bCs/>
                <w:sz w:val="22"/>
                <w:szCs w:val="22"/>
              </w:rPr>
              <w:t>1</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3940D0" w:rsidRPr="003940D0" w:rsidRDefault="003940D0" w:rsidP="003940D0">
            <w:pPr>
              <w:jc w:val="center"/>
              <w:rPr>
                <w:b/>
                <w:bCs/>
              </w:rPr>
            </w:pPr>
            <w:r w:rsidRPr="003940D0">
              <w:rPr>
                <w:b/>
                <w:bCs/>
                <w:sz w:val="22"/>
                <w:szCs w:val="22"/>
              </w:rPr>
              <w:t>2</w:t>
            </w:r>
          </w:p>
        </w:tc>
        <w:tc>
          <w:tcPr>
            <w:tcW w:w="1218" w:type="dxa"/>
            <w:tcBorders>
              <w:top w:val="nil"/>
              <w:left w:val="nil"/>
              <w:bottom w:val="single" w:sz="8" w:space="0" w:color="auto"/>
              <w:right w:val="single" w:sz="4" w:space="0" w:color="auto"/>
            </w:tcBorders>
            <w:shd w:val="clear" w:color="auto" w:fill="auto"/>
            <w:noWrap/>
            <w:vAlign w:val="bottom"/>
            <w:hideMark/>
          </w:tcPr>
          <w:p w:rsidR="003940D0" w:rsidRPr="003940D0" w:rsidRDefault="003940D0" w:rsidP="003940D0">
            <w:pPr>
              <w:jc w:val="center"/>
              <w:rPr>
                <w:b/>
                <w:bCs/>
              </w:rPr>
            </w:pPr>
            <w:r w:rsidRPr="003940D0">
              <w:rPr>
                <w:b/>
                <w:bCs/>
                <w:sz w:val="22"/>
                <w:szCs w:val="22"/>
              </w:rPr>
              <w:t>3</w:t>
            </w:r>
          </w:p>
        </w:tc>
        <w:tc>
          <w:tcPr>
            <w:tcW w:w="1333" w:type="dxa"/>
            <w:tcBorders>
              <w:top w:val="single" w:sz="8" w:space="0" w:color="auto"/>
              <w:left w:val="nil"/>
              <w:bottom w:val="single" w:sz="8" w:space="0" w:color="auto"/>
              <w:right w:val="single" w:sz="8" w:space="0" w:color="auto"/>
            </w:tcBorders>
            <w:shd w:val="clear" w:color="auto" w:fill="auto"/>
            <w:noWrap/>
            <w:vAlign w:val="bottom"/>
            <w:hideMark/>
          </w:tcPr>
          <w:p w:rsidR="003940D0" w:rsidRPr="003940D0" w:rsidRDefault="003940D0" w:rsidP="003940D0">
            <w:pPr>
              <w:jc w:val="center"/>
              <w:rPr>
                <w:b/>
                <w:bCs/>
              </w:rPr>
            </w:pPr>
            <w:r w:rsidRPr="003940D0">
              <w:rPr>
                <w:b/>
                <w:bCs/>
                <w:sz w:val="22"/>
                <w:szCs w:val="22"/>
              </w:rPr>
              <w:t>9</w:t>
            </w:r>
          </w:p>
        </w:tc>
      </w:tr>
      <w:tr w:rsidR="003940D0" w:rsidRPr="003940D0" w:rsidTr="003940D0">
        <w:trPr>
          <w:trHeight w:val="255"/>
        </w:trPr>
        <w:tc>
          <w:tcPr>
            <w:tcW w:w="540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940D0" w:rsidRPr="003940D0" w:rsidRDefault="003940D0" w:rsidP="003940D0">
            <w:r w:rsidRPr="003940D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right"/>
            </w:pPr>
            <w:r w:rsidRPr="003940D0">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r w:rsidRPr="003940D0">
              <w:rPr>
                <w:sz w:val="22"/>
                <w:szCs w:val="22"/>
              </w:rPr>
              <w:t> </w:t>
            </w:r>
          </w:p>
        </w:tc>
        <w:tc>
          <w:tcPr>
            <w:tcW w:w="1333" w:type="dxa"/>
            <w:tcBorders>
              <w:top w:val="nil"/>
              <w:left w:val="nil"/>
              <w:bottom w:val="single" w:sz="4" w:space="0" w:color="auto"/>
              <w:right w:val="single" w:sz="8" w:space="0" w:color="auto"/>
            </w:tcBorders>
            <w:shd w:val="clear" w:color="auto" w:fill="auto"/>
            <w:noWrap/>
            <w:vAlign w:val="center"/>
            <w:hideMark/>
          </w:tcPr>
          <w:p w:rsidR="003940D0" w:rsidRPr="003940D0" w:rsidRDefault="003940D0" w:rsidP="003940D0">
            <w:pPr>
              <w:jc w:val="right"/>
            </w:pPr>
            <w:r w:rsidRPr="003940D0">
              <w:rPr>
                <w:sz w:val="22"/>
                <w:szCs w:val="22"/>
              </w:rPr>
              <w:t> </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 </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47 093,1</w:t>
            </w:r>
          </w:p>
        </w:tc>
      </w:tr>
      <w:tr w:rsidR="003940D0" w:rsidRPr="003940D0" w:rsidTr="003940D0">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02</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1 445,0</w:t>
            </w:r>
          </w:p>
        </w:tc>
      </w:tr>
      <w:tr w:rsidR="003940D0" w:rsidRPr="003940D0" w:rsidTr="003940D0">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04</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22 202,1</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Судебная система</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05</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27,4</w:t>
            </w:r>
          </w:p>
        </w:tc>
      </w:tr>
      <w:tr w:rsidR="003940D0" w:rsidRPr="003940D0" w:rsidTr="003940D0">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06</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5 473,4</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Резервные фонды</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11</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4 013,1</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Другие 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13</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13 932,1</w:t>
            </w:r>
          </w:p>
        </w:tc>
      </w:tr>
      <w:tr w:rsidR="003940D0" w:rsidRPr="003940D0" w:rsidTr="003940D0">
        <w:trPr>
          <w:trHeight w:val="255"/>
        </w:trPr>
        <w:tc>
          <w:tcPr>
            <w:tcW w:w="5400" w:type="dxa"/>
            <w:tcBorders>
              <w:top w:val="nil"/>
              <w:left w:val="nil"/>
              <w:bottom w:val="single" w:sz="4" w:space="0" w:color="auto"/>
              <w:right w:val="single" w:sz="4" w:space="0" w:color="auto"/>
            </w:tcBorders>
            <w:shd w:val="clear" w:color="auto" w:fill="auto"/>
            <w:vAlign w:val="center"/>
            <w:hideMark/>
          </w:tcPr>
          <w:p w:rsidR="003940D0" w:rsidRPr="003940D0" w:rsidRDefault="003940D0" w:rsidP="003940D0">
            <w:r w:rsidRPr="003940D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НАЦИОНАЛЬНАЯ ОБОРОНА</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02</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 </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968,4</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Мобилизационная и вневойсковая подготовка</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02</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03</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968,4</w:t>
            </w:r>
          </w:p>
        </w:tc>
      </w:tr>
      <w:tr w:rsidR="003940D0" w:rsidRPr="003940D0" w:rsidTr="003940D0">
        <w:trPr>
          <w:trHeight w:val="255"/>
        </w:trPr>
        <w:tc>
          <w:tcPr>
            <w:tcW w:w="5400" w:type="dxa"/>
            <w:tcBorders>
              <w:top w:val="nil"/>
              <w:left w:val="nil"/>
              <w:bottom w:val="single" w:sz="4" w:space="0" w:color="auto"/>
              <w:right w:val="single" w:sz="4" w:space="0" w:color="auto"/>
            </w:tcBorders>
            <w:shd w:val="clear" w:color="auto" w:fill="auto"/>
            <w:vAlign w:val="center"/>
            <w:hideMark/>
          </w:tcPr>
          <w:p w:rsidR="003940D0" w:rsidRPr="003940D0" w:rsidRDefault="003940D0" w:rsidP="003940D0">
            <w:r w:rsidRPr="003940D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r>
      <w:tr w:rsidR="003940D0" w:rsidRPr="003940D0" w:rsidTr="003940D0">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03</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 </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4 346,3</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Гражданская оборона</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03</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09</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332,0</w:t>
            </w:r>
          </w:p>
        </w:tc>
      </w:tr>
      <w:tr w:rsidR="003940D0" w:rsidRPr="003940D0" w:rsidTr="003940D0">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03</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10</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3 944,3</w:t>
            </w:r>
          </w:p>
        </w:tc>
      </w:tr>
      <w:tr w:rsidR="003940D0" w:rsidRPr="003940D0" w:rsidTr="003940D0">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Другие вопросы в области национальной безопасности и правоохранительной деятельности</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03</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14</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70,0</w:t>
            </w:r>
          </w:p>
        </w:tc>
      </w:tr>
      <w:tr w:rsidR="003940D0" w:rsidRPr="003940D0" w:rsidTr="003940D0">
        <w:trPr>
          <w:trHeight w:val="255"/>
        </w:trPr>
        <w:tc>
          <w:tcPr>
            <w:tcW w:w="5400" w:type="dxa"/>
            <w:tcBorders>
              <w:top w:val="nil"/>
              <w:left w:val="nil"/>
              <w:bottom w:val="single" w:sz="4" w:space="0" w:color="auto"/>
              <w:right w:val="single" w:sz="4" w:space="0" w:color="auto"/>
            </w:tcBorders>
            <w:shd w:val="clear" w:color="auto" w:fill="auto"/>
            <w:vAlign w:val="center"/>
            <w:hideMark/>
          </w:tcPr>
          <w:p w:rsidR="003940D0" w:rsidRPr="003940D0" w:rsidRDefault="003940D0" w:rsidP="003940D0">
            <w:r w:rsidRPr="003940D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НАЦИОНАЛЬНАЯ ЭКОНОМИКА</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04</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 </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4 741,2</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Общеэкономические вопросы</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04</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0,4</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Сельское хозяйство и рыболовство</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04</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05</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31,7</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Дорожное хозяйство (дорожные фонды)</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04</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09</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4 124,1</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Другие вопросы в области национальной экономики</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04</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12</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585,0</w:t>
            </w:r>
          </w:p>
        </w:tc>
      </w:tr>
      <w:tr w:rsidR="003940D0" w:rsidRPr="003940D0" w:rsidTr="003940D0">
        <w:trPr>
          <w:trHeight w:val="255"/>
        </w:trPr>
        <w:tc>
          <w:tcPr>
            <w:tcW w:w="5400" w:type="dxa"/>
            <w:tcBorders>
              <w:top w:val="nil"/>
              <w:left w:val="nil"/>
              <w:bottom w:val="single" w:sz="4" w:space="0" w:color="auto"/>
              <w:right w:val="single" w:sz="4" w:space="0" w:color="auto"/>
            </w:tcBorders>
            <w:shd w:val="clear" w:color="auto" w:fill="auto"/>
            <w:vAlign w:val="center"/>
            <w:hideMark/>
          </w:tcPr>
          <w:p w:rsidR="003940D0" w:rsidRPr="003940D0" w:rsidRDefault="003940D0" w:rsidP="003940D0">
            <w:r w:rsidRPr="003940D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ЖИЛИЩНО-КОММУНАЛЬНОЕ ХОЗЯЙСТВО</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05</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 </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14 614,7</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Коммунальное хозяйство</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05</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02</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12 655,1</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lastRenderedPageBreak/>
              <w:t>Благоустройство</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05</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03</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1 959,6</w:t>
            </w:r>
          </w:p>
        </w:tc>
      </w:tr>
      <w:tr w:rsidR="003940D0" w:rsidRPr="003940D0" w:rsidTr="003940D0">
        <w:trPr>
          <w:trHeight w:val="255"/>
        </w:trPr>
        <w:tc>
          <w:tcPr>
            <w:tcW w:w="5400" w:type="dxa"/>
            <w:tcBorders>
              <w:top w:val="nil"/>
              <w:left w:val="nil"/>
              <w:bottom w:val="single" w:sz="4" w:space="0" w:color="auto"/>
              <w:right w:val="single" w:sz="4" w:space="0" w:color="auto"/>
            </w:tcBorders>
            <w:shd w:val="clear" w:color="auto" w:fill="auto"/>
            <w:vAlign w:val="center"/>
            <w:hideMark/>
          </w:tcPr>
          <w:p w:rsidR="003940D0" w:rsidRPr="003940D0" w:rsidRDefault="003940D0" w:rsidP="003940D0">
            <w:r w:rsidRPr="003940D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ОБРАЗОВАНИЕ</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07</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 </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208 539,6</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Дошкольное образование</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07</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26 461,4</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Общее образование</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07</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02</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164 775,4</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Дополнительное образование детей</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07</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03</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8 302,1</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 xml:space="preserve">Молодежная политика </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07</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07</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400,5</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Другие вопросы в области образования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07</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09</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8 600,3</w:t>
            </w:r>
          </w:p>
        </w:tc>
      </w:tr>
      <w:tr w:rsidR="003940D0" w:rsidRPr="003940D0" w:rsidTr="003940D0">
        <w:trPr>
          <w:trHeight w:val="255"/>
        </w:trPr>
        <w:tc>
          <w:tcPr>
            <w:tcW w:w="5400" w:type="dxa"/>
            <w:tcBorders>
              <w:top w:val="nil"/>
              <w:left w:val="nil"/>
              <w:bottom w:val="single" w:sz="4" w:space="0" w:color="auto"/>
              <w:right w:val="single" w:sz="4" w:space="0" w:color="auto"/>
            </w:tcBorders>
            <w:shd w:val="clear" w:color="auto" w:fill="auto"/>
            <w:vAlign w:val="center"/>
            <w:hideMark/>
          </w:tcPr>
          <w:p w:rsidR="003940D0" w:rsidRPr="003940D0" w:rsidRDefault="003940D0" w:rsidP="003940D0">
            <w:r w:rsidRPr="003940D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КУЛЬТУРА, КИНЕМАТОГРАФИЯ</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08</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 </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16 898,9</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Культура</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08</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14 530,8</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Другие вопросы в области культуры, кинематографии</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08</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04</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2 368,1</w:t>
            </w:r>
          </w:p>
        </w:tc>
      </w:tr>
      <w:tr w:rsidR="003940D0" w:rsidRPr="003940D0" w:rsidTr="003940D0">
        <w:trPr>
          <w:trHeight w:val="255"/>
        </w:trPr>
        <w:tc>
          <w:tcPr>
            <w:tcW w:w="5400" w:type="dxa"/>
            <w:tcBorders>
              <w:top w:val="nil"/>
              <w:left w:val="nil"/>
              <w:bottom w:val="single" w:sz="4" w:space="0" w:color="auto"/>
              <w:right w:val="single" w:sz="4" w:space="0" w:color="auto"/>
            </w:tcBorders>
            <w:shd w:val="clear" w:color="auto" w:fill="auto"/>
            <w:vAlign w:val="center"/>
            <w:hideMark/>
          </w:tcPr>
          <w:p w:rsidR="003940D0" w:rsidRPr="003940D0" w:rsidRDefault="003940D0" w:rsidP="003940D0">
            <w:r w:rsidRPr="003940D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СОЦИАЛЬНАЯ ПОЛИТИКА</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10</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 </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9 888,5</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Пенсионное обеспечение</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10</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138,0</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Социальное обеспечение населения</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10</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03</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1 078,5</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Охрана семьи и детства</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10</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04</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8 668,0</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Другие вопросы в области социальной политики</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10</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06</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4,0</w:t>
            </w:r>
          </w:p>
        </w:tc>
      </w:tr>
      <w:tr w:rsidR="003940D0" w:rsidRPr="003940D0" w:rsidTr="003940D0">
        <w:trPr>
          <w:trHeight w:val="255"/>
        </w:trPr>
        <w:tc>
          <w:tcPr>
            <w:tcW w:w="5400" w:type="dxa"/>
            <w:tcBorders>
              <w:top w:val="nil"/>
              <w:left w:val="nil"/>
              <w:bottom w:val="single" w:sz="4" w:space="0" w:color="auto"/>
              <w:right w:val="single" w:sz="4" w:space="0" w:color="auto"/>
            </w:tcBorders>
            <w:shd w:val="clear" w:color="auto" w:fill="auto"/>
            <w:vAlign w:val="center"/>
            <w:hideMark/>
          </w:tcPr>
          <w:p w:rsidR="003940D0" w:rsidRPr="003940D0" w:rsidRDefault="003940D0" w:rsidP="003940D0">
            <w:r w:rsidRPr="003940D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ФИЗИЧЕСКАЯ КУЛЬТУРА И СПОРТ</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11</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 </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589,1</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Физическая культура</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11</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315,1</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Массовый спорт</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11</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02</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274,0</w:t>
            </w:r>
          </w:p>
        </w:tc>
      </w:tr>
      <w:tr w:rsidR="003940D0" w:rsidRPr="003940D0" w:rsidTr="003940D0">
        <w:trPr>
          <w:trHeight w:val="255"/>
        </w:trPr>
        <w:tc>
          <w:tcPr>
            <w:tcW w:w="5400" w:type="dxa"/>
            <w:tcBorders>
              <w:top w:val="nil"/>
              <w:left w:val="nil"/>
              <w:bottom w:val="single" w:sz="4" w:space="0" w:color="auto"/>
              <w:right w:val="single" w:sz="4" w:space="0" w:color="auto"/>
            </w:tcBorders>
            <w:shd w:val="clear" w:color="auto" w:fill="auto"/>
            <w:vAlign w:val="center"/>
            <w:hideMark/>
          </w:tcPr>
          <w:p w:rsidR="003940D0" w:rsidRPr="003940D0" w:rsidRDefault="003940D0" w:rsidP="003940D0">
            <w:r w:rsidRPr="003940D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СРЕДСТВА МАССОВОЙ ИНФОРМАЦИИ</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12</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 </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737,0</w:t>
            </w:r>
          </w:p>
        </w:tc>
      </w:tr>
      <w:tr w:rsidR="003940D0" w:rsidRPr="003940D0" w:rsidTr="003940D0">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Периодическая печать и издательства</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12</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02</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737,0</w:t>
            </w:r>
          </w:p>
        </w:tc>
      </w:tr>
      <w:tr w:rsidR="003940D0" w:rsidRPr="003940D0" w:rsidTr="003940D0">
        <w:trPr>
          <w:trHeight w:val="255"/>
        </w:trPr>
        <w:tc>
          <w:tcPr>
            <w:tcW w:w="5400" w:type="dxa"/>
            <w:tcBorders>
              <w:top w:val="nil"/>
              <w:left w:val="nil"/>
              <w:bottom w:val="single" w:sz="4" w:space="0" w:color="auto"/>
              <w:right w:val="single" w:sz="4" w:space="0" w:color="auto"/>
            </w:tcBorders>
            <w:shd w:val="clear" w:color="auto" w:fill="auto"/>
            <w:vAlign w:val="center"/>
            <w:hideMark/>
          </w:tcPr>
          <w:p w:rsidR="003940D0" w:rsidRPr="003940D0" w:rsidRDefault="003940D0" w:rsidP="003940D0">
            <w:r w:rsidRPr="003940D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940D0" w:rsidRPr="003940D0" w:rsidRDefault="003940D0" w:rsidP="003940D0">
            <w:pPr>
              <w:jc w:val="center"/>
            </w:pPr>
            <w:r w:rsidRPr="003940D0">
              <w:rPr>
                <w:sz w:val="22"/>
                <w:szCs w:val="22"/>
              </w:rPr>
              <w:t> </w:t>
            </w:r>
          </w:p>
        </w:tc>
      </w:tr>
      <w:tr w:rsidR="003940D0" w:rsidRPr="003940D0" w:rsidTr="003940D0">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МЕЖБЮДЖЕТНЫЕ ТРАНСФЕРТЫ ОБЩЕГО ХАРАКТЕРА БЮДЖЕТАМ БЮДЖЕТНОЙ СИСТЕМЫ РОССИЙСКОЙ ФЕДЕРАЦИИ</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14</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 </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23 862,6</w:t>
            </w:r>
          </w:p>
        </w:tc>
      </w:tr>
      <w:tr w:rsidR="003940D0" w:rsidRPr="003940D0" w:rsidTr="003940D0">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14</w:t>
            </w:r>
          </w:p>
        </w:tc>
        <w:tc>
          <w:tcPr>
            <w:tcW w:w="1218" w:type="dxa"/>
            <w:tcBorders>
              <w:top w:val="nil"/>
              <w:left w:val="single" w:sz="4" w:space="0" w:color="auto"/>
              <w:bottom w:val="single" w:sz="4"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01</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2 052,3</w:t>
            </w:r>
          </w:p>
        </w:tc>
      </w:tr>
      <w:tr w:rsidR="003940D0" w:rsidRPr="003940D0" w:rsidTr="003940D0">
        <w:trPr>
          <w:trHeight w:val="255"/>
        </w:trPr>
        <w:tc>
          <w:tcPr>
            <w:tcW w:w="5400" w:type="dxa"/>
            <w:tcBorders>
              <w:top w:val="nil"/>
              <w:left w:val="single" w:sz="8" w:space="0" w:color="auto"/>
              <w:bottom w:val="single" w:sz="8" w:space="0" w:color="auto"/>
              <w:right w:val="single" w:sz="4" w:space="0" w:color="auto"/>
            </w:tcBorders>
            <w:shd w:val="clear" w:color="auto" w:fill="auto"/>
            <w:vAlign w:val="center"/>
            <w:hideMark/>
          </w:tcPr>
          <w:p w:rsidR="003940D0" w:rsidRPr="003940D0" w:rsidRDefault="003940D0" w:rsidP="003940D0">
            <w:pPr>
              <w:rPr>
                <w:b/>
                <w:bCs/>
              </w:rPr>
            </w:pPr>
            <w:r w:rsidRPr="003940D0">
              <w:rPr>
                <w:b/>
                <w:bCs/>
                <w:sz w:val="22"/>
                <w:szCs w:val="22"/>
              </w:rPr>
              <w:t>Прочие межбюджетные трансферты общего характера</w:t>
            </w:r>
          </w:p>
        </w:tc>
        <w:tc>
          <w:tcPr>
            <w:tcW w:w="1134" w:type="dxa"/>
            <w:tcBorders>
              <w:top w:val="nil"/>
              <w:left w:val="single" w:sz="4" w:space="0" w:color="auto"/>
              <w:bottom w:val="single" w:sz="8"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14</w:t>
            </w:r>
          </w:p>
        </w:tc>
        <w:tc>
          <w:tcPr>
            <w:tcW w:w="1218" w:type="dxa"/>
            <w:tcBorders>
              <w:top w:val="nil"/>
              <w:left w:val="single" w:sz="4" w:space="0" w:color="auto"/>
              <w:bottom w:val="single" w:sz="8" w:space="0" w:color="auto"/>
              <w:right w:val="nil"/>
            </w:tcBorders>
            <w:shd w:val="clear" w:color="auto" w:fill="auto"/>
            <w:noWrap/>
            <w:vAlign w:val="center"/>
            <w:hideMark/>
          </w:tcPr>
          <w:p w:rsidR="003940D0" w:rsidRPr="003940D0" w:rsidRDefault="003940D0" w:rsidP="003940D0">
            <w:pPr>
              <w:jc w:val="center"/>
              <w:rPr>
                <w:b/>
                <w:bCs/>
              </w:rPr>
            </w:pPr>
            <w:r w:rsidRPr="003940D0">
              <w:rPr>
                <w:b/>
                <w:bCs/>
                <w:sz w:val="22"/>
                <w:szCs w:val="22"/>
              </w:rPr>
              <w:t>03</w:t>
            </w:r>
          </w:p>
        </w:tc>
        <w:tc>
          <w:tcPr>
            <w:tcW w:w="133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940D0" w:rsidRPr="003940D0" w:rsidRDefault="003940D0" w:rsidP="003940D0">
            <w:pPr>
              <w:jc w:val="center"/>
              <w:rPr>
                <w:b/>
                <w:bCs/>
              </w:rPr>
            </w:pPr>
            <w:r w:rsidRPr="003940D0">
              <w:rPr>
                <w:b/>
                <w:bCs/>
                <w:sz w:val="22"/>
                <w:szCs w:val="22"/>
              </w:rPr>
              <w:t>21 810,3</w:t>
            </w:r>
          </w:p>
        </w:tc>
      </w:tr>
      <w:tr w:rsidR="003940D0" w:rsidRPr="003940D0" w:rsidTr="003940D0">
        <w:trPr>
          <w:trHeight w:val="225"/>
        </w:trPr>
        <w:tc>
          <w:tcPr>
            <w:tcW w:w="5400" w:type="dxa"/>
            <w:tcBorders>
              <w:top w:val="nil"/>
              <w:left w:val="nil"/>
              <w:bottom w:val="nil"/>
              <w:right w:val="nil"/>
            </w:tcBorders>
            <w:shd w:val="clear" w:color="auto" w:fill="auto"/>
            <w:noWrap/>
            <w:vAlign w:val="bottom"/>
            <w:hideMark/>
          </w:tcPr>
          <w:p w:rsidR="003940D0" w:rsidRPr="003940D0" w:rsidRDefault="003940D0" w:rsidP="003940D0"/>
        </w:tc>
        <w:tc>
          <w:tcPr>
            <w:tcW w:w="1134" w:type="dxa"/>
            <w:tcBorders>
              <w:top w:val="single" w:sz="4" w:space="0" w:color="auto"/>
              <w:left w:val="nil"/>
              <w:bottom w:val="single" w:sz="4" w:space="0" w:color="auto"/>
              <w:right w:val="nil"/>
            </w:tcBorders>
            <w:shd w:val="clear" w:color="auto" w:fill="auto"/>
            <w:noWrap/>
            <w:vAlign w:val="bottom"/>
            <w:hideMark/>
          </w:tcPr>
          <w:p w:rsidR="003940D0" w:rsidRPr="003940D0" w:rsidRDefault="003940D0" w:rsidP="003940D0">
            <w:pPr>
              <w:jc w:val="center"/>
            </w:pPr>
            <w:r w:rsidRPr="003940D0">
              <w:rPr>
                <w:sz w:val="22"/>
                <w:szCs w:val="22"/>
              </w:rPr>
              <w:t> </w:t>
            </w:r>
          </w:p>
        </w:tc>
        <w:tc>
          <w:tcPr>
            <w:tcW w:w="1218" w:type="dxa"/>
            <w:tcBorders>
              <w:top w:val="single" w:sz="4" w:space="0" w:color="auto"/>
              <w:left w:val="nil"/>
              <w:bottom w:val="single" w:sz="4" w:space="0" w:color="auto"/>
              <w:right w:val="nil"/>
            </w:tcBorders>
            <w:shd w:val="clear" w:color="auto" w:fill="auto"/>
            <w:noWrap/>
            <w:vAlign w:val="bottom"/>
            <w:hideMark/>
          </w:tcPr>
          <w:p w:rsidR="003940D0" w:rsidRPr="003940D0" w:rsidRDefault="003940D0" w:rsidP="003940D0">
            <w:pPr>
              <w:jc w:val="center"/>
            </w:pPr>
            <w:r w:rsidRPr="003940D0">
              <w:rPr>
                <w:sz w:val="22"/>
                <w:szCs w:val="22"/>
              </w:rPr>
              <w:t> </w:t>
            </w:r>
          </w:p>
        </w:tc>
        <w:tc>
          <w:tcPr>
            <w:tcW w:w="1333" w:type="dxa"/>
            <w:tcBorders>
              <w:top w:val="single" w:sz="4" w:space="0" w:color="auto"/>
              <w:left w:val="nil"/>
              <w:bottom w:val="single" w:sz="4" w:space="0" w:color="auto"/>
              <w:right w:val="single" w:sz="8" w:space="0" w:color="auto"/>
            </w:tcBorders>
            <w:shd w:val="clear" w:color="auto" w:fill="auto"/>
            <w:noWrap/>
            <w:vAlign w:val="bottom"/>
            <w:hideMark/>
          </w:tcPr>
          <w:p w:rsidR="003940D0" w:rsidRPr="003940D0" w:rsidRDefault="003940D0" w:rsidP="003940D0">
            <w:pPr>
              <w:jc w:val="center"/>
              <w:rPr>
                <w:b/>
                <w:bCs/>
              </w:rPr>
            </w:pPr>
            <w:r w:rsidRPr="003940D0">
              <w:rPr>
                <w:b/>
                <w:bCs/>
                <w:sz w:val="22"/>
                <w:szCs w:val="22"/>
              </w:rPr>
              <w:t>332 279,3</w:t>
            </w:r>
          </w:p>
        </w:tc>
      </w:tr>
    </w:tbl>
    <w:p w:rsidR="003940D0" w:rsidRDefault="003940D0" w:rsidP="00A01F38">
      <w:pPr>
        <w:rPr>
          <w:b/>
          <w:bCs/>
          <w:sz w:val="36"/>
        </w:rPr>
      </w:pPr>
    </w:p>
    <w:p w:rsidR="00A01F38" w:rsidRDefault="00A01F38"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FB46BD" w:rsidP="003940D0">
      <w:pPr>
        <w:pStyle w:val="ab"/>
        <w:tabs>
          <w:tab w:val="clear" w:pos="4677"/>
          <w:tab w:val="clear" w:pos="9355"/>
        </w:tabs>
        <w:jc w:val="center"/>
        <w:rPr>
          <w:i/>
        </w:rPr>
      </w:pPr>
      <w:r w:rsidRPr="00FB46BD">
        <w:rPr>
          <w:noProof/>
        </w:rPr>
        <w:lastRenderedPageBreak/>
        <w:pict>
          <v:shape id="_x0000_s1048" type="#_x0000_t202" style="position:absolute;left:0;text-align:left;margin-left:282.1pt;margin-top:-15.6pt;width:168.8pt;height:86.5pt;z-index:251665920" stroked="f">
            <v:textbox>
              <w:txbxContent>
                <w:p w:rsidR="0023330D" w:rsidRPr="001A3DD7" w:rsidRDefault="0023330D" w:rsidP="003940D0">
                  <w:pPr>
                    <w:jc w:val="both"/>
                  </w:pPr>
                  <w:r w:rsidRPr="001A3DD7">
                    <w:t xml:space="preserve">ПРИЛОЖЕНИЕ </w:t>
                  </w:r>
                  <w:r>
                    <w:t>7</w:t>
                  </w:r>
                </w:p>
                <w:p w:rsidR="0023330D" w:rsidRPr="00D13773" w:rsidRDefault="0023330D" w:rsidP="003940D0">
                  <w:pPr>
                    <w:jc w:val="both"/>
                  </w:pPr>
                  <w:r w:rsidRPr="00D13773">
                    <w:t xml:space="preserve">к </w:t>
                  </w:r>
                  <w:r>
                    <w:t xml:space="preserve">проекту </w:t>
                  </w:r>
                  <w:r w:rsidRPr="00D13773">
                    <w:t>решени</w:t>
                  </w:r>
                  <w:r>
                    <w:t>я</w:t>
                  </w:r>
                  <w:r w:rsidRPr="00D13773">
                    <w:t xml:space="preserve"> «О районном бюджете муниципального образов</w:t>
                  </w:r>
                  <w:r>
                    <w:t>ания Новичихинский район на 2022</w:t>
                  </w:r>
                  <w:r w:rsidRPr="00D13773">
                    <w:t xml:space="preserve"> год»</w:t>
                  </w:r>
                </w:p>
                <w:p w:rsidR="0023330D" w:rsidRPr="00D13773" w:rsidRDefault="0023330D" w:rsidP="003940D0"/>
                <w:p w:rsidR="0023330D" w:rsidRPr="002C3612" w:rsidRDefault="0023330D" w:rsidP="003940D0">
                  <w:pPr>
                    <w:ind w:left="5580"/>
                    <w:rPr>
                      <w:caps/>
                    </w:rPr>
                  </w:pPr>
                  <w:r w:rsidRPr="002C3612">
                    <w:rPr>
                      <w:caps/>
                    </w:rPr>
                    <w:t>Приложение 1</w:t>
                  </w:r>
                  <w:r w:rsidRPr="005A2F43">
                    <w:rPr>
                      <w:caps/>
                    </w:rPr>
                    <w:t>1</w:t>
                  </w:r>
                </w:p>
                <w:p w:rsidR="0023330D" w:rsidRPr="002C3612" w:rsidRDefault="0023330D" w:rsidP="003940D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23330D" w:rsidRPr="002C3612" w:rsidRDefault="0023330D" w:rsidP="003940D0">
                  <w:pPr>
                    <w:pStyle w:val="ab"/>
                    <w:tabs>
                      <w:tab w:val="clear" w:pos="4677"/>
                      <w:tab w:val="clear" w:pos="9355"/>
                    </w:tabs>
                    <w:jc w:val="center"/>
                    <w:rPr>
                      <w:i/>
                    </w:rPr>
                  </w:pPr>
                </w:p>
                <w:p w:rsidR="0023330D" w:rsidRPr="002C3612" w:rsidRDefault="0023330D" w:rsidP="003940D0">
                  <w:pPr>
                    <w:pStyle w:val="ab"/>
                    <w:tabs>
                      <w:tab w:val="clear" w:pos="4677"/>
                      <w:tab w:val="clear" w:pos="9355"/>
                    </w:tabs>
                    <w:jc w:val="center"/>
                  </w:pPr>
                </w:p>
                <w:p w:rsidR="0023330D" w:rsidRPr="002C3612" w:rsidRDefault="0023330D" w:rsidP="003940D0">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23330D" w:rsidRPr="002C3612" w:rsidRDefault="0023330D" w:rsidP="003940D0">
                  <w:pPr>
                    <w:spacing w:line="240" w:lineRule="exact"/>
                    <w:jc w:val="center"/>
                  </w:pPr>
                </w:p>
                <w:p w:rsidR="0023330D" w:rsidRPr="002C3612" w:rsidRDefault="0023330D" w:rsidP="003940D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23330D" w:rsidRPr="00E44120">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4"/>
                          <w:jc w:val="center"/>
                          <w:rPr>
                            <w:b w:val="0"/>
                          </w:rPr>
                        </w:pPr>
                        <w:r w:rsidRPr="000B1EE7">
                          <w:rPr>
                            <w:b w:val="0"/>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2"/>
                          <w:rPr>
                            <w:b/>
                            <w:sz w:val="24"/>
                            <w:szCs w:val="24"/>
                          </w:rPr>
                        </w:pPr>
                        <w:r w:rsidRPr="000B1EE7">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2"/>
                          <w:rPr>
                            <w:b/>
                            <w:sz w:val="24"/>
                            <w:szCs w:val="24"/>
                          </w:rPr>
                        </w:pPr>
                        <w:r w:rsidRPr="000B1EE7">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2"/>
                          <w:rPr>
                            <w:b/>
                            <w:sz w:val="24"/>
                            <w:szCs w:val="24"/>
                          </w:rPr>
                        </w:pPr>
                        <w:r w:rsidRPr="000B1EE7">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2"/>
                          <w:rPr>
                            <w:b/>
                            <w:sz w:val="24"/>
                            <w:szCs w:val="24"/>
                          </w:rPr>
                        </w:pPr>
                        <w:r w:rsidRPr="000B1EE7">
                          <w:rPr>
                            <w:b/>
                            <w:sz w:val="24"/>
                            <w:szCs w:val="24"/>
                          </w:rPr>
                          <w:t>Субвенции на функциони-рование администра-тивных комиссий</w:t>
                        </w:r>
                      </w:p>
                    </w:tc>
                  </w:tr>
                  <w:tr w:rsidR="0023330D" w:rsidRPr="002C3612">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4"/>
                          <w:jc w:val="center"/>
                          <w:rPr>
                            <w:b w:val="0"/>
                          </w:rPr>
                        </w:pPr>
                        <w:r w:rsidRPr="000B1EE7">
                          <w:rPr>
                            <w:b w:val="0"/>
                          </w:rPr>
                          <w:t>1</w:t>
                        </w:r>
                      </w:p>
                    </w:tc>
                    <w:tc>
                      <w:tcPr>
                        <w:tcW w:w="3060" w:type="dxa"/>
                        <w:tcBorders>
                          <w:top w:val="single" w:sz="4" w:space="0" w:color="auto"/>
                          <w:left w:val="single" w:sz="4" w:space="0" w:color="auto"/>
                          <w:bottom w:val="single" w:sz="4" w:space="0" w:color="auto"/>
                          <w:right w:val="single" w:sz="4" w:space="0" w:color="auto"/>
                        </w:tcBorders>
                      </w:tcPr>
                      <w:p w:rsidR="0023330D" w:rsidRPr="000B1EE7" w:rsidRDefault="0023330D" w:rsidP="0023330D">
                        <w:pPr>
                          <w:pStyle w:val="2"/>
                          <w:rPr>
                            <w:b/>
                            <w:sz w:val="24"/>
                            <w:szCs w:val="24"/>
                          </w:rPr>
                        </w:pPr>
                        <w:r w:rsidRPr="000B1EE7">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23330D" w:rsidRPr="000B1EE7" w:rsidRDefault="0023330D" w:rsidP="0023330D">
                        <w:pPr>
                          <w:pStyle w:val="2"/>
                          <w:rPr>
                            <w:b/>
                            <w:sz w:val="24"/>
                            <w:szCs w:val="24"/>
                          </w:rPr>
                        </w:pPr>
                        <w:r w:rsidRPr="000B1EE7">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3330D" w:rsidRPr="000B1EE7" w:rsidRDefault="0023330D" w:rsidP="0023330D">
                        <w:pPr>
                          <w:pStyle w:val="2"/>
                          <w:rPr>
                            <w:b/>
                            <w:sz w:val="24"/>
                            <w:szCs w:val="24"/>
                          </w:rPr>
                        </w:pPr>
                        <w:r w:rsidRPr="000B1EE7">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2"/>
                          <w:rPr>
                            <w:b/>
                            <w:sz w:val="24"/>
                            <w:szCs w:val="24"/>
                          </w:rPr>
                        </w:pPr>
                        <w:r w:rsidRPr="000B1EE7">
                          <w:rPr>
                            <w:b/>
                            <w:sz w:val="24"/>
                            <w:szCs w:val="24"/>
                          </w:rPr>
                          <w:t>5</w:t>
                        </w:r>
                      </w:p>
                    </w:tc>
                  </w:tr>
                  <w:tr w:rsidR="0023330D" w:rsidRPr="002C3612">
                    <w:tc>
                      <w:tcPr>
                        <w:tcW w:w="540" w:type="dxa"/>
                        <w:tcBorders>
                          <w:top w:val="single" w:sz="4" w:space="0" w:color="auto"/>
                          <w:left w:val="single" w:sz="4" w:space="0" w:color="auto"/>
                          <w:bottom w:val="single" w:sz="4" w:space="0" w:color="auto"/>
                          <w:right w:val="nil"/>
                        </w:tcBorders>
                      </w:tcPr>
                      <w:p w:rsidR="0023330D" w:rsidRPr="002C3612"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2C3612"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2C3612"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2C3612"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2C3612" w:rsidRDefault="0023330D" w:rsidP="0023330D">
                        <w:pPr>
                          <w:rPr>
                            <w:spacing w:val="-4"/>
                          </w:rPr>
                        </w:pPr>
                      </w:p>
                    </w:tc>
                    <w:tc>
                      <w:tcPr>
                        <w:tcW w:w="30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2C3612"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2C3612"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2C3612" w:rsidRDefault="0023330D" w:rsidP="0023330D">
                        <w:pPr>
                          <w:jc w:val="center"/>
                        </w:pPr>
                      </w:p>
                    </w:tc>
                  </w:tr>
                </w:tbl>
                <w:p w:rsidR="0023330D" w:rsidRPr="002C3612" w:rsidRDefault="0023330D" w:rsidP="003940D0">
                  <w:pPr>
                    <w:ind w:left="5580"/>
                    <w:rPr>
                      <w:caps/>
                    </w:rPr>
                  </w:pPr>
                  <w:r w:rsidRPr="002C3612">
                    <w:rPr>
                      <w:caps/>
                    </w:rPr>
                    <w:t>иложение 1</w:t>
                  </w:r>
                  <w:r w:rsidRPr="005A2F43">
                    <w:rPr>
                      <w:caps/>
                    </w:rPr>
                    <w:t>1</w:t>
                  </w:r>
                </w:p>
                <w:p w:rsidR="0023330D" w:rsidRPr="002C3612" w:rsidRDefault="0023330D" w:rsidP="003940D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23330D" w:rsidRPr="002C3612" w:rsidRDefault="0023330D" w:rsidP="003940D0">
                  <w:pPr>
                    <w:pStyle w:val="ab"/>
                    <w:tabs>
                      <w:tab w:val="clear" w:pos="4677"/>
                      <w:tab w:val="clear" w:pos="9355"/>
                    </w:tabs>
                    <w:jc w:val="center"/>
                    <w:rPr>
                      <w:i/>
                    </w:rPr>
                  </w:pPr>
                </w:p>
                <w:p w:rsidR="0023330D" w:rsidRPr="002C3612" w:rsidRDefault="0023330D" w:rsidP="003940D0">
                  <w:pPr>
                    <w:pStyle w:val="ab"/>
                    <w:tabs>
                      <w:tab w:val="clear" w:pos="4677"/>
                      <w:tab w:val="clear" w:pos="9355"/>
                    </w:tabs>
                    <w:jc w:val="center"/>
                  </w:pPr>
                </w:p>
                <w:p w:rsidR="0023330D" w:rsidRPr="002C3612" w:rsidRDefault="0023330D" w:rsidP="003940D0">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23330D" w:rsidRPr="002C3612" w:rsidRDefault="0023330D" w:rsidP="003940D0">
                  <w:pPr>
                    <w:spacing w:line="240" w:lineRule="exact"/>
                    <w:jc w:val="center"/>
                  </w:pPr>
                </w:p>
                <w:p w:rsidR="0023330D" w:rsidRPr="002C3612" w:rsidRDefault="0023330D" w:rsidP="003940D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23330D" w:rsidRPr="00E44120">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4"/>
                          <w:jc w:val="center"/>
                          <w:rPr>
                            <w:b w:val="0"/>
                          </w:rPr>
                        </w:pPr>
                        <w:r w:rsidRPr="000B1EE7">
                          <w:rPr>
                            <w:b w:val="0"/>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2"/>
                          <w:rPr>
                            <w:b/>
                            <w:sz w:val="24"/>
                            <w:szCs w:val="24"/>
                          </w:rPr>
                        </w:pPr>
                        <w:r w:rsidRPr="000B1EE7">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2"/>
                          <w:rPr>
                            <w:b/>
                            <w:sz w:val="24"/>
                            <w:szCs w:val="24"/>
                          </w:rPr>
                        </w:pPr>
                        <w:r w:rsidRPr="000B1EE7">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2"/>
                          <w:rPr>
                            <w:b/>
                            <w:sz w:val="24"/>
                            <w:szCs w:val="24"/>
                          </w:rPr>
                        </w:pPr>
                        <w:r w:rsidRPr="000B1EE7">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2"/>
                          <w:rPr>
                            <w:b/>
                            <w:sz w:val="24"/>
                            <w:szCs w:val="24"/>
                          </w:rPr>
                        </w:pPr>
                        <w:r w:rsidRPr="000B1EE7">
                          <w:rPr>
                            <w:b/>
                            <w:sz w:val="24"/>
                            <w:szCs w:val="24"/>
                          </w:rPr>
                          <w:t>Субвенции на функциони-рование администра-тивных комиссий</w:t>
                        </w:r>
                      </w:p>
                    </w:tc>
                  </w:tr>
                  <w:tr w:rsidR="0023330D" w:rsidRPr="002C3612">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4"/>
                          <w:jc w:val="center"/>
                          <w:rPr>
                            <w:b w:val="0"/>
                          </w:rPr>
                        </w:pPr>
                        <w:r w:rsidRPr="000B1EE7">
                          <w:rPr>
                            <w:b w:val="0"/>
                          </w:rPr>
                          <w:t>1</w:t>
                        </w:r>
                      </w:p>
                    </w:tc>
                    <w:tc>
                      <w:tcPr>
                        <w:tcW w:w="3060" w:type="dxa"/>
                        <w:tcBorders>
                          <w:top w:val="single" w:sz="4" w:space="0" w:color="auto"/>
                          <w:left w:val="single" w:sz="4" w:space="0" w:color="auto"/>
                          <w:bottom w:val="single" w:sz="4" w:space="0" w:color="auto"/>
                          <w:right w:val="single" w:sz="4" w:space="0" w:color="auto"/>
                        </w:tcBorders>
                      </w:tcPr>
                      <w:p w:rsidR="0023330D" w:rsidRPr="000B1EE7" w:rsidRDefault="0023330D" w:rsidP="0023330D">
                        <w:pPr>
                          <w:pStyle w:val="2"/>
                          <w:rPr>
                            <w:b/>
                            <w:sz w:val="24"/>
                            <w:szCs w:val="24"/>
                          </w:rPr>
                        </w:pPr>
                        <w:r w:rsidRPr="000B1EE7">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23330D" w:rsidRPr="000B1EE7" w:rsidRDefault="0023330D" w:rsidP="0023330D">
                        <w:pPr>
                          <w:pStyle w:val="2"/>
                          <w:rPr>
                            <w:b/>
                            <w:sz w:val="24"/>
                            <w:szCs w:val="24"/>
                          </w:rPr>
                        </w:pPr>
                        <w:r w:rsidRPr="000B1EE7">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3330D" w:rsidRPr="000B1EE7" w:rsidRDefault="0023330D" w:rsidP="0023330D">
                        <w:pPr>
                          <w:pStyle w:val="2"/>
                          <w:rPr>
                            <w:b/>
                            <w:sz w:val="24"/>
                            <w:szCs w:val="24"/>
                          </w:rPr>
                        </w:pPr>
                        <w:r w:rsidRPr="000B1EE7">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0B1EE7" w:rsidRDefault="0023330D" w:rsidP="0023330D">
                        <w:pPr>
                          <w:pStyle w:val="2"/>
                          <w:rPr>
                            <w:b/>
                            <w:sz w:val="24"/>
                            <w:szCs w:val="24"/>
                          </w:rPr>
                        </w:pPr>
                        <w:r w:rsidRPr="000B1EE7">
                          <w:rPr>
                            <w:b/>
                            <w:sz w:val="24"/>
                            <w:szCs w:val="24"/>
                          </w:rPr>
                          <w:t>5</w:t>
                        </w:r>
                      </w:p>
                    </w:tc>
                  </w:tr>
                  <w:tr w:rsidR="0023330D" w:rsidRPr="002C3612">
                    <w:tc>
                      <w:tcPr>
                        <w:tcW w:w="540" w:type="dxa"/>
                        <w:tcBorders>
                          <w:top w:val="single" w:sz="4" w:space="0" w:color="auto"/>
                          <w:left w:val="single" w:sz="4" w:space="0" w:color="auto"/>
                          <w:bottom w:val="single" w:sz="4" w:space="0" w:color="auto"/>
                          <w:right w:val="nil"/>
                        </w:tcBorders>
                      </w:tcPr>
                      <w:p w:rsidR="0023330D" w:rsidRPr="00E44120"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E44120"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E44120"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E44120"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E44120" w:rsidRDefault="0023330D" w:rsidP="0023330D">
                        <w:pPr>
                          <w:rPr>
                            <w:spacing w:val="-4"/>
                          </w:rPr>
                        </w:pPr>
                      </w:p>
                    </w:tc>
                    <w:tc>
                      <w:tcPr>
                        <w:tcW w:w="30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E44120"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E44120"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E44120" w:rsidRDefault="0023330D" w:rsidP="0023330D">
                        <w:pPr>
                          <w:jc w:val="center"/>
                        </w:pPr>
                      </w:p>
                    </w:tc>
                  </w:tr>
                </w:tbl>
                <w:p w:rsidR="0023330D" w:rsidRPr="00493141" w:rsidRDefault="0023330D" w:rsidP="003940D0">
                  <w:pPr>
                    <w:pStyle w:val="ab"/>
                    <w:jc w:val="center"/>
                    <w:rPr>
                      <w:i/>
                    </w:rPr>
                  </w:pPr>
                </w:p>
              </w:txbxContent>
            </v:textbox>
            <w10:wrap type="square"/>
          </v:shape>
        </w:pict>
      </w:r>
    </w:p>
    <w:p w:rsidR="003940D0" w:rsidRDefault="003940D0" w:rsidP="003940D0">
      <w:pPr>
        <w:pStyle w:val="ab"/>
        <w:tabs>
          <w:tab w:val="clear" w:pos="4677"/>
          <w:tab w:val="clear" w:pos="9355"/>
        </w:tabs>
        <w:jc w:val="center"/>
        <w:rPr>
          <w:i/>
        </w:rPr>
      </w:pPr>
    </w:p>
    <w:p w:rsidR="003940D0" w:rsidRPr="002C3612" w:rsidRDefault="003940D0" w:rsidP="003940D0">
      <w:pPr>
        <w:pStyle w:val="ab"/>
        <w:tabs>
          <w:tab w:val="clear" w:pos="4677"/>
          <w:tab w:val="clear" w:pos="9355"/>
        </w:tabs>
        <w:jc w:val="center"/>
        <w:rPr>
          <w:i/>
        </w:rPr>
      </w:pPr>
    </w:p>
    <w:p w:rsidR="003940D0" w:rsidRDefault="003940D0" w:rsidP="003940D0">
      <w:pPr>
        <w:pStyle w:val="ab"/>
        <w:tabs>
          <w:tab w:val="clear" w:pos="4677"/>
          <w:tab w:val="clear" w:pos="9355"/>
        </w:tabs>
        <w:jc w:val="center"/>
      </w:pPr>
    </w:p>
    <w:p w:rsidR="003940D0" w:rsidRDefault="003940D0" w:rsidP="003940D0">
      <w:pPr>
        <w:pStyle w:val="ab"/>
        <w:tabs>
          <w:tab w:val="clear" w:pos="4677"/>
          <w:tab w:val="clear" w:pos="9355"/>
        </w:tabs>
        <w:jc w:val="center"/>
      </w:pPr>
    </w:p>
    <w:p w:rsidR="003940D0" w:rsidRDefault="003940D0" w:rsidP="003940D0">
      <w:pPr>
        <w:pStyle w:val="ab"/>
        <w:tabs>
          <w:tab w:val="clear" w:pos="4677"/>
          <w:tab w:val="clear" w:pos="9355"/>
        </w:tabs>
        <w:jc w:val="center"/>
      </w:pPr>
    </w:p>
    <w:p w:rsidR="003940D0" w:rsidRPr="002C3612" w:rsidRDefault="003940D0" w:rsidP="003940D0">
      <w:pPr>
        <w:pStyle w:val="ab"/>
        <w:tabs>
          <w:tab w:val="clear" w:pos="4677"/>
          <w:tab w:val="clear" w:pos="9355"/>
        </w:tabs>
        <w:jc w:val="center"/>
      </w:pPr>
    </w:p>
    <w:p w:rsidR="003940D0" w:rsidRDefault="003940D0" w:rsidP="003940D0">
      <w:pPr>
        <w:pStyle w:val="23"/>
        <w:spacing w:line="240" w:lineRule="auto"/>
        <w:jc w:val="center"/>
        <w:rPr>
          <w:sz w:val="28"/>
          <w:szCs w:val="28"/>
          <w:lang w:val="ru-RU"/>
        </w:rPr>
      </w:pPr>
      <w:r w:rsidRPr="0008486E">
        <w:rPr>
          <w:sz w:val="28"/>
          <w:szCs w:val="28"/>
          <w:lang w:val="ru-RU"/>
        </w:rPr>
        <w:t>Распределение субвенций бюджетам поселений на осуществление отдельных государственных полномочий на 20</w:t>
      </w:r>
      <w:r>
        <w:rPr>
          <w:sz w:val="28"/>
          <w:szCs w:val="28"/>
          <w:lang w:val="ru-RU"/>
        </w:rPr>
        <w:t>22</w:t>
      </w:r>
      <w:r w:rsidRPr="0008486E">
        <w:rPr>
          <w:sz w:val="28"/>
          <w:szCs w:val="28"/>
          <w:lang w:val="ru-RU"/>
        </w:rPr>
        <w:t xml:space="preserve"> год</w:t>
      </w:r>
    </w:p>
    <w:p w:rsidR="003940D0" w:rsidRDefault="003940D0" w:rsidP="003940D0">
      <w:pPr>
        <w:pStyle w:val="23"/>
        <w:spacing w:line="240" w:lineRule="auto"/>
        <w:jc w:val="center"/>
        <w:rPr>
          <w:sz w:val="28"/>
          <w:szCs w:val="28"/>
          <w:lang w:val="ru-RU"/>
        </w:rPr>
      </w:pPr>
    </w:p>
    <w:p w:rsidR="003940D0" w:rsidRPr="00EF2DBA" w:rsidRDefault="003940D0" w:rsidP="003940D0">
      <w:pPr>
        <w:pStyle w:val="23"/>
        <w:spacing w:line="240" w:lineRule="auto"/>
        <w:jc w:val="center"/>
        <w:rPr>
          <w:lang w:val="ru-RU"/>
        </w:rPr>
      </w:pPr>
      <w:r w:rsidRPr="00EF2DBA">
        <w:rPr>
          <w:lang w:val="ru-RU"/>
        </w:rPr>
        <w:t xml:space="preserve">                                </w:t>
      </w:r>
      <w:r>
        <w:rPr>
          <w:lang w:val="ru-RU"/>
        </w:rPr>
        <w:t xml:space="preserve">                                                                      тыс. рублей</w:t>
      </w:r>
      <w:r w:rsidRPr="00EF2DBA">
        <w:rPr>
          <w:lang w:val="ru-RU"/>
        </w:rPr>
        <w:t xml:space="preserve">                                            </w:t>
      </w: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69"/>
        <w:gridCol w:w="3828"/>
      </w:tblGrid>
      <w:tr w:rsidR="003940D0" w:rsidRPr="00E44120" w:rsidTr="0023330D">
        <w:trPr>
          <w:trHeight w:val="454"/>
          <w:jc w:val="center"/>
        </w:trPr>
        <w:tc>
          <w:tcPr>
            <w:tcW w:w="851" w:type="dxa"/>
            <w:tcBorders>
              <w:top w:val="single" w:sz="4" w:space="0" w:color="auto"/>
              <w:left w:val="single" w:sz="4" w:space="0" w:color="auto"/>
              <w:bottom w:val="single" w:sz="4" w:space="0" w:color="auto"/>
              <w:right w:val="single" w:sz="4" w:space="0" w:color="auto"/>
            </w:tcBorders>
          </w:tcPr>
          <w:p w:rsidR="003940D0" w:rsidRPr="003940D0" w:rsidRDefault="003940D0" w:rsidP="003940D0">
            <w:pPr>
              <w:pStyle w:val="4"/>
              <w:spacing w:before="0"/>
              <w:jc w:val="center"/>
              <w:rPr>
                <w:rFonts w:ascii="Times New Roman" w:hAnsi="Times New Roman" w:cs="Times New Roman"/>
                <w:i w:val="0"/>
                <w:color w:val="auto"/>
              </w:rPr>
            </w:pPr>
            <w:r w:rsidRPr="003940D0">
              <w:rPr>
                <w:rFonts w:ascii="Times New Roman" w:hAnsi="Times New Roman" w:cs="Times New Roman"/>
                <w:i w:val="0"/>
                <w:color w:val="auto"/>
              </w:rPr>
              <w:t xml:space="preserve">№ </w:t>
            </w:r>
          </w:p>
          <w:p w:rsidR="003940D0" w:rsidRPr="003940D0" w:rsidRDefault="003940D0" w:rsidP="003940D0">
            <w:pPr>
              <w:pStyle w:val="4"/>
              <w:spacing w:before="0"/>
              <w:jc w:val="center"/>
              <w:rPr>
                <w:rFonts w:ascii="Times New Roman" w:hAnsi="Times New Roman" w:cs="Times New Roman"/>
                <w:b w:val="0"/>
                <w:i w:val="0"/>
                <w:color w:val="auto"/>
              </w:rPr>
            </w:pPr>
            <w:r w:rsidRPr="003940D0">
              <w:rPr>
                <w:rFonts w:ascii="Times New Roman" w:hAnsi="Times New Roman" w:cs="Times New Roman"/>
                <w:i w:val="0"/>
                <w:color w:val="auto"/>
              </w:rPr>
              <w:t>п/п</w:t>
            </w:r>
          </w:p>
        </w:tc>
        <w:tc>
          <w:tcPr>
            <w:tcW w:w="3969" w:type="dxa"/>
            <w:tcBorders>
              <w:top w:val="single" w:sz="4" w:space="0" w:color="auto"/>
              <w:left w:val="single" w:sz="4" w:space="0" w:color="auto"/>
              <w:bottom w:val="single" w:sz="4" w:space="0" w:color="auto"/>
              <w:right w:val="single" w:sz="4" w:space="0" w:color="auto"/>
            </w:tcBorders>
          </w:tcPr>
          <w:p w:rsidR="003940D0" w:rsidRPr="000B1EE7" w:rsidRDefault="003940D0" w:rsidP="003940D0">
            <w:pPr>
              <w:pStyle w:val="2"/>
              <w:rPr>
                <w:b/>
                <w:sz w:val="24"/>
                <w:szCs w:val="24"/>
              </w:rPr>
            </w:pPr>
            <w:r w:rsidRPr="000B1EE7">
              <w:rPr>
                <w:b/>
                <w:sz w:val="24"/>
                <w:szCs w:val="24"/>
              </w:rPr>
              <w:t>Наименование поселения</w:t>
            </w:r>
          </w:p>
        </w:tc>
        <w:tc>
          <w:tcPr>
            <w:tcW w:w="3828" w:type="dxa"/>
            <w:tcBorders>
              <w:top w:val="single" w:sz="4" w:space="0" w:color="auto"/>
              <w:left w:val="single" w:sz="4" w:space="0" w:color="auto"/>
              <w:bottom w:val="single" w:sz="4" w:space="0" w:color="auto"/>
              <w:right w:val="single" w:sz="4" w:space="0" w:color="auto"/>
            </w:tcBorders>
          </w:tcPr>
          <w:p w:rsidR="003940D0" w:rsidRPr="000B1EE7" w:rsidRDefault="003940D0" w:rsidP="003940D0">
            <w:pPr>
              <w:pStyle w:val="2"/>
              <w:rPr>
                <w:b/>
                <w:sz w:val="24"/>
                <w:szCs w:val="24"/>
              </w:rPr>
            </w:pPr>
            <w:r w:rsidRPr="000B1EE7">
              <w:rPr>
                <w:b/>
                <w:sz w:val="24"/>
                <w:szCs w:val="24"/>
              </w:rPr>
              <w:t xml:space="preserve">Субвенции за счет средств федерального бюджета на осуществление полномочий по первичному воинскому учету </w:t>
            </w:r>
          </w:p>
        </w:tc>
      </w:tr>
      <w:tr w:rsidR="003940D0" w:rsidRPr="002C3612" w:rsidTr="0023330D">
        <w:trPr>
          <w:trHeight w:val="454"/>
          <w:jc w:val="center"/>
        </w:trPr>
        <w:tc>
          <w:tcPr>
            <w:tcW w:w="851" w:type="dxa"/>
            <w:tcBorders>
              <w:top w:val="single" w:sz="4" w:space="0" w:color="auto"/>
              <w:left w:val="single" w:sz="4" w:space="0" w:color="auto"/>
              <w:bottom w:val="single" w:sz="4" w:space="0" w:color="auto"/>
              <w:right w:val="nil"/>
            </w:tcBorders>
          </w:tcPr>
          <w:p w:rsidR="003940D0" w:rsidRPr="002C3612" w:rsidRDefault="003940D0" w:rsidP="0023330D">
            <w:pPr>
              <w:jc w:val="center"/>
            </w:pPr>
            <w:r>
              <w:t>1</w:t>
            </w:r>
          </w:p>
        </w:tc>
        <w:tc>
          <w:tcPr>
            <w:tcW w:w="3969" w:type="dxa"/>
            <w:tcBorders>
              <w:top w:val="single" w:sz="4" w:space="0" w:color="auto"/>
              <w:left w:val="single" w:sz="4" w:space="0" w:color="auto"/>
              <w:bottom w:val="single" w:sz="4" w:space="0" w:color="auto"/>
              <w:right w:val="single" w:sz="4" w:space="0" w:color="auto"/>
            </w:tcBorders>
          </w:tcPr>
          <w:p w:rsidR="003940D0" w:rsidRPr="005A2F43" w:rsidRDefault="003940D0" w:rsidP="0023330D">
            <w:r>
              <w:t>Долгово</w:t>
            </w:r>
          </w:p>
        </w:tc>
        <w:tc>
          <w:tcPr>
            <w:tcW w:w="3828" w:type="dxa"/>
            <w:tcBorders>
              <w:top w:val="single" w:sz="4" w:space="0" w:color="auto"/>
              <w:left w:val="single" w:sz="4" w:space="0" w:color="auto"/>
              <w:bottom w:val="single" w:sz="4" w:space="0" w:color="auto"/>
              <w:right w:val="single" w:sz="4" w:space="0" w:color="auto"/>
            </w:tcBorders>
            <w:vAlign w:val="center"/>
          </w:tcPr>
          <w:p w:rsidR="003940D0" w:rsidRPr="00273024" w:rsidRDefault="003940D0" w:rsidP="0023330D">
            <w:pPr>
              <w:jc w:val="center"/>
            </w:pPr>
            <w:r>
              <w:t>55,8</w:t>
            </w:r>
          </w:p>
        </w:tc>
      </w:tr>
      <w:tr w:rsidR="003940D0" w:rsidRPr="002C3612" w:rsidTr="0023330D">
        <w:trPr>
          <w:trHeight w:val="454"/>
          <w:jc w:val="center"/>
        </w:trPr>
        <w:tc>
          <w:tcPr>
            <w:tcW w:w="851" w:type="dxa"/>
            <w:tcBorders>
              <w:top w:val="single" w:sz="4" w:space="0" w:color="auto"/>
              <w:left w:val="single" w:sz="4" w:space="0" w:color="auto"/>
              <w:bottom w:val="single" w:sz="4" w:space="0" w:color="auto"/>
              <w:right w:val="nil"/>
            </w:tcBorders>
          </w:tcPr>
          <w:p w:rsidR="003940D0" w:rsidRPr="005A2F43" w:rsidRDefault="003940D0" w:rsidP="0023330D">
            <w:pPr>
              <w:jc w:val="center"/>
            </w:pPr>
            <w:r>
              <w:t>2</w:t>
            </w:r>
          </w:p>
        </w:tc>
        <w:tc>
          <w:tcPr>
            <w:tcW w:w="3969" w:type="dxa"/>
            <w:tcBorders>
              <w:top w:val="single" w:sz="4" w:space="0" w:color="auto"/>
              <w:left w:val="single" w:sz="4" w:space="0" w:color="auto"/>
              <w:bottom w:val="single" w:sz="4" w:space="0" w:color="auto"/>
              <w:right w:val="single" w:sz="4" w:space="0" w:color="auto"/>
            </w:tcBorders>
          </w:tcPr>
          <w:p w:rsidR="003940D0" w:rsidRPr="002C3612" w:rsidRDefault="003940D0" w:rsidP="0023330D">
            <w:r>
              <w:t>Лобаниха</w:t>
            </w:r>
          </w:p>
        </w:tc>
        <w:tc>
          <w:tcPr>
            <w:tcW w:w="3828" w:type="dxa"/>
            <w:tcBorders>
              <w:top w:val="single" w:sz="4" w:space="0" w:color="auto"/>
              <w:left w:val="single" w:sz="4" w:space="0" w:color="auto"/>
              <w:bottom w:val="single" w:sz="4" w:space="0" w:color="auto"/>
              <w:right w:val="single" w:sz="4" w:space="0" w:color="auto"/>
            </w:tcBorders>
            <w:vAlign w:val="center"/>
          </w:tcPr>
          <w:p w:rsidR="003940D0" w:rsidRPr="002C3612" w:rsidRDefault="003940D0" w:rsidP="0023330D">
            <w:pPr>
              <w:jc w:val="center"/>
            </w:pPr>
            <w:r>
              <w:t>38,5</w:t>
            </w:r>
          </w:p>
        </w:tc>
      </w:tr>
      <w:tr w:rsidR="003940D0" w:rsidRPr="002C3612" w:rsidTr="0023330D">
        <w:trPr>
          <w:trHeight w:val="454"/>
          <w:jc w:val="center"/>
        </w:trPr>
        <w:tc>
          <w:tcPr>
            <w:tcW w:w="851" w:type="dxa"/>
            <w:tcBorders>
              <w:top w:val="single" w:sz="4" w:space="0" w:color="auto"/>
              <w:left w:val="single" w:sz="4" w:space="0" w:color="auto"/>
              <w:bottom w:val="single" w:sz="4" w:space="0" w:color="auto"/>
              <w:right w:val="nil"/>
            </w:tcBorders>
          </w:tcPr>
          <w:p w:rsidR="003940D0" w:rsidRPr="002C3612" w:rsidRDefault="003940D0" w:rsidP="0023330D">
            <w:pPr>
              <w:jc w:val="center"/>
              <w:rPr>
                <w:spacing w:val="-4"/>
              </w:rPr>
            </w:pPr>
            <w:r>
              <w:rPr>
                <w:spacing w:val="-4"/>
              </w:rPr>
              <w:t>3</w:t>
            </w:r>
          </w:p>
        </w:tc>
        <w:tc>
          <w:tcPr>
            <w:tcW w:w="3969" w:type="dxa"/>
            <w:tcBorders>
              <w:top w:val="single" w:sz="4" w:space="0" w:color="auto"/>
              <w:left w:val="single" w:sz="4" w:space="0" w:color="auto"/>
              <w:bottom w:val="single" w:sz="4" w:space="0" w:color="auto"/>
              <w:right w:val="single" w:sz="4" w:space="0" w:color="auto"/>
            </w:tcBorders>
          </w:tcPr>
          <w:p w:rsidR="003940D0" w:rsidRPr="002C3612" w:rsidRDefault="003940D0" w:rsidP="0023330D">
            <w:r>
              <w:t>Мельниково</w:t>
            </w:r>
          </w:p>
        </w:tc>
        <w:tc>
          <w:tcPr>
            <w:tcW w:w="3828" w:type="dxa"/>
            <w:tcBorders>
              <w:top w:val="single" w:sz="4" w:space="0" w:color="auto"/>
              <w:left w:val="single" w:sz="4" w:space="0" w:color="auto"/>
              <w:bottom w:val="single" w:sz="4" w:space="0" w:color="auto"/>
              <w:right w:val="single" w:sz="4" w:space="0" w:color="auto"/>
            </w:tcBorders>
            <w:vAlign w:val="center"/>
          </w:tcPr>
          <w:p w:rsidR="003940D0" w:rsidRPr="002C3612" w:rsidRDefault="003940D0" w:rsidP="0023330D">
            <w:pPr>
              <w:jc w:val="center"/>
            </w:pPr>
            <w:r>
              <w:t>105,2</w:t>
            </w:r>
          </w:p>
        </w:tc>
      </w:tr>
      <w:tr w:rsidR="003940D0" w:rsidRPr="002C3612" w:rsidTr="0023330D">
        <w:trPr>
          <w:trHeight w:val="454"/>
          <w:jc w:val="center"/>
        </w:trPr>
        <w:tc>
          <w:tcPr>
            <w:tcW w:w="851" w:type="dxa"/>
            <w:tcBorders>
              <w:top w:val="single" w:sz="4" w:space="0" w:color="auto"/>
              <w:left w:val="single" w:sz="4" w:space="0" w:color="auto"/>
              <w:bottom w:val="single" w:sz="4" w:space="0" w:color="auto"/>
              <w:right w:val="nil"/>
            </w:tcBorders>
          </w:tcPr>
          <w:p w:rsidR="003940D0" w:rsidRPr="002C3612" w:rsidRDefault="003940D0" w:rsidP="0023330D">
            <w:pPr>
              <w:jc w:val="center"/>
            </w:pPr>
            <w:r>
              <w:t>4</w:t>
            </w:r>
          </w:p>
        </w:tc>
        <w:tc>
          <w:tcPr>
            <w:tcW w:w="3969" w:type="dxa"/>
            <w:tcBorders>
              <w:top w:val="single" w:sz="4" w:space="0" w:color="auto"/>
              <w:left w:val="single" w:sz="4" w:space="0" w:color="auto"/>
              <w:bottom w:val="single" w:sz="4" w:space="0" w:color="auto"/>
              <w:right w:val="single" w:sz="4" w:space="0" w:color="auto"/>
            </w:tcBorders>
          </w:tcPr>
          <w:p w:rsidR="003940D0" w:rsidRPr="002C3612" w:rsidRDefault="003940D0" w:rsidP="0023330D">
            <w:r>
              <w:t>Новичиха</w:t>
            </w:r>
          </w:p>
        </w:tc>
        <w:tc>
          <w:tcPr>
            <w:tcW w:w="3828" w:type="dxa"/>
            <w:tcBorders>
              <w:top w:val="single" w:sz="4" w:space="0" w:color="auto"/>
              <w:left w:val="single" w:sz="4" w:space="0" w:color="auto"/>
              <w:bottom w:val="single" w:sz="4" w:space="0" w:color="auto"/>
              <w:right w:val="single" w:sz="4" w:space="0" w:color="auto"/>
            </w:tcBorders>
            <w:vAlign w:val="center"/>
          </w:tcPr>
          <w:p w:rsidR="003940D0" w:rsidRPr="002C3612" w:rsidRDefault="003940D0" w:rsidP="0023330D">
            <w:pPr>
              <w:jc w:val="center"/>
            </w:pPr>
            <w:r>
              <w:t>336,6</w:t>
            </w:r>
          </w:p>
        </w:tc>
      </w:tr>
      <w:tr w:rsidR="003940D0" w:rsidRPr="002C3612" w:rsidTr="0023330D">
        <w:trPr>
          <w:trHeight w:val="454"/>
          <w:jc w:val="center"/>
        </w:trPr>
        <w:tc>
          <w:tcPr>
            <w:tcW w:w="851" w:type="dxa"/>
            <w:tcBorders>
              <w:top w:val="single" w:sz="4" w:space="0" w:color="auto"/>
              <w:left w:val="single" w:sz="4" w:space="0" w:color="auto"/>
              <w:bottom w:val="single" w:sz="4" w:space="0" w:color="auto"/>
              <w:right w:val="nil"/>
            </w:tcBorders>
          </w:tcPr>
          <w:p w:rsidR="003940D0" w:rsidRDefault="003940D0" w:rsidP="0023330D">
            <w:pPr>
              <w:jc w:val="center"/>
            </w:pPr>
            <w:r>
              <w:t>5</w:t>
            </w:r>
          </w:p>
        </w:tc>
        <w:tc>
          <w:tcPr>
            <w:tcW w:w="3969" w:type="dxa"/>
            <w:tcBorders>
              <w:top w:val="single" w:sz="4" w:space="0" w:color="auto"/>
              <w:left w:val="single" w:sz="4" w:space="0" w:color="auto"/>
              <w:bottom w:val="single" w:sz="4" w:space="0" w:color="auto"/>
              <w:right w:val="single" w:sz="4" w:space="0" w:color="auto"/>
            </w:tcBorders>
          </w:tcPr>
          <w:p w:rsidR="003940D0" w:rsidRDefault="003940D0" w:rsidP="0023330D">
            <w:r>
              <w:t>Поломошное</w:t>
            </w:r>
          </w:p>
        </w:tc>
        <w:tc>
          <w:tcPr>
            <w:tcW w:w="3828" w:type="dxa"/>
            <w:tcBorders>
              <w:top w:val="single" w:sz="4" w:space="0" w:color="auto"/>
              <w:left w:val="single" w:sz="4" w:space="0" w:color="auto"/>
              <w:bottom w:val="single" w:sz="4" w:space="0" w:color="auto"/>
              <w:right w:val="single" w:sz="4" w:space="0" w:color="auto"/>
            </w:tcBorders>
            <w:vAlign w:val="center"/>
          </w:tcPr>
          <w:p w:rsidR="003940D0" w:rsidRPr="002C3612" w:rsidRDefault="003940D0" w:rsidP="0023330D">
            <w:pPr>
              <w:jc w:val="center"/>
            </w:pPr>
            <w:r>
              <w:t>63,2</w:t>
            </w:r>
          </w:p>
        </w:tc>
      </w:tr>
      <w:tr w:rsidR="003940D0" w:rsidRPr="002C3612" w:rsidTr="0023330D">
        <w:trPr>
          <w:trHeight w:val="454"/>
          <w:jc w:val="center"/>
        </w:trPr>
        <w:tc>
          <w:tcPr>
            <w:tcW w:w="851" w:type="dxa"/>
            <w:tcBorders>
              <w:top w:val="single" w:sz="4" w:space="0" w:color="auto"/>
              <w:left w:val="single" w:sz="4" w:space="0" w:color="auto"/>
              <w:bottom w:val="single" w:sz="4" w:space="0" w:color="auto"/>
              <w:right w:val="nil"/>
            </w:tcBorders>
          </w:tcPr>
          <w:p w:rsidR="003940D0" w:rsidRDefault="003940D0" w:rsidP="0023330D">
            <w:pPr>
              <w:jc w:val="center"/>
            </w:pPr>
            <w:r>
              <w:t>6</w:t>
            </w:r>
          </w:p>
        </w:tc>
        <w:tc>
          <w:tcPr>
            <w:tcW w:w="3969" w:type="dxa"/>
            <w:tcBorders>
              <w:top w:val="single" w:sz="4" w:space="0" w:color="auto"/>
              <w:left w:val="single" w:sz="4" w:space="0" w:color="auto"/>
              <w:bottom w:val="single" w:sz="4" w:space="0" w:color="auto"/>
              <w:right w:val="single" w:sz="4" w:space="0" w:color="auto"/>
            </w:tcBorders>
          </w:tcPr>
          <w:p w:rsidR="003940D0" w:rsidRDefault="003940D0" w:rsidP="0023330D">
            <w:r>
              <w:t>Солоновка</w:t>
            </w:r>
          </w:p>
        </w:tc>
        <w:tc>
          <w:tcPr>
            <w:tcW w:w="3828" w:type="dxa"/>
            <w:tcBorders>
              <w:top w:val="single" w:sz="4" w:space="0" w:color="auto"/>
              <w:left w:val="single" w:sz="4" w:space="0" w:color="auto"/>
              <w:bottom w:val="single" w:sz="4" w:space="0" w:color="auto"/>
              <w:right w:val="single" w:sz="4" w:space="0" w:color="auto"/>
            </w:tcBorders>
            <w:vAlign w:val="center"/>
          </w:tcPr>
          <w:p w:rsidR="003940D0" w:rsidRPr="002C3612" w:rsidRDefault="003940D0" w:rsidP="0023330D">
            <w:pPr>
              <w:jc w:val="center"/>
            </w:pPr>
            <w:r>
              <w:t>313,3</w:t>
            </w:r>
          </w:p>
        </w:tc>
      </w:tr>
      <w:tr w:rsidR="003940D0" w:rsidRPr="002C3612" w:rsidTr="0023330D">
        <w:trPr>
          <w:trHeight w:val="454"/>
          <w:jc w:val="center"/>
        </w:trPr>
        <w:tc>
          <w:tcPr>
            <w:tcW w:w="851" w:type="dxa"/>
            <w:tcBorders>
              <w:top w:val="single" w:sz="4" w:space="0" w:color="auto"/>
              <w:left w:val="single" w:sz="4" w:space="0" w:color="auto"/>
              <w:bottom w:val="single" w:sz="4" w:space="0" w:color="auto"/>
              <w:right w:val="nil"/>
            </w:tcBorders>
          </w:tcPr>
          <w:p w:rsidR="003940D0" w:rsidRDefault="003940D0" w:rsidP="0023330D">
            <w:pPr>
              <w:jc w:val="center"/>
            </w:pPr>
            <w:r>
              <w:t>7</w:t>
            </w:r>
          </w:p>
        </w:tc>
        <w:tc>
          <w:tcPr>
            <w:tcW w:w="3969" w:type="dxa"/>
            <w:tcBorders>
              <w:top w:val="single" w:sz="4" w:space="0" w:color="auto"/>
              <w:left w:val="single" w:sz="4" w:space="0" w:color="auto"/>
              <w:bottom w:val="single" w:sz="4" w:space="0" w:color="auto"/>
              <w:right w:val="single" w:sz="4" w:space="0" w:color="auto"/>
            </w:tcBorders>
          </w:tcPr>
          <w:p w:rsidR="003940D0" w:rsidRDefault="003940D0" w:rsidP="0023330D">
            <w:r>
              <w:t>Токарево</w:t>
            </w:r>
          </w:p>
        </w:tc>
        <w:tc>
          <w:tcPr>
            <w:tcW w:w="3828" w:type="dxa"/>
            <w:tcBorders>
              <w:top w:val="single" w:sz="4" w:space="0" w:color="auto"/>
              <w:left w:val="single" w:sz="4" w:space="0" w:color="auto"/>
              <w:bottom w:val="single" w:sz="4" w:space="0" w:color="auto"/>
              <w:right w:val="single" w:sz="4" w:space="0" w:color="auto"/>
            </w:tcBorders>
            <w:vAlign w:val="center"/>
          </w:tcPr>
          <w:p w:rsidR="003940D0" w:rsidRPr="002C3612" w:rsidRDefault="003940D0" w:rsidP="0023330D">
            <w:pPr>
              <w:jc w:val="center"/>
            </w:pPr>
            <w:r>
              <w:t>55,8</w:t>
            </w:r>
          </w:p>
        </w:tc>
      </w:tr>
      <w:tr w:rsidR="003940D0" w:rsidRPr="00003104" w:rsidTr="0023330D">
        <w:trPr>
          <w:trHeight w:val="454"/>
          <w:jc w:val="center"/>
        </w:trPr>
        <w:tc>
          <w:tcPr>
            <w:tcW w:w="851" w:type="dxa"/>
            <w:tcBorders>
              <w:top w:val="single" w:sz="4" w:space="0" w:color="auto"/>
              <w:left w:val="single" w:sz="4" w:space="0" w:color="auto"/>
              <w:bottom w:val="single" w:sz="4" w:space="0" w:color="auto"/>
              <w:right w:val="nil"/>
            </w:tcBorders>
          </w:tcPr>
          <w:p w:rsidR="003940D0" w:rsidRPr="00003104" w:rsidRDefault="003940D0" w:rsidP="0023330D">
            <w:pPr>
              <w:jc w:val="center"/>
            </w:pPr>
          </w:p>
        </w:tc>
        <w:tc>
          <w:tcPr>
            <w:tcW w:w="3969" w:type="dxa"/>
            <w:tcBorders>
              <w:top w:val="single" w:sz="4" w:space="0" w:color="auto"/>
              <w:left w:val="single" w:sz="4" w:space="0" w:color="auto"/>
              <w:bottom w:val="single" w:sz="4" w:space="0" w:color="auto"/>
              <w:right w:val="single" w:sz="4" w:space="0" w:color="auto"/>
            </w:tcBorders>
          </w:tcPr>
          <w:p w:rsidR="003940D0" w:rsidRPr="00003104" w:rsidRDefault="003940D0" w:rsidP="0023330D">
            <w:r w:rsidRPr="00003104">
              <w:t>ИТОГО по поселениям</w:t>
            </w:r>
          </w:p>
        </w:tc>
        <w:tc>
          <w:tcPr>
            <w:tcW w:w="3828" w:type="dxa"/>
            <w:tcBorders>
              <w:top w:val="single" w:sz="4" w:space="0" w:color="auto"/>
              <w:left w:val="single" w:sz="4" w:space="0" w:color="auto"/>
              <w:bottom w:val="single" w:sz="4" w:space="0" w:color="auto"/>
              <w:right w:val="single" w:sz="4" w:space="0" w:color="auto"/>
            </w:tcBorders>
            <w:vAlign w:val="center"/>
          </w:tcPr>
          <w:p w:rsidR="003940D0" w:rsidRPr="00003104" w:rsidRDefault="003940D0" w:rsidP="0023330D">
            <w:pPr>
              <w:jc w:val="center"/>
            </w:pPr>
            <w:r>
              <w:t>968,4</w:t>
            </w:r>
          </w:p>
        </w:tc>
      </w:tr>
    </w:tbl>
    <w:p w:rsidR="003940D0" w:rsidRDefault="003940D0" w:rsidP="003940D0"/>
    <w:p w:rsidR="003940D0" w:rsidRDefault="003940D0" w:rsidP="00A01F38">
      <w:pPr>
        <w:rPr>
          <w:b/>
          <w:bCs/>
          <w:sz w:val="36"/>
        </w:rPr>
      </w:pPr>
    </w:p>
    <w:p w:rsidR="00A01F38" w:rsidRDefault="00A01F38"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pPr>
    </w:p>
    <w:p w:rsidR="003940D0" w:rsidRDefault="003940D0" w:rsidP="00A01F38">
      <w:pPr>
        <w:rPr>
          <w:b/>
          <w:bCs/>
          <w:sz w:val="36"/>
        </w:rPr>
        <w:sectPr w:rsidR="003940D0" w:rsidSect="00E52DFD">
          <w:pgSz w:w="11906" w:h="16838"/>
          <w:pgMar w:top="1134" w:right="1133" w:bottom="1134" w:left="1560" w:header="425" w:footer="709" w:gutter="0"/>
          <w:cols w:space="708"/>
          <w:docGrid w:linePitch="360"/>
        </w:sectPr>
      </w:pPr>
    </w:p>
    <w:p w:rsidR="003940D0" w:rsidRPr="007B0088" w:rsidRDefault="00FB46BD" w:rsidP="003940D0">
      <w:r>
        <w:rPr>
          <w:noProof/>
        </w:rPr>
        <w:lastRenderedPageBreak/>
        <w:pict>
          <v:shape id="_x0000_s1049" type="#_x0000_t202" style="position:absolute;margin-left:463.55pt;margin-top:-26.05pt;width:260.6pt;height:90pt;z-index:251667968" stroked="f">
            <v:textbox style="mso-next-textbox:#_x0000_s1049">
              <w:txbxContent>
                <w:p w:rsidR="0023330D" w:rsidRPr="00064256" w:rsidRDefault="0023330D" w:rsidP="003940D0">
                  <w:pPr>
                    <w:jc w:val="both"/>
                  </w:pPr>
                  <w:r w:rsidRPr="00064256">
                    <w:t xml:space="preserve">ПРИЛОЖЕНИЕ </w:t>
                  </w:r>
                  <w:r>
                    <w:t>8</w:t>
                  </w:r>
                </w:p>
                <w:p w:rsidR="0023330D" w:rsidRPr="00F5472F" w:rsidRDefault="0023330D" w:rsidP="003940D0">
                  <w:pPr>
                    <w:jc w:val="both"/>
                  </w:pPr>
                  <w:r w:rsidRPr="00F5472F">
                    <w:t xml:space="preserve">к решению О внесении изменений в Решение районного Собрания депутатов № </w:t>
                  </w:r>
                  <w:r>
                    <w:t>105</w:t>
                  </w:r>
                  <w:r w:rsidRPr="00F5472F">
                    <w:t xml:space="preserve"> от 2</w:t>
                  </w:r>
                  <w:r>
                    <w:t>4</w:t>
                  </w:r>
                  <w:r w:rsidRPr="00F5472F">
                    <w:t>.12.202</w:t>
                  </w:r>
                  <w:r>
                    <w:t>1</w:t>
                  </w:r>
                  <w:r w:rsidRPr="00F5472F">
                    <w:t xml:space="preserve"> г. «О районном  бюджете муниципального образования Новичихинский</w:t>
                  </w:r>
                </w:p>
                <w:p w:rsidR="0023330D" w:rsidRDefault="0023330D" w:rsidP="003940D0">
                  <w:pPr>
                    <w:jc w:val="both"/>
                  </w:pPr>
                  <w:r w:rsidRPr="00F5472F">
                    <w:t>район на 202</w:t>
                  </w:r>
                  <w:r>
                    <w:t>2</w:t>
                  </w:r>
                  <w:r w:rsidRPr="00F5472F">
                    <w:t xml:space="preserve"> год»</w:t>
                  </w:r>
                </w:p>
                <w:p w:rsidR="0023330D" w:rsidRPr="002C3612" w:rsidRDefault="0023330D" w:rsidP="003940D0">
                  <w:pPr>
                    <w:ind w:left="5580"/>
                    <w:rPr>
                      <w:caps/>
                    </w:rPr>
                  </w:pPr>
                  <w:r w:rsidRPr="005A2F43">
                    <w:rPr>
                      <w:caps/>
                    </w:rPr>
                    <w:t xml:space="preserve"> </w:t>
                  </w:r>
                  <w:r w:rsidRPr="002C3612">
                    <w:rPr>
                      <w:caps/>
                    </w:rPr>
                    <w:t>Приложение 1</w:t>
                  </w:r>
                  <w:r w:rsidRPr="005A2F43">
                    <w:rPr>
                      <w:caps/>
                    </w:rPr>
                    <w:t>1</w:t>
                  </w:r>
                </w:p>
                <w:p w:rsidR="0023330D" w:rsidRPr="002C3612" w:rsidRDefault="0023330D" w:rsidP="003940D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23330D" w:rsidRPr="002C3612" w:rsidRDefault="0023330D" w:rsidP="003940D0">
                  <w:pPr>
                    <w:pStyle w:val="ab"/>
                    <w:tabs>
                      <w:tab w:val="clear" w:pos="4677"/>
                      <w:tab w:val="clear" w:pos="9355"/>
                    </w:tabs>
                    <w:jc w:val="center"/>
                    <w:rPr>
                      <w:i/>
                    </w:rPr>
                  </w:pPr>
                </w:p>
                <w:p w:rsidR="0023330D" w:rsidRPr="002C3612" w:rsidRDefault="0023330D" w:rsidP="003940D0">
                  <w:pPr>
                    <w:pStyle w:val="ab"/>
                    <w:tabs>
                      <w:tab w:val="clear" w:pos="4677"/>
                      <w:tab w:val="clear" w:pos="9355"/>
                    </w:tabs>
                    <w:jc w:val="center"/>
                  </w:pPr>
                </w:p>
                <w:p w:rsidR="0023330D" w:rsidRPr="002C3612" w:rsidRDefault="0023330D" w:rsidP="003940D0">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23330D" w:rsidRPr="002C3612" w:rsidRDefault="0023330D" w:rsidP="003940D0">
                  <w:pPr>
                    <w:spacing w:line="240" w:lineRule="exact"/>
                    <w:jc w:val="center"/>
                  </w:pPr>
                </w:p>
                <w:p w:rsidR="0023330D" w:rsidRPr="002C3612" w:rsidRDefault="0023330D" w:rsidP="003940D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23330D"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4"/>
                          <w:jc w:val="center"/>
                          <w:rPr>
                            <w:b w:val="0"/>
                          </w:rPr>
                        </w:pPr>
                        <w:r w:rsidRPr="004174F6">
                          <w:rPr>
                            <w:b w:val="0"/>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2"/>
                          <w:rPr>
                            <w:b/>
                            <w:sz w:val="24"/>
                            <w:szCs w:val="24"/>
                          </w:rPr>
                        </w:pPr>
                        <w:r w:rsidRPr="004174F6">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2"/>
                          <w:rPr>
                            <w:b/>
                            <w:sz w:val="24"/>
                            <w:szCs w:val="24"/>
                          </w:rPr>
                        </w:pPr>
                        <w:r w:rsidRPr="004174F6">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2"/>
                          <w:rPr>
                            <w:b/>
                            <w:sz w:val="24"/>
                            <w:szCs w:val="24"/>
                          </w:rPr>
                        </w:pPr>
                        <w:r w:rsidRPr="004174F6">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2"/>
                          <w:rPr>
                            <w:b/>
                            <w:sz w:val="24"/>
                            <w:szCs w:val="24"/>
                          </w:rPr>
                        </w:pPr>
                        <w:r w:rsidRPr="004174F6">
                          <w:rPr>
                            <w:b/>
                            <w:sz w:val="24"/>
                            <w:szCs w:val="24"/>
                          </w:rPr>
                          <w:t>Субвенции на функциони-рование администра-тивных комиссий</w:t>
                        </w:r>
                      </w:p>
                    </w:tc>
                  </w:tr>
                  <w:tr w:rsidR="0023330D"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4"/>
                          <w:jc w:val="center"/>
                          <w:rPr>
                            <w:b w:val="0"/>
                          </w:rPr>
                        </w:pPr>
                        <w:r w:rsidRPr="004174F6">
                          <w:rPr>
                            <w:b w:val="0"/>
                          </w:rPr>
                          <w:t>1</w:t>
                        </w:r>
                      </w:p>
                    </w:tc>
                    <w:tc>
                      <w:tcPr>
                        <w:tcW w:w="3060" w:type="dxa"/>
                        <w:tcBorders>
                          <w:top w:val="single" w:sz="4" w:space="0" w:color="auto"/>
                          <w:left w:val="single" w:sz="4" w:space="0" w:color="auto"/>
                          <w:bottom w:val="single" w:sz="4" w:space="0" w:color="auto"/>
                          <w:right w:val="single" w:sz="4" w:space="0" w:color="auto"/>
                        </w:tcBorders>
                      </w:tcPr>
                      <w:p w:rsidR="0023330D" w:rsidRPr="004174F6" w:rsidRDefault="0023330D" w:rsidP="0023330D">
                        <w:pPr>
                          <w:pStyle w:val="2"/>
                          <w:rPr>
                            <w:b/>
                            <w:sz w:val="24"/>
                            <w:szCs w:val="24"/>
                          </w:rPr>
                        </w:pPr>
                        <w:r w:rsidRPr="004174F6">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23330D" w:rsidRPr="004174F6" w:rsidRDefault="0023330D" w:rsidP="0023330D">
                        <w:pPr>
                          <w:pStyle w:val="2"/>
                          <w:rPr>
                            <w:b/>
                            <w:sz w:val="24"/>
                            <w:szCs w:val="24"/>
                          </w:rPr>
                        </w:pPr>
                        <w:r w:rsidRPr="004174F6">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3330D" w:rsidRPr="004174F6" w:rsidRDefault="0023330D" w:rsidP="0023330D">
                        <w:pPr>
                          <w:pStyle w:val="2"/>
                          <w:rPr>
                            <w:b/>
                            <w:sz w:val="24"/>
                            <w:szCs w:val="24"/>
                          </w:rPr>
                        </w:pPr>
                        <w:r w:rsidRPr="004174F6">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2"/>
                          <w:rPr>
                            <w:b/>
                            <w:sz w:val="24"/>
                            <w:szCs w:val="24"/>
                          </w:rPr>
                        </w:pPr>
                        <w:r w:rsidRPr="004174F6">
                          <w:rPr>
                            <w:b/>
                            <w:sz w:val="24"/>
                            <w:szCs w:val="24"/>
                          </w:rPr>
                          <w:t>5</w:t>
                        </w:r>
                      </w:p>
                    </w:tc>
                  </w:tr>
                  <w:tr w:rsidR="0023330D" w:rsidRPr="00D83A69">
                    <w:tc>
                      <w:tcPr>
                        <w:tcW w:w="540" w:type="dxa"/>
                        <w:tcBorders>
                          <w:top w:val="single" w:sz="4" w:space="0" w:color="auto"/>
                          <w:left w:val="single" w:sz="4" w:space="0" w:color="auto"/>
                          <w:bottom w:val="single" w:sz="4" w:space="0" w:color="auto"/>
                          <w:right w:val="nil"/>
                        </w:tcBorders>
                      </w:tcPr>
                      <w:p w:rsidR="0023330D" w:rsidRPr="00D83A69"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D83A69" w:rsidRDefault="0023330D" w:rsidP="0023330D">
                        <w:pPr>
                          <w:jc w:val="center"/>
                        </w:pPr>
                      </w:p>
                    </w:tc>
                  </w:tr>
                  <w:tr w:rsidR="0023330D" w:rsidRPr="00D83A69">
                    <w:tc>
                      <w:tcPr>
                        <w:tcW w:w="540" w:type="dxa"/>
                        <w:tcBorders>
                          <w:top w:val="single" w:sz="4" w:space="0" w:color="auto"/>
                          <w:left w:val="single" w:sz="4" w:space="0" w:color="auto"/>
                          <w:bottom w:val="single" w:sz="4" w:space="0" w:color="auto"/>
                          <w:right w:val="nil"/>
                        </w:tcBorders>
                      </w:tcPr>
                      <w:p w:rsidR="0023330D" w:rsidRPr="00D83A69"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D83A69" w:rsidRDefault="0023330D" w:rsidP="0023330D">
                        <w:pPr>
                          <w:jc w:val="center"/>
                        </w:pPr>
                      </w:p>
                    </w:tc>
                  </w:tr>
                  <w:tr w:rsidR="0023330D" w:rsidRPr="00D83A69">
                    <w:tc>
                      <w:tcPr>
                        <w:tcW w:w="540" w:type="dxa"/>
                        <w:tcBorders>
                          <w:top w:val="single" w:sz="4" w:space="0" w:color="auto"/>
                          <w:left w:val="single" w:sz="4" w:space="0" w:color="auto"/>
                          <w:bottom w:val="single" w:sz="4" w:space="0" w:color="auto"/>
                          <w:right w:val="nil"/>
                        </w:tcBorders>
                      </w:tcPr>
                      <w:p w:rsidR="0023330D" w:rsidRPr="00D83A69" w:rsidRDefault="0023330D" w:rsidP="0023330D">
                        <w:pPr>
                          <w:rPr>
                            <w:spacing w:val="-4"/>
                          </w:rPr>
                        </w:pPr>
                      </w:p>
                    </w:tc>
                    <w:tc>
                      <w:tcPr>
                        <w:tcW w:w="30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D83A69" w:rsidRDefault="0023330D" w:rsidP="0023330D">
                        <w:pPr>
                          <w:jc w:val="center"/>
                        </w:pPr>
                      </w:p>
                    </w:tc>
                  </w:tr>
                  <w:tr w:rsidR="0023330D" w:rsidRPr="00D83A69">
                    <w:tc>
                      <w:tcPr>
                        <w:tcW w:w="540" w:type="dxa"/>
                        <w:tcBorders>
                          <w:top w:val="single" w:sz="4" w:space="0" w:color="auto"/>
                          <w:left w:val="single" w:sz="4" w:space="0" w:color="auto"/>
                          <w:bottom w:val="single" w:sz="4" w:space="0" w:color="auto"/>
                          <w:right w:val="nil"/>
                        </w:tcBorders>
                      </w:tcPr>
                      <w:p w:rsidR="0023330D" w:rsidRPr="00D83A69"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D83A69" w:rsidRDefault="0023330D" w:rsidP="0023330D">
                        <w:pPr>
                          <w:jc w:val="center"/>
                        </w:pPr>
                      </w:p>
                    </w:tc>
                  </w:tr>
                </w:tbl>
                <w:p w:rsidR="0023330D" w:rsidRPr="002C3612" w:rsidRDefault="0023330D" w:rsidP="003940D0">
                  <w:pPr>
                    <w:ind w:left="5580"/>
                    <w:rPr>
                      <w:caps/>
                    </w:rPr>
                  </w:pPr>
                  <w:r w:rsidRPr="002C3612">
                    <w:rPr>
                      <w:caps/>
                    </w:rPr>
                    <w:t>иложение 1</w:t>
                  </w:r>
                  <w:r w:rsidRPr="005A2F43">
                    <w:rPr>
                      <w:caps/>
                    </w:rPr>
                    <w:t>1</w:t>
                  </w:r>
                </w:p>
                <w:p w:rsidR="0023330D" w:rsidRPr="002C3612" w:rsidRDefault="0023330D" w:rsidP="003940D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23330D" w:rsidRPr="002C3612" w:rsidRDefault="0023330D" w:rsidP="003940D0">
                  <w:pPr>
                    <w:pStyle w:val="ab"/>
                    <w:tabs>
                      <w:tab w:val="clear" w:pos="4677"/>
                      <w:tab w:val="clear" w:pos="9355"/>
                    </w:tabs>
                    <w:jc w:val="center"/>
                    <w:rPr>
                      <w:i/>
                    </w:rPr>
                  </w:pPr>
                </w:p>
                <w:p w:rsidR="0023330D" w:rsidRPr="002C3612" w:rsidRDefault="0023330D" w:rsidP="003940D0">
                  <w:pPr>
                    <w:pStyle w:val="ab"/>
                    <w:tabs>
                      <w:tab w:val="clear" w:pos="4677"/>
                      <w:tab w:val="clear" w:pos="9355"/>
                    </w:tabs>
                    <w:jc w:val="center"/>
                  </w:pPr>
                </w:p>
                <w:p w:rsidR="0023330D" w:rsidRPr="002C3612" w:rsidRDefault="0023330D" w:rsidP="003940D0">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23330D" w:rsidRPr="002C3612" w:rsidRDefault="0023330D" w:rsidP="003940D0">
                  <w:pPr>
                    <w:spacing w:line="240" w:lineRule="exact"/>
                    <w:jc w:val="center"/>
                  </w:pPr>
                </w:p>
                <w:p w:rsidR="0023330D" w:rsidRPr="002C3612" w:rsidRDefault="0023330D" w:rsidP="003940D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23330D"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4"/>
                          <w:jc w:val="center"/>
                          <w:rPr>
                            <w:b w:val="0"/>
                          </w:rPr>
                        </w:pPr>
                        <w:r w:rsidRPr="004174F6">
                          <w:rPr>
                            <w:b w:val="0"/>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2"/>
                          <w:rPr>
                            <w:b/>
                            <w:sz w:val="24"/>
                            <w:szCs w:val="24"/>
                          </w:rPr>
                        </w:pPr>
                        <w:r w:rsidRPr="004174F6">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2"/>
                          <w:rPr>
                            <w:b/>
                            <w:sz w:val="24"/>
                            <w:szCs w:val="24"/>
                          </w:rPr>
                        </w:pPr>
                        <w:r w:rsidRPr="004174F6">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2"/>
                          <w:rPr>
                            <w:b/>
                            <w:sz w:val="24"/>
                            <w:szCs w:val="24"/>
                          </w:rPr>
                        </w:pPr>
                        <w:r w:rsidRPr="004174F6">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2"/>
                          <w:rPr>
                            <w:b/>
                            <w:sz w:val="24"/>
                            <w:szCs w:val="24"/>
                          </w:rPr>
                        </w:pPr>
                        <w:r w:rsidRPr="004174F6">
                          <w:rPr>
                            <w:b/>
                            <w:sz w:val="24"/>
                            <w:szCs w:val="24"/>
                          </w:rPr>
                          <w:t>Субвенции на функциони-рование администра-тивных комиссий</w:t>
                        </w:r>
                      </w:p>
                    </w:tc>
                  </w:tr>
                  <w:tr w:rsidR="0023330D"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4"/>
                          <w:jc w:val="center"/>
                          <w:rPr>
                            <w:b w:val="0"/>
                          </w:rPr>
                        </w:pPr>
                        <w:r w:rsidRPr="004174F6">
                          <w:rPr>
                            <w:b w:val="0"/>
                          </w:rPr>
                          <w:t>1</w:t>
                        </w:r>
                      </w:p>
                    </w:tc>
                    <w:tc>
                      <w:tcPr>
                        <w:tcW w:w="3060" w:type="dxa"/>
                        <w:tcBorders>
                          <w:top w:val="single" w:sz="4" w:space="0" w:color="auto"/>
                          <w:left w:val="single" w:sz="4" w:space="0" w:color="auto"/>
                          <w:bottom w:val="single" w:sz="4" w:space="0" w:color="auto"/>
                          <w:right w:val="single" w:sz="4" w:space="0" w:color="auto"/>
                        </w:tcBorders>
                      </w:tcPr>
                      <w:p w:rsidR="0023330D" w:rsidRPr="004174F6" w:rsidRDefault="0023330D" w:rsidP="0023330D">
                        <w:pPr>
                          <w:pStyle w:val="2"/>
                          <w:rPr>
                            <w:b/>
                            <w:sz w:val="24"/>
                            <w:szCs w:val="24"/>
                          </w:rPr>
                        </w:pPr>
                        <w:r w:rsidRPr="004174F6">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23330D" w:rsidRPr="004174F6" w:rsidRDefault="0023330D" w:rsidP="0023330D">
                        <w:pPr>
                          <w:pStyle w:val="2"/>
                          <w:rPr>
                            <w:b/>
                            <w:sz w:val="24"/>
                            <w:szCs w:val="24"/>
                          </w:rPr>
                        </w:pPr>
                        <w:r w:rsidRPr="004174F6">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3330D" w:rsidRPr="004174F6" w:rsidRDefault="0023330D" w:rsidP="0023330D">
                        <w:pPr>
                          <w:pStyle w:val="2"/>
                          <w:rPr>
                            <w:b/>
                            <w:sz w:val="24"/>
                            <w:szCs w:val="24"/>
                          </w:rPr>
                        </w:pPr>
                        <w:r w:rsidRPr="004174F6">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4174F6" w:rsidRDefault="0023330D" w:rsidP="0023330D">
                        <w:pPr>
                          <w:pStyle w:val="2"/>
                          <w:rPr>
                            <w:b/>
                            <w:sz w:val="24"/>
                            <w:szCs w:val="24"/>
                          </w:rPr>
                        </w:pPr>
                        <w:r w:rsidRPr="004174F6">
                          <w:rPr>
                            <w:b/>
                            <w:sz w:val="24"/>
                            <w:szCs w:val="24"/>
                          </w:rPr>
                          <w:t>5</w:t>
                        </w:r>
                      </w:p>
                    </w:tc>
                  </w:tr>
                  <w:tr w:rsidR="0023330D" w:rsidRPr="00D83A69">
                    <w:tc>
                      <w:tcPr>
                        <w:tcW w:w="540" w:type="dxa"/>
                        <w:tcBorders>
                          <w:top w:val="single" w:sz="4" w:space="0" w:color="auto"/>
                          <w:left w:val="single" w:sz="4" w:space="0" w:color="auto"/>
                          <w:bottom w:val="single" w:sz="4" w:space="0" w:color="auto"/>
                          <w:right w:val="nil"/>
                        </w:tcBorders>
                      </w:tcPr>
                      <w:p w:rsidR="0023330D" w:rsidRPr="00D83A69"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D83A69" w:rsidRDefault="0023330D" w:rsidP="0023330D">
                        <w:pPr>
                          <w:jc w:val="center"/>
                        </w:pPr>
                      </w:p>
                    </w:tc>
                  </w:tr>
                  <w:tr w:rsidR="0023330D" w:rsidRPr="00D83A69">
                    <w:tc>
                      <w:tcPr>
                        <w:tcW w:w="540" w:type="dxa"/>
                        <w:tcBorders>
                          <w:top w:val="single" w:sz="4" w:space="0" w:color="auto"/>
                          <w:left w:val="single" w:sz="4" w:space="0" w:color="auto"/>
                          <w:bottom w:val="single" w:sz="4" w:space="0" w:color="auto"/>
                          <w:right w:val="nil"/>
                        </w:tcBorders>
                      </w:tcPr>
                      <w:p w:rsidR="0023330D" w:rsidRPr="00D83A69"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D83A69" w:rsidRDefault="0023330D" w:rsidP="0023330D">
                        <w:pPr>
                          <w:jc w:val="center"/>
                        </w:pPr>
                      </w:p>
                    </w:tc>
                  </w:tr>
                  <w:tr w:rsidR="0023330D" w:rsidRPr="00D83A69">
                    <w:tc>
                      <w:tcPr>
                        <w:tcW w:w="540" w:type="dxa"/>
                        <w:tcBorders>
                          <w:top w:val="single" w:sz="4" w:space="0" w:color="auto"/>
                          <w:left w:val="single" w:sz="4" w:space="0" w:color="auto"/>
                          <w:bottom w:val="single" w:sz="4" w:space="0" w:color="auto"/>
                          <w:right w:val="nil"/>
                        </w:tcBorders>
                      </w:tcPr>
                      <w:p w:rsidR="0023330D" w:rsidRPr="00D83A69" w:rsidRDefault="0023330D" w:rsidP="0023330D">
                        <w:pPr>
                          <w:rPr>
                            <w:spacing w:val="-4"/>
                          </w:rPr>
                        </w:pPr>
                      </w:p>
                    </w:tc>
                    <w:tc>
                      <w:tcPr>
                        <w:tcW w:w="30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D83A69" w:rsidRDefault="0023330D" w:rsidP="0023330D">
                        <w:pPr>
                          <w:jc w:val="center"/>
                        </w:pPr>
                      </w:p>
                    </w:tc>
                  </w:tr>
                  <w:tr w:rsidR="0023330D" w:rsidRPr="00D83A69">
                    <w:tc>
                      <w:tcPr>
                        <w:tcW w:w="540" w:type="dxa"/>
                        <w:tcBorders>
                          <w:top w:val="single" w:sz="4" w:space="0" w:color="auto"/>
                          <w:left w:val="single" w:sz="4" w:space="0" w:color="auto"/>
                          <w:bottom w:val="single" w:sz="4" w:space="0" w:color="auto"/>
                          <w:right w:val="nil"/>
                        </w:tcBorders>
                      </w:tcPr>
                      <w:p w:rsidR="0023330D" w:rsidRPr="00D83A69"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D83A69"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D83A69" w:rsidRDefault="0023330D" w:rsidP="0023330D">
                        <w:pPr>
                          <w:jc w:val="center"/>
                        </w:pPr>
                      </w:p>
                    </w:tc>
                  </w:tr>
                </w:tbl>
                <w:p w:rsidR="0023330D" w:rsidRPr="00493141" w:rsidRDefault="0023330D" w:rsidP="003940D0">
                  <w:pPr>
                    <w:pStyle w:val="ab"/>
                    <w:jc w:val="center"/>
                    <w:rPr>
                      <w:i/>
                    </w:rPr>
                  </w:pPr>
                </w:p>
              </w:txbxContent>
            </v:textbox>
            <w10:wrap type="square"/>
          </v:shape>
        </w:pict>
      </w:r>
      <w:r w:rsidR="003940D0" w:rsidRPr="007B0088">
        <w:t xml:space="preserve"> </w:t>
      </w:r>
    </w:p>
    <w:p w:rsidR="003940D0" w:rsidRDefault="003940D0" w:rsidP="003940D0">
      <w:pPr>
        <w:jc w:val="right"/>
      </w:pPr>
    </w:p>
    <w:p w:rsidR="003940D0" w:rsidRDefault="003940D0" w:rsidP="003940D0">
      <w:pPr>
        <w:jc w:val="right"/>
      </w:pPr>
    </w:p>
    <w:p w:rsidR="003940D0" w:rsidRDefault="003940D0" w:rsidP="003940D0">
      <w:pPr>
        <w:pStyle w:val="23"/>
        <w:spacing w:line="240" w:lineRule="exact"/>
        <w:jc w:val="center"/>
        <w:rPr>
          <w:sz w:val="28"/>
          <w:szCs w:val="28"/>
          <w:lang w:val="ru-RU"/>
        </w:rPr>
      </w:pPr>
    </w:p>
    <w:p w:rsidR="003940D0" w:rsidRDefault="003940D0" w:rsidP="003940D0">
      <w:pPr>
        <w:pStyle w:val="23"/>
        <w:spacing w:line="240" w:lineRule="exact"/>
        <w:jc w:val="center"/>
        <w:rPr>
          <w:sz w:val="28"/>
          <w:szCs w:val="28"/>
          <w:lang w:val="ru-RU"/>
        </w:rPr>
      </w:pPr>
    </w:p>
    <w:p w:rsidR="003940D0" w:rsidRPr="00CC61A8" w:rsidRDefault="003940D0" w:rsidP="003940D0">
      <w:pPr>
        <w:pStyle w:val="23"/>
        <w:spacing w:line="240" w:lineRule="exact"/>
        <w:jc w:val="center"/>
        <w:rPr>
          <w:sz w:val="28"/>
          <w:szCs w:val="28"/>
          <w:lang w:val="ru-RU"/>
        </w:rPr>
      </w:pPr>
      <w:r w:rsidRPr="00CC61A8">
        <w:rPr>
          <w:sz w:val="28"/>
          <w:szCs w:val="28"/>
          <w:lang w:val="ru-RU"/>
        </w:rPr>
        <w:t>Расходы на исполнение переданных полномочий бюджета</w:t>
      </w:r>
      <w:r>
        <w:rPr>
          <w:sz w:val="28"/>
          <w:szCs w:val="28"/>
          <w:lang w:val="ru-RU"/>
        </w:rPr>
        <w:t>м сельских поселений на 2022</w:t>
      </w:r>
      <w:r w:rsidRPr="00CC61A8">
        <w:rPr>
          <w:sz w:val="28"/>
          <w:szCs w:val="28"/>
          <w:lang w:val="ru-RU"/>
        </w:rPr>
        <w:t xml:space="preserve"> год</w:t>
      </w:r>
    </w:p>
    <w:p w:rsidR="003940D0" w:rsidRPr="00CB721B" w:rsidRDefault="003940D0" w:rsidP="003940D0">
      <w:pPr>
        <w:pStyle w:val="23"/>
        <w:spacing w:line="240" w:lineRule="exact"/>
        <w:jc w:val="right"/>
        <w:rPr>
          <w:i/>
          <w:spacing w:val="-8"/>
          <w:sz w:val="28"/>
          <w:szCs w:val="28"/>
          <w:lang w:val="ru-RU"/>
        </w:rPr>
      </w:pPr>
      <w:r>
        <w:rPr>
          <w:sz w:val="28"/>
          <w:szCs w:val="28"/>
          <w:lang w:val="ru-RU"/>
        </w:rPr>
        <w:t>тыс. руб.</w:t>
      </w:r>
    </w:p>
    <w:tbl>
      <w:tblPr>
        <w:tblW w:w="15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8"/>
        <w:gridCol w:w="1385"/>
        <w:gridCol w:w="1559"/>
        <w:gridCol w:w="1072"/>
        <w:gridCol w:w="1211"/>
        <w:gridCol w:w="1561"/>
        <w:gridCol w:w="1390"/>
        <w:gridCol w:w="1560"/>
        <w:gridCol w:w="1417"/>
      </w:tblGrid>
      <w:tr w:rsidR="003940D0" w:rsidRPr="00D83A69" w:rsidTr="0023330D">
        <w:trPr>
          <w:tblHeader/>
        </w:trPr>
        <w:tc>
          <w:tcPr>
            <w:tcW w:w="3968" w:type="dxa"/>
          </w:tcPr>
          <w:p w:rsidR="003940D0" w:rsidRPr="00D83A69" w:rsidRDefault="003940D0" w:rsidP="0023330D">
            <w:pPr>
              <w:jc w:val="center"/>
            </w:pPr>
            <w:r w:rsidRPr="00D83A69">
              <w:t>Наименование</w:t>
            </w:r>
          </w:p>
        </w:tc>
        <w:tc>
          <w:tcPr>
            <w:tcW w:w="1385" w:type="dxa"/>
          </w:tcPr>
          <w:p w:rsidR="003940D0" w:rsidRPr="00D83A69" w:rsidRDefault="003940D0" w:rsidP="0023330D">
            <w:r w:rsidRPr="00D83A69">
              <w:t>Солоновка</w:t>
            </w:r>
          </w:p>
        </w:tc>
        <w:tc>
          <w:tcPr>
            <w:tcW w:w="1559" w:type="dxa"/>
          </w:tcPr>
          <w:p w:rsidR="003940D0" w:rsidRPr="00D83A69" w:rsidRDefault="003940D0" w:rsidP="0023330D">
            <w:r w:rsidRPr="00D83A69">
              <w:t>Мельниково</w:t>
            </w:r>
          </w:p>
        </w:tc>
        <w:tc>
          <w:tcPr>
            <w:tcW w:w="1072" w:type="dxa"/>
          </w:tcPr>
          <w:p w:rsidR="003940D0" w:rsidRPr="00D83A69" w:rsidRDefault="003940D0" w:rsidP="0023330D">
            <w:r w:rsidRPr="00D83A69">
              <w:t>Долгово</w:t>
            </w:r>
          </w:p>
        </w:tc>
        <w:tc>
          <w:tcPr>
            <w:tcW w:w="1211" w:type="dxa"/>
          </w:tcPr>
          <w:p w:rsidR="003940D0" w:rsidRPr="00D83A69" w:rsidRDefault="003940D0" w:rsidP="0023330D">
            <w:r w:rsidRPr="00D83A69">
              <w:t>Лобаниха</w:t>
            </w:r>
          </w:p>
        </w:tc>
        <w:tc>
          <w:tcPr>
            <w:tcW w:w="1561" w:type="dxa"/>
          </w:tcPr>
          <w:p w:rsidR="003940D0" w:rsidRPr="00D83A69" w:rsidRDefault="003940D0" w:rsidP="0023330D">
            <w:r w:rsidRPr="00D83A69">
              <w:t>Поломошное</w:t>
            </w:r>
          </w:p>
        </w:tc>
        <w:tc>
          <w:tcPr>
            <w:tcW w:w="1390" w:type="dxa"/>
          </w:tcPr>
          <w:p w:rsidR="003940D0" w:rsidRPr="00D83A69" w:rsidRDefault="003940D0" w:rsidP="0023330D">
            <w:r w:rsidRPr="00D83A69">
              <w:t>Токарево</w:t>
            </w:r>
          </w:p>
        </w:tc>
        <w:tc>
          <w:tcPr>
            <w:tcW w:w="1560" w:type="dxa"/>
          </w:tcPr>
          <w:p w:rsidR="003940D0" w:rsidRPr="00D83A69" w:rsidRDefault="003940D0" w:rsidP="0023330D">
            <w:r w:rsidRPr="00D83A69">
              <w:t>Новичиха</w:t>
            </w:r>
          </w:p>
        </w:tc>
        <w:tc>
          <w:tcPr>
            <w:tcW w:w="1417" w:type="dxa"/>
          </w:tcPr>
          <w:p w:rsidR="003940D0" w:rsidRPr="00D83A69" w:rsidRDefault="003940D0" w:rsidP="0023330D">
            <w:r w:rsidRPr="00D83A69">
              <w:t>ИТОГО</w:t>
            </w:r>
          </w:p>
        </w:tc>
      </w:tr>
      <w:tr w:rsidR="003940D0" w:rsidRPr="004E1AE8" w:rsidTr="0023330D">
        <w:tc>
          <w:tcPr>
            <w:tcW w:w="3968" w:type="dxa"/>
          </w:tcPr>
          <w:p w:rsidR="003940D0" w:rsidRPr="0023330D" w:rsidRDefault="003940D0" w:rsidP="0023330D">
            <w:pPr>
              <w:pStyle w:val="Style5"/>
              <w:widowControl/>
              <w:spacing w:line="240" w:lineRule="auto"/>
              <w:ind w:right="-76" w:firstLine="0"/>
              <w:rPr>
                <w:rStyle w:val="FontStyle38"/>
                <w:rFonts w:ascii="Times New Roman" w:hAnsi="Times New Roman" w:cs="Times New Roman"/>
                <w:b w:val="0"/>
              </w:rPr>
            </w:pPr>
            <w:r w:rsidRPr="0023330D">
              <w:rPr>
                <w:rStyle w:val="FontStyle38"/>
                <w:rFonts w:ascii="Times New Roman" w:hAnsi="Times New Roman" w:cs="Times New Roman"/>
                <w:b w:val="0"/>
              </w:rPr>
              <w:t>Организация в границах поселения водоснабжения  населения, снабже</w:t>
            </w:r>
            <w:r w:rsidR="0023330D">
              <w:rPr>
                <w:rStyle w:val="FontStyle38"/>
                <w:rFonts w:ascii="Times New Roman" w:hAnsi="Times New Roman" w:cs="Times New Roman"/>
                <w:b w:val="0"/>
              </w:rPr>
              <w:t>-</w:t>
            </w:r>
            <w:r w:rsidRPr="0023330D">
              <w:rPr>
                <w:rStyle w:val="FontStyle38"/>
                <w:rFonts w:ascii="Times New Roman" w:hAnsi="Times New Roman" w:cs="Times New Roman"/>
                <w:b w:val="0"/>
              </w:rPr>
              <w:t>ния населения топливом в пределах полномочий, установленных законо</w:t>
            </w:r>
            <w:r w:rsidR="0023330D">
              <w:rPr>
                <w:rStyle w:val="FontStyle38"/>
                <w:rFonts w:ascii="Times New Roman" w:hAnsi="Times New Roman" w:cs="Times New Roman"/>
                <w:b w:val="0"/>
              </w:rPr>
              <w:t>-</w:t>
            </w:r>
            <w:r w:rsidRPr="0023330D">
              <w:rPr>
                <w:rStyle w:val="FontStyle38"/>
                <w:rFonts w:ascii="Times New Roman" w:hAnsi="Times New Roman" w:cs="Times New Roman"/>
                <w:b w:val="0"/>
              </w:rPr>
              <w:t>дательством Российской Федерации</w:t>
            </w:r>
          </w:p>
          <w:p w:rsidR="003940D0" w:rsidRPr="0023330D" w:rsidRDefault="003940D0" w:rsidP="0023330D">
            <w:pPr>
              <w:pStyle w:val="Style5"/>
              <w:widowControl/>
              <w:spacing w:line="240" w:lineRule="auto"/>
              <w:ind w:firstLine="0"/>
            </w:pPr>
          </w:p>
        </w:tc>
        <w:tc>
          <w:tcPr>
            <w:tcW w:w="1385" w:type="dxa"/>
          </w:tcPr>
          <w:p w:rsidR="003940D0" w:rsidRPr="0023330D" w:rsidRDefault="003940D0" w:rsidP="0023330D">
            <w:pPr>
              <w:jc w:val="center"/>
            </w:pPr>
            <w:r w:rsidRPr="0023330D">
              <w:t>1</w:t>
            </w:r>
          </w:p>
        </w:tc>
        <w:tc>
          <w:tcPr>
            <w:tcW w:w="1559" w:type="dxa"/>
          </w:tcPr>
          <w:p w:rsidR="003940D0" w:rsidRPr="0023330D" w:rsidRDefault="003940D0" w:rsidP="0023330D">
            <w:pPr>
              <w:jc w:val="center"/>
            </w:pPr>
            <w:r w:rsidRPr="0023330D">
              <w:t>48,3</w:t>
            </w:r>
          </w:p>
        </w:tc>
        <w:tc>
          <w:tcPr>
            <w:tcW w:w="1072" w:type="dxa"/>
          </w:tcPr>
          <w:p w:rsidR="003940D0" w:rsidRPr="0023330D" w:rsidRDefault="003940D0" w:rsidP="0023330D">
            <w:pPr>
              <w:jc w:val="center"/>
            </w:pPr>
            <w:r w:rsidRPr="0023330D">
              <w:t>11</w:t>
            </w:r>
          </w:p>
        </w:tc>
        <w:tc>
          <w:tcPr>
            <w:tcW w:w="1211" w:type="dxa"/>
          </w:tcPr>
          <w:p w:rsidR="003940D0" w:rsidRPr="0023330D" w:rsidRDefault="003940D0" w:rsidP="0023330D">
            <w:pPr>
              <w:jc w:val="center"/>
            </w:pPr>
            <w:r w:rsidRPr="0023330D">
              <w:t>1</w:t>
            </w:r>
          </w:p>
        </w:tc>
        <w:tc>
          <w:tcPr>
            <w:tcW w:w="1561" w:type="dxa"/>
          </w:tcPr>
          <w:p w:rsidR="003940D0" w:rsidRPr="0023330D" w:rsidRDefault="003940D0" w:rsidP="0023330D">
            <w:pPr>
              <w:jc w:val="center"/>
            </w:pPr>
            <w:r w:rsidRPr="0023330D">
              <w:t>1</w:t>
            </w:r>
          </w:p>
        </w:tc>
        <w:tc>
          <w:tcPr>
            <w:tcW w:w="1390" w:type="dxa"/>
          </w:tcPr>
          <w:p w:rsidR="003940D0" w:rsidRPr="0023330D" w:rsidRDefault="003940D0" w:rsidP="0023330D">
            <w:pPr>
              <w:jc w:val="center"/>
            </w:pPr>
            <w:r w:rsidRPr="0023330D">
              <w:t>1</w:t>
            </w:r>
          </w:p>
        </w:tc>
        <w:tc>
          <w:tcPr>
            <w:tcW w:w="1560" w:type="dxa"/>
          </w:tcPr>
          <w:p w:rsidR="003940D0" w:rsidRPr="0023330D" w:rsidRDefault="003940D0" w:rsidP="0023330D">
            <w:pPr>
              <w:jc w:val="center"/>
            </w:pPr>
            <w:r w:rsidRPr="0023330D">
              <w:t>1</w:t>
            </w:r>
          </w:p>
        </w:tc>
        <w:tc>
          <w:tcPr>
            <w:tcW w:w="1417" w:type="dxa"/>
          </w:tcPr>
          <w:p w:rsidR="003940D0" w:rsidRPr="0023330D" w:rsidRDefault="003940D0" w:rsidP="0023330D">
            <w:pPr>
              <w:jc w:val="center"/>
            </w:pPr>
            <w:r w:rsidRPr="0023330D">
              <w:t>64,3</w:t>
            </w:r>
          </w:p>
        </w:tc>
      </w:tr>
      <w:tr w:rsidR="003940D0" w:rsidRPr="004E1AE8" w:rsidTr="0023330D">
        <w:tc>
          <w:tcPr>
            <w:tcW w:w="3968" w:type="dxa"/>
          </w:tcPr>
          <w:p w:rsidR="003940D0" w:rsidRPr="0023330D" w:rsidRDefault="003940D0" w:rsidP="0023330D">
            <w:r w:rsidRPr="0023330D">
              <w:rPr>
                <w:rStyle w:val="FontStyle38"/>
                <w:rFonts w:ascii="Times New Roman" w:hAnsi="Times New Roman" w:cs="Times New Roman"/>
                <w:b w:val="0"/>
              </w:rPr>
              <w:t>Дорожная деятельность в отноше</w:t>
            </w:r>
            <w:r w:rsidR="0023330D">
              <w:rPr>
                <w:rStyle w:val="FontStyle38"/>
                <w:rFonts w:ascii="Times New Roman" w:hAnsi="Times New Roman" w:cs="Times New Roman"/>
                <w:b w:val="0"/>
              </w:rPr>
              <w:t>-</w:t>
            </w:r>
            <w:r w:rsidRPr="0023330D">
              <w:rPr>
                <w:rStyle w:val="FontStyle38"/>
                <w:rFonts w:ascii="Times New Roman" w:hAnsi="Times New Roman" w:cs="Times New Roman"/>
                <w:b w:val="0"/>
              </w:rPr>
              <w:t>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w:t>
            </w:r>
            <w:r w:rsidR="0023330D">
              <w:rPr>
                <w:rStyle w:val="FontStyle38"/>
                <w:rFonts w:ascii="Times New Roman" w:hAnsi="Times New Roman" w:cs="Times New Roman"/>
                <w:b w:val="0"/>
              </w:rPr>
              <w:t>-</w:t>
            </w:r>
            <w:r w:rsidRPr="0023330D">
              <w:rPr>
                <w:rStyle w:val="FontStyle38"/>
                <w:rFonts w:ascii="Times New Roman" w:hAnsi="Times New Roman" w:cs="Times New Roman"/>
                <w:b w:val="0"/>
              </w:rPr>
              <w:t>чение функционирования парковок (парковочных мест), осуществление муниципального контроля за сох</w:t>
            </w:r>
            <w:r w:rsidR="0023330D">
              <w:rPr>
                <w:rStyle w:val="FontStyle38"/>
                <w:rFonts w:ascii="Times New Roman" w:hAnsi="Times New Roman" w:cs="Times New Roman"/>
                <w:b w:val="0"/>
              </w:rPr>
              <w:t>-</w:t>
            </w:r>
            <w:r w:rsidRPr="0023330D">
              <w:rPr>
                <w:rStyle w:val="FontStyle38"/>
                <w:rFonts w:ascii="Times New Roman" w:hAnsi="Times New Roman" w:cs="Times New Roman"/>
                <w:b w:val="0"/>
              </w:rPr>
              <w:t>ранностью автомобильных дорог местного значения в границах насе</w:t>
            </w:r>
            <w:r w:rsidR="0023330D">
              <w:rPr>
                <w:rStyle w:val="FontStyle38"/>
                <w:rFonts w:ascii="Times New Roman" w:hAnsi="Times New Roman" w:cs="Times New Roman"/>
                <w:b w:val="0"/>
              </w:rPr>
              <w:t>-</w:t>
            </w:r>
            <w:r w:rsidRPr="0023330D">
              <w:rPr>
                <w:rStyle w:val="FontStyle38"/>
                <w:rFonts w:ascii="Times New Roman" w:hAnsi="Times New Roman" w:cs="Times New Roman"/>
                <w:b w:val="0"/>
              </w:rPr>
              <w:t>ленных пунктов поселения, а также осуществление иных полномочий в области использования автомобиль</w:t>
            </w:r>
            <w:r w:rsidR="0023330D">
              <w:rPr>
                <w:rStyle w:val="FontStyle38"/>
                <w:rFonts w:ascii="Times New Roman" w:hAnsi="Times New Roman" w:cs="Times New Roman"/>
                <w:b w:val="0"/>
              </w:rPr>
              <w:t>-</w:t>
            </w:r>
            <w:r w:rsidRPr="0023330D">
              <w:rPr>
                <w:rStyle w:val="FontStyle38"/>
                <w:rFonts w:ascii="Times New Roman" w:hAnsi="Times New Roman" w:cs="Times New Roman"/>
                <w:b w:val="0"/>
              </w:rPr>
              <w:t>ных дорог и осуществления дорож</w:t>
            </w:r>
            <w:r w:rsidR="0023330D">
              <w:rPr>
                <w:rStyle w:val="FontStyle38"/>
                <w:rFonts w:ascii="Times New Roman" w:hAnsi="Times New Roman" w:cs="Times New Roman"/>
                <w:b w:val="0"/>
              </w:rPr>
              <w:t>-</w:t>
            </w:r>
            <w:r w:rsidRPr="0023330D">
              <w:rPr>
                <w:rStyle w:val="FontStyle38"/>
                <w:rFonts w:ascii="Times New Roman" w:hAnsi="Times New Roman" w:cs="Times New Roman"/>
                <w:b w:val="0"/>
              </w:rPr>
              <w:t>ной деятельности в соответствии с законодательством Российской Федерации</w:t>
            </w:r>
          </w:p>
        </w:tc>
        <w:tc>
          <w:tcPr>
            <w:tcW w:w="1385" w:type="dxa"/>
          </w:tcPr>
          <w:p w:rsidR="003940D0" w:rsidRPr="0023330D" w:rsidRDefault="003940D0" w:rsidP="0023330D">
            <w:pPr>
              <w:jc w:val="center"/>
            </w:pPr>
            <w:r w:rsidRPr="0023330D">
              <w:t>451,7</w:t>
            </w:r>
          </w:p>
        </w:tc>
        <w:tc>
          <w:tcPr>
            <w:tcW w:w="1559" w:type="dxa"/>
          </w:tcPr>
          <w:p w:rsidR="003940D0" w:rsidRPr="0023330D" w:rsidRDefault="003940D0" w:rsidP="0023330D">
            <w:pPr>
              <w:jc w:val="center"/>
            </w:pPr>
            <w:r w:rsidRPr="0023330D">
              <w:t>230,6</w:t>
            </w:r>
          </w:p>
        </w:tc>
        <w:tc>
          <w:tcPr>
            <w:tcW w:w="1072" w:type="dxa"/>
          </w:tcPr>
          <w:p w:rsidR="003940D0" w:rsidRPr="0023330D" w:rsidRDefault="003940D0" w:rsidP="0023330D">
            <w:pPr>
              <w:jc w:val="center"/>
            </w:pPr>
            <w:r w:rsidRPr="0023330D">
              <w:t>196,9</w:t>
            </w:r>
          </w:p>
        </w:tc>
        <w:tc>
          <w:tcPr>
            <w:tcW w:w="1211" w:type="dxa"/>
          </w:tcPr>
          <w:p w:rsidR="003940D0" w:rsidRPr="0023330D" w:rsidRDefault="003940D0" w:rsidP="0023330D">
            <w:pPr>
              <w:jc w:val="center"/>
            </w:pPr>
            <w:r w:rsidRPr="0023330D">
              <w:t>306,8</w:t>
            </w:r>
          </w:p>
        </w:tc>
        <w:tc>
          <w:tcPr>
            <w:tcW w:w="1561" w:type="dxa"/>
          </w:tcPr>
          <w:p w:rsidR="003940D0" w:rsidRPr="0023330D" w:rsidRDefault="003940D0" w:rsidP="0023330D">
            <w:pPr>
              <w:jc w:val="center"/>
            </w:pPr>
            <w:r w:rsidRPr="0023330D">
              <w:t>241,6</w:t>
            </w:r>
          </w:p>
        </w:tc>
        <w:tc>
          <w:tcPr>
            <w:tcW w:w="1390" w:type="dxa"/>
          </w:tcPr>
          <w:p w:rsidR="003940D0" w:rsidRPr="0023330D" w:rsidRDefault="003940D0" w:rsidP="0023330D">
            <w:pPr>
              <w:jc w:val="center"/>
            </w:pPr>
            <w:r w:rsidRPr="0023330D">
              <w:t>167,9</w:t>
            </w:r>
          </w:p>
        </w:tc>
        <w:tc>
          <w:tcPr>
            <w:tcW w:w="1560" w:type="dxa"/>
          </w:tcPr>
          <w:p w:rsidR="003940D0" w:rsidRPr="0023330D" w:rsidRDefault="003940D0" w:rsidP="0023330D">
            <w:pPr>
              <w:jc w:val="center"/>
            </w:pPr>
            <w:r w:rsidRPr="0023330D">
              <w:t>1297,38</w:t>
            </w:r>
          </w:p>
        </w:tc>
        <w:tc>
          <w:tcPr>
            <w:tcW w:w="1417" w:type="dxa"/>
          </w:tcPr>
          <w:p w:rsidR="003940D0" w:rsidRPr="0023330D" w:rsidRDefault="003940D0" w:rsidP="0023330D">
            <w:pPr>
              <w:jc w:val="center"/>
            </w:pPr>
            <w:r w:rsidRPr="0023330D">
              <w:t>2892,88</w:t>
            </w:r>
          </w:p>
        </w:tc>
      </w:tr>
      <w:tr w:rsidR="003940D0" w:rsidRPr="004E1AE8" w:rsidTr="0023330D">
        <w:tc>
          <w:tcPr>
            <w:tcW w:w="3968" w:type="dxa"/>
          </w:tcPr>
          <w:p w:rsidR="003940D0" w:rsidRPr="0023330D" w:rsidRDefault="003940D0" w:rsidP="0023330D">
            <w:pPr>
              <w:pStyle w:val="Style5"/>
              <w:widowControl/>
              <w:spacing w:line="240" w:lineRule="auto"/>
              <w:ind w:firstLine="0"/>
              <w:rPr>
                <w:rStyle w:val="FontStyle38"/>
                <w:rFonts w:ascii="Times New Roman" w:hAnsi="Times New Roman" w:cs="Times New Roman"/>
                <w:b w:val="0"/>
              </w:rPr>
            </w:pPr>
            <w:r w:rsidRPr="0023330D">
              <w:rPr>
                <w:rStyle w:val="FontStyle38"/>
                <w:rFonts w:ascii="Times New Roman" w:hAnsi="Times New Roman" w:cs="Times New Roman"/>
                <w:b w:val="0"/>
              </w:rPr>
              <w:lastRenderedPageBreak/>
              <w:t>Организация и осуществление мероприятий по территориальной  и гражданской обороне, защите населения  и территории сельского поселения от чрезвычайных ситуаций природного и техногенного характера на территории сельского поселения</w:t>
            </w:r>
          </w:p>
        </w:tc>
        <w:tc>
          <w:tcPr>
            <w:tcW w:w="1385" w:type="dxa"/>
          </w:tcPr>
          <w:p w:rsidR="003940D0" w:rsidRPr="0023330D" w:rsidRDefault="003940D0" w:rsidP="0023330D">
            <w:pPr>
              <w:jc w:val="center"/>
            </w:pPr>
            <w:r w:rsidRPr="0023330D">
              <w:t>6</w:t>
            </w:r>
          </w:p>
        </w:tc>
        <w:tc>
          <w:tcPr>
            <w:tcW w:w="1559" w:type="dxa"/>
          </w:tcPr>
          <w:p w:rsidR="003940D0" w:rsidRPr="0023330D" w:rsidRDefault="003940D0" w:rsidP="0023330D">
            <w:pPr>
              <w:jc w:val="center"/>
            </w:pPr>
            <w:r w:rsidRPr="0023330D">
              <w:t>6</w:t>
            </w:r>
          </w:p>
        </w:tc>
        <w:tc>
          <w:tcPr>
            <w:tcW w:w="1072" w:type="dxa"/>
          </w:tcPr>
          <w:p w:rsidR="003940D0" w:rsidRPr="0023330D" w:rsidRDefault="003940D0" w:rsidP="0023330D">
            <w:pPr>
              <w:jc w:val="center"/>
            </w:pPr>
            <w:r w:rsidRPr="0023330D">
              <w:t>6</w:t>
            </w:r>
          </w:p>
        </w:tc>
        <w:tc>
          <w:tcPr>
            <w:tcW w:w="1211" w:type="dxa"/>
          </w:tcPr>
          <w:p w:rsidR="003940D0" w:rsidRPr="0023330D" w:rsidRDefault="003940D0" w:rsidP="0023330D">
            <w:pPr>
              <w:jc w:val="center"/>
            </w:pPr>
            <w:r w:rsidRPr="0023330D">
              <w:t>12</w:t>
            </w:r>
          </w:p>
        </w:tc>
        <w:tc>
          <w:tcPr>
            <w:tcW w:w="1561" w:type="dxa"/>
          </w:tcPr>
          <w:p w:rsidR="003940D0" w:rsidRPr="0023330D" w:rsidRDefault="003940D0" w:rsidP="0023330D">
            <w:pPr>
              <w:jc w:val="center"/>
            </w:pPr>
            <w:r w:rsidRPr="0023330D">
              <w:t>6</w:t>
            </w:r>
          </w:p>
        </w:tc>
        <w:tc>
          <w:tcPr>
            <w:tcW w:w="1390" w:type="dxa"/>
          </w:tcPr>
          <w:p w:rsidR="003940D0" w:rsidRPr="0023330D" w:rsidRDefault="003940D0" w:rsidP="0023330D">
            <w:pPr>
              <w:jc w:val="center"/>
            </w:pPr>
            <w:r w:rsidRPr="0023330D">
              <w:t>6</w:t>
            </w:r>
          </w:p>
        </w:tc>
        <w:tc>
          <w:tcPr>
            <w:tcW w:w="1560" w:type="dxa"/>
          </w:tcPr>
          <w:p w:rsidR="003940D0" w:rsidRPr="0023330D" w:rsidRDefault="003940D0" w:rsidP="0023330D">
            <w:pPr>
              <w:jc w:val="center"/>
            </w:pPr>
            <w:r w:rsidRPr="0023330D">
              <w:t>6</w:t>
            </w:r>
          </w:p>
        </w:tc>
        <w:tc>
          <w:tcPr>
            <w:tcW w:w="1417" w:type="dxa"/>
          </w:tcPr>
          <w:p w:rsidR="003940D0" w:rsidRPr="0023330D" w:rsidRDefault="003940D0" w:rsidP="0023330D">
            <w:pPr>
              <w:jc w:val="center"/>
            </w:pPr>
            <w:r w:rsidRPr="0023330D">
              <w:t>48</w:t>
            </w:r>
          </w:p>
        </w:tc>
      </w:tr>
      <w:tr w:rsidR="003940D0" w:rsidRPr="004E1AE8" w:rsidTr="0023330D">
        <w:tc>
          <w:tcPr>
            <w:tcW w:w="3968" w:type="dxa"/>
          </w:tcPr>
          <w:p w:rsidR="003940D0" w:rsidRPr="0023330D" w:rsidRDefault="003940D0" w:rsidP="0023330D">
            <w:pPr>
              <w:pStyle w:val="Style5"/>
              <w:widowControl/>
              <w:spacing w:line="240" w:lineRule="auto"/>
              <w:ind w:firstLine="0"/>
            </w:pPr>
            <w:r w:rsidRPr="0023330D">
              <w:rPr>
                <w:rStyle w:val="FontStyle38"/>
                <w:rFonts w:ascii="Times New Roman" w:hAnsi="Times New Roman" w:cs="Times New Roman"/>
                <w:b w:val="0"/>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385" w:type="dxa"/>
          </w:tcPr>
          <w:p w:rsidR="003940D0" w:rsidRPr="0023330D" w:rsidRDefault="003940D0" w:rsidP="0023330D">
            <w:pPr>
              <w:jc w:val="center"/>
            </w:pPr>
            <w:r w:rsidRPr="0023330D">
              <w:t>1</w:t>
            </w:r>
          </w:p>
        </w:tc>
        <w:tc>
          <w:tcPr>
            <w:tcW w:w="1559" w:type="dxa"/>
          </w:tcPr>
          <w:p w:rsidR="003940D0" w:rsidRPr="0023330D" w:rsidRDefault="003940D0" w:rsidP="0023330D">
            <w:pPr>
              <w:jc w:val="center"/>
            </w:pPr>
            <w:r w:rsidRPr="0023330D">
              <w:t>1</w:t>
            </w:r>
          </w:p>
        </w:tc>
        <w:tc>
          <w:tcPr>
            <w:tcW w:w="1072" w:type="dxa"/>
          </w:tcPr>
          <w:p w:rsidR="003940D0" w:rsidRPr="0023330D" w:rsidRDefault="003940D0" w:rsidP="0023330D">
            <w:pPr>
              <w:jc w:val="center"/>
            </w:pPr>
            <w:r w:rsidRPr="0023330D">
              <w:t>1</w:t>
            </w:r>
          </w:p>
        </w:tc>
        <w:tc>
          <w:tcPr>
            <w:tcW w:w="1211" w:type="dxa"/>
          </w:tcPr>
          <w:p w:rsidR="003940D0" w:rsidRPr="0023330D" w:rsidRDefault="003940D0" w:rsidP="0023330D">
            <w:pPr>
              <w:jc w:val="center"/>
            </w:pPr>
            <w:r w:rsidRPr="0023330D">
              <w:t>1</w:t>
            </w:r>
          </w:p>
        </w:tc>
        <w:tc>
          <w:tcPr>
            <w:tcW w:w="1561" w:type="dxa"/>
          </w:tcPr>
          <w:p w:rsidR="003940D0" w:rsidRPr="0023330D" w:rsidRDefault="003940D0" w:rsidP="0023330D">
            <w:pPr>
              <w:jc w:val="center"/>
            </w:pPr>
            <w:r w:rsidRPr="0023330D">
              <w:t>1</w:t>
            </w:r>
          </w:p>
        </w:tc>
        <w:tc>
          <w:tcPr>
            <w:tcW w:w="1390" w:type="dxa"/>
          </w:tcPr>
          <w:p w:rsidR="003940D0" w:rsidRPr="0023330D" w:rsidRDefault="003940D0" w:rsidP="0023330D">
            <w:pPr>
              <w:jc w:val="center"/>
            </w:pPr>
            <w:r w:rsidRPr="0023330D">
              <w:t>1</w:t>
            </w:r>
          </w:p>
        </w:tc>
        <w:tc>
          <w:tcPr>
            <w:tcW w:w="1560" w:type="dxa"/>
          </w:tcPr>
          <w:p w:rsidR="003940D0" w:rsidRPr="0023330D" w:rsidRDefault="003940D0" w:rsidP="0023330D">
            <w:pPr>
              <w:jc w:val="center"/>
            </w:pPr>
            <w:r w:rsidRPr="0023330D">
              <w:t>12</w:t>
            </w:r>
          </w:p>
        </w:tc>
        <w:tc>
          <w:tcPr>
            <w:tcW w:w="1417" w:type="dxa"/>
          </w:tcPr>
          <w:p w:rsidR="003940D0" w:rsidRPr="0023330D" w:rsidRDefault="00FB46BD" w:rsidP="0023330D">
            <w:pPr>
              <w:jc w:val="center"/>
            </w:pPr>
            <w:fldSimple w:instr=" =SUM(LEFT) ">
              <w:r w:rsidR="003940D0" w:rsidRPr="0023330D">
                <w:rPr>
                  <w:noProof/>
                </w:rPr>
                <w:t>18</w:t>
              </w:r>
            </w:fldSimple>
          </w:p>
        </w:tc>
      </w:tr>
      <w:tr w:rsidR="003940D0" w:rsidRPr="004E1AE8" w:rsidTr="0023330D">
        <w:trPr>
          <w:trHeight w:val="2743"/>
        </w:trPr>
        <w:tc>
          <w:tcPr>
            <w:tcW w:w="3968" w:type="dxa"/>
          </w:tcPr>
          <w:p w:rsidR="003940D0" w:rsidRDefault="003940D0" w:rsidP="0023330D">
            <w:pPr>
              <w:pStyle w:val="Style5"/>
              <w:widowControl/>
              <w:spacing w:line="240" w:lineRule="auto"/>
              <w:ind w:firstLine="0"/>
              <w:rPr>
                <w:rStyle w:val="FontStyle38"/>
                <w:rFonts w:ascii="Times New Roman" w:hAnsi="Times New Roman" w:cs="Times New Roman"/>
                <w:b w:val="0"/>
              </w:rPr>
            </w:pPr>
            <w:r w:rsidRPr="0023330D">
              <w:rPr>
                <w:rStyle w:val="FontStyle38"/>
                <w:rFonts w:ascii="Times New Roman" w:hAnsi="Times New Roman" w:cs="Times New Roman"/>
                <w:b w:val="0"/>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3330D" w:rsidRPr="0023330D" w:rsidRDefault="0023330D" w:rsidP="0023330D">
            <w:pPr>
              <w:pStyle w:val="Style5"/>
              <w:widowControl/>
              <w:spacing w:line="240" w:lineRule="auto"/>
              <w:ind w:firstLine="0"/>
              <w:rPr>
                <w:rStyle w:val="FontStyle38"/>
                <w:rFonts w:ascii="Times New Roman" w:hAnsi="Times New Roman" w:cs="Times New Roman"/>
                <w:b w:val="0"/>
              </w:rPr>
            </w:pPr>
          </w:p>
        </w:tc>
        <w:tc>
          <w:tcPr>
            <w:tcW w:w="1385" w:type="dxa"/>
          </w:tcPr>
          <w:p w:rsidR="003940D0" w:rsidRPr="0023330D" w:rsidRDefault="003940D0" w:rsidP="0023330D">
            <w:pPr>
              <w:jc w:val="center"/>
            </w:pPr>
            <w:r w:rsidRPr="0023330D">
              <w:t>34,4</w:t>
            </w:r>
          </w:p>
        </w:tc>
        <w:tc>
          <w:tcPr>
            <w:tcW w:w="1559" w:type="dxa"/>
          </w:tcPr>
          <w:p w:rsidR="003940D0" w:rsidRPr="0023330D" w:rsidRDefault="003940D0" w:rsidP="0023330D">
            <w:pPr>
              <w:jc w:val="center"/>
            </w:pPr>
            <w:r w:rsidRPr="0023330D">
              <w:t>1</w:t>
            </w:r>
          </w:p>
        </w:tc>
        <w:tc>
          <w:tcPr>
            <w:tcW w:w="1072" w:type="dxa"/>
          </w:tcPr>
          <w:p w:rsidR="003940D0" w:rsidRPr="0023330D" w:rsidRDefault="003940D0" w:rsidP="0023330D">
            <w:pPr>
              <w:jc w:val="center"/>
            </w:pPr>
            <w:r w:rsidRPr="0023330D">
              <w:t>1</w:t>
            </w:r>
          </w:p>
        </w:tc>
        <w:tc>
          <w:tcPr>
            <w:tcW w:w="1211" w:type="dxa"/>
          </w:tcPr>
          <w:p w:rsidR="003940D0" w:rsidRPr="0023330D" w:rsidRDefault="003940D0" w:rsidP="0023330D">
            <w:pPr>
              <w:jc w:val="center"/>
            </w:pPr>
            <w:r w:rsidRPr="0023330D">
              <w:t>1</w:t>
            </w:r>
          </w:p>
        </w:tc>
        <w:tc>
          <w:tcPr>
            <w:tcW w:w="1561" w:type="dxa"/>
          </w:tcPr>
          <w:p w:rsidR="003940D0" w:rsidRPr="0023330D" w:rsidRDefault="003940D0" w:rsidP="0023330D">
            <w:pPr>
              <w:jc w:val="center"/>
            </w:pPr>
            <w:r w:rsidRPr="0023330D">
              <w:t>1</w:t>
            </w:r>
          </w:p>
        </w:tc>
        <w:tc>
          <w:tcPr>
            <w:tcW w:w="1390" w:type="dxa"/>
          </w:tcPr>
          <w:p w:rsidR="003940D0" w:rsidRPr="0023330D" w:rsidRDefault="003940D0" w:rsidP="0023330D">
            <w:pPr>
              <w:jc w:val="center"/>
            </w:pPr>
            <w:r w:rsidRPr="0023330D">
              <w:t>1</w:t>
            </w:r>
          </w:p>
        </w:tc>
        <w:tc>
          <w:tcPr>
            <w:tcW w:w="1560" w:type="dxa"/>
          </w:tcPr>
          <w:p w:rsidR="003940D0" w:rsidRPr="0023330D" w:rsidRDefault="003940D0" w:rsidP="0023330D">
            <w:pPr>
              <w:jc w:val="center"/>
            </w:pPr>
            <w:r w:rsidRPr="0023330D">
              <w:t>10</w:t>
            </w:r>
          </w:p>
        </w:tc>
        <w:tc>
          <w:tcPr>
            <w:tcW w:w="1417" w:type="dxa"/>
          </w:tcPr>
          <w:p w:rsidR="003940D0" w:rsidRPr="0023330D" w:rsidRDefault="003940D0" w:rsidP="0023330D">
            <w:pPr>
              <w:jc w:val="center"/>
            </w:pPr>
            <w:r w:rsidRPr="0023330D">
              <w:t>49,4</w:t>
            </w:r>
          </w:p>
        </w:tc>
      </w:tr>
      <w:tr w:rsidR="003940D0" w:rsidRPr="004E1AE8" w:rsidTr="0023330D">
        <w:tc>
          <w:tcPr>
            <w:tcW w:w="3968" w:type="dxa"/>
          </w:tcPr>
          <w:p w:rsidR="003940D0" w:rsidRPr="0023330D" w:rsidRDefault="003940D0" w:rsidP="0023330D">
            <w:pPr>
              <w:pStyle w:val="Style5"/>
              <w:widowControl/>
              <w:spacing w:line="240" w:lineRule="auto"/>
              <w:ind w:firstLine="0"/>
              <w:rPr>
                <w:rStyle w:val="FontStyle38"/>
                <w:rFonts w:ascii="Times New Roman" w:hAnsi="Times New Roman" w:cs="Times New Roman"/>
                <w:b w:val="0"/>
              </w:rPr>
            </w:pPr>
            <w:r w:rsidRPr="0023330D">
              <w:rPr>
                <w:rStyle w:val="FontStyle38"/>
                <w:rFonts w:ascii="Times New Roman" w:hAnsi="Times New Roman" w:cs="Times New Roman"/>
                <w:b w:val="0"/>
              </w:rPr>
              <w:lastRenderedPageBreak/>
              <w:t>Участие в организации деятельности по сбору (в том числе раздельному сбору) и транспортированию твердых коммунальных отходов</w:t>
            </w:r>
          </w:p>
          <w:p w:rsidR="003940D0" w:rsidRPr="0023330D" w:rsidRDefault="003940D0" w:rsidP="0023330D">
            <w:pPr>
              <w:pStyle w:val="Style5"/>
              <w:widowControl/>
              <w:spacing w:line="240" w:lineRule="auto"/>
              <w:ind w:firstLine="0"/>
              <w:rPr>
                <w:rStyle w:val="FontStyle38"/>
                <w:rFonts w:ascii="Times New Roman" w:hAnsi="Times New Roman" w:cs="Times New Roman"/>
                <w:b w:val="0"/>
              </w:rPr>
            </w:pPr>
          </w:p>
        </w:tc>
        <w:tc>
          <w:tcPr>
            <w:tcW w:w="1385" w:type="dxa"/>
          </w:tcPr>
          <w:p w:rsidR="003940D0" w:rsidRPr="0023330D" w:rsidRDefault="003940D0" w:rsidP="0023330D">
            <w:pPr>
              <w:jc w:val="center"/>
            </w:pPr>
            <w:r w:rsidRPr="0023330D">
              <w:t>235</w:t>
            </w:r>
          </w:p>
        </w:tc>
        <w:tc>
          <w:tcPr>
            <w:tcW w:w="1559" w:type="dxa"/>
          </w:tcPr>
          <w:p w:rsidR="003940D0" w:rsidRPr="0023330D" w:rsidRDefault="003940D0" w:rsidP="0023330D">
            <w:pPr>
              <w:jc w:val="center"/>
            </w:pPr>
            <w:r w:rsidRPr="0023330D">
              <w:t>230,1</w:t>
            </w:r>
          </w:p>
        </w:tc>
        <w:tc>
          <w:tcPr>
            <w:tcW w:w="1072" w:type="dxa"/>
          </w:tcPr>
          <w:p w:rsidR="003940D0" w:rsidRPr="0023330D" w:rsidRDefault="003940D0" w:rsidP="0023330D">
            <w:pPr>
              <w:jc w:val="center"/>
            </w:pPr>
            <w:r w:rsidRPr="0023330D">
              <w:t>177,5</w:t>
            </w:r>
          </w:p>
        </w:tc>
        <w:tc>
          <w:tcPr>
            <w:tcW w:w="1211" w:type="dxa"/>
          </w:tcPr>
          <w:p w:rsidR="003940D0" w:rsidRPr="0023330D" w:rsidRDefault="003940D0" w:rsidP="0023330D">
            <w:pPr>
              <w:jc w:val="center"/>
            </w:pPr>
            <w:r w:rsidRPr="0023330D">
              <w:t>177,5</w:t>
            </w:r>
          </w:p>
        </w:tc>
        <w:tc>
          <w:tcPr>
            <w:tcW w:w="1561" w:type="dxa"/>
          </w:tcPr>
          <w:p w:rsidR="003940D0" w:rsidRPr="0023330D" w:rsidRDefault="003940D0" w:rsidP="0023330D">
            <w:pPr>
              <w:jc w:val="center"/>
            </w:pPr>
            <w:r w:rsidRPr="0023330D">
              <w:t>187,5</w:t>
            </w:r>
          </w:p>
        </w:tc>
        <w:tc>
          <w:tcPr>
            <w:tcW w:w="1390" w:type="dxa"/>
          </w:tcPr>
          <w:p w:rsidR="003940D0" w:rsidRPr="0023330D" w:rsidRDefault="003940D0" w:rsidP="0023330D">
            <w:pPr>
              <w:jc w:val="center"/>
            </w:pPr>
            <w:r w:rsidRPr="0023330D">
              <w:t>187,6</w:t>
            </w:r>
          </w:p>
        </w:tc>
        <w:tc>
          <w:tcPr>
            <w:tcW w:w="1560" w:type="dxa"/>
          </w:tcPr>
          <w:p w:rsidR="003940D0" w:rsidRPr="0023330D" w:rsidRDefault="003940D0" w:rsidP="0023330D">
            <w:pPr>
              <w:jc w:val="center"/>
            </w:pPr>
            <w:r w:rsidRPr="0023330D">
              <w:t>508</w:t>
            </w:r>
          </w:p>
        </w:tc>
        <w:tc>
          <w:tcPr>
            <w:tcW w:w="1417" w:type="dxa"/>
          </w:tcPr>
          <w:p w:rsidR="003940D0" w:rsidRPr="0023330D" w:rsidRDefault="003940D0" w:rsidP="0023330D">
            <w:pPr>
              <w:jc w:val="center"/>
            </w:pPr>
            <w:r w:rsidRPr="0023330D">
              <w:t>1703,2</w:t>
            </w:r>
          </w:p>
        </w:tc>
      </w:tr>
      <w:tr w:rsidR="003940D0" w:rsidRPr="004E1AE8" w:rsidTr="0023330D">
        <w:tc>
          <w:tcPr>
            <w:tcW w:w="3968" w:type="dxa"/>
          </w:tcPr>
          <w:p w:rsidR="003940D0" w:rsidRPr="0023330D" w:rsidRDefault="003940D0" w:rsidP="0023330D">
            <w:pPr>
              <w:pStyle w:val="Style5"/>
              <w:widowControl/>
              <w:spacing w:line="240" w:lineRule="auto"/>
              <w:ind w:firstLine="0"/>
              <w:rPr>
                <w:rStyle w:val="FontStyle38"/>
                <w:rFonts w:ascii="Times New Roman" w:hAnsi="Times New Roman" w:cs="Times New Roman"/>
                <w:b w:val="0"/>
              </w:rPr>
            </w:pPr>
            <w:r w:rsidRPr="0023330D">
              <w:rPr>
                <w:rStyle w:val="FontStyle38"/>
                <w:rFonts w:ascii="Times New Roman" w:hAnsi="Times New Roman" w:cs="Times New Roman"/>
                <w:b w:val="0"/>
              </w:rPr>
              <w:t>Организация ритуальных услуг и содержание мест захоронения</w:t>
            </w:r>
          </w:p>
        </w:tc>
        <w:tc>
          <w:tcPr>
            <w:tcW w:w="1385" w:type="dxa"/>
          </w:tcPr>
          <w:p w:rsidR="003940D0" w:rsidRPr="0023330D" w:rsidRDefault="003940D0" w:rsidP="0023330D">
            <w:pPr>
              <w:jc w:val="center"/>
            </w:pPr>
            <w:r w:rsidRPr="0023330D">
              <w:t>2</w:t>
            </w:r>
          </w:p>
        </w:tc>
        <w:tc>
          <w:tcPr>
            <w:tcW w:w="1559" w:type="dxa"/>
          </w:tcPr>
          <w:p w:rsidR="003940D0" w:rsidRPr="0023330D" w:rsidRDefault="003940D0" w:rsidP="0023330D">
            <w:pPr>
              <w:jc w:val="center"/>
            </w:pPr>
            <w:r w:rsidRPr="0023330D">
              <w:t>12,6</w:t>
            </w:r>
          </w:p>
        </w:tc>
        <w:tc>
          <w:tcPr>
            <w:tcW w:w="1072" w:type="dxa"/>
          </w:tcPr>
          <w:p w:rsidR="003940D0" w:rsidRPr="0023330D" w:rsidRDefault="003940D0" w:rsidP="0023330D">
            <w:pPr>
              <w:jc w:val="center"/>
            </w:pPr>
            <w:r w:rsidRPr="0023330D">
              <w:t>2</w:t>
            </w:r>
          </w:p>
        </w:tc>
        <w:tc>
          <w:tcPr>
            <w:tcW w:w="1211" w:type="dxa"/>
          </w:tcPr>
          <w:p w:rsidR="003940D0" w:rsidRPr="0023330D" w:rsidRDefault="003940D0" w:rsidP="0023330D">
            <w:pPr>
              <w:jc w:val="center"/>
            </w:pPr>
            <w:r w:rsidRPr="0023330D">
              <w:t>2</w:t>
            </w:r>
          </w:p>
        </w:tc>
        <w:tc>
          <w:tcPr>
            <w:tcW w:w="1561" w:type="dxa"/>
          </w:tcPr>
          <w:p w:rsidR="003940D0" w:rsidRPr="0023330D" w:rsidRDefault="003940D0" w:rsidP="0023330D">
            <w:pPr>
              <w:jc w:val="center"/>
            </w:pPr>
            <w:r w:rsidRPr="0023330D">
              <w:t>2</w:t>
            </w:r>
          </w:p>
        </w:tc>
        <w:tc>
          <w:tcPr>
            <w:tcW w:w="1390" w:type="dxa"/>
          </w:tcPr>
          <w:p w:rsidR="003940D0" w:rsidRPr="0023330D" w:rsidRDefault="003940D0" w:rsidP="0023330D">
            <w:pPr>
              <w:jc w:val="center"/>
            </w:pPr>
            <w:r w:rsidRPr="0023330D">
              <w:t>12,4</w:t>
            </w:r>
          </w:p>
        </w:tc>
        <w:tc>
          <w:tcPr>
            <w:tcW w:w="1560" w:type="dxa"/>
          </w:tcPr>
          <w:p w:rsidR="003940D0" w:rsidRPr="0023330D" w:rsidRDefault="003940D0" w:rsidP="0023330D">
            <w:pPr>
              <w:jc w:val="center"/>
            </w:pPr>
            <w:r w:rsidRPr="0023330D">
              <w:t>17,4</w:t>
            </w:r>
          </w:p>
        </w:tc>
        <w:tc>
          <w:tcPr>
            <w:tcW w:w="1417" w:type="dxa"/>
          </w:tcPr>
          <w:p w:rsidR="003940D0" w:rsidRPr="0023330D" w:rsidRDefault="003940D0" w:rsidP="0023330D">
            <w:pPr>
              <w:jc w:val="center"/>
            </w:pPr>
            <w:r w:rsidRPr="0023330D">
              <w:t>50,4</w:t>
            </w:r>
          </w:p>
        </w:tc>
      </w:tr>
      <w:tr w:rsidR="003940D0" w:rsidRPr="004E1AE8" w:rsidTr="0023330D">
        <w:tc>
          <w:tcPr>
            <w:tcW w:w="3968" w:type="dxa"/>
          </w:tcPr>
          <w:p w:rsidR="003940D0" w:rsidRPr="0023330D" w:rsidRDefault="003940D0" w:rsidP="0023330D">
            <w:pPr>
              <w:pStyle w:val="Style5"/>
              <w:widowControl/>
              <w:spacing w:line="240" w:lineRule="auto"/>
              <w:ind w:firstLine="0"/>
              <w:rPr>
                <w:rStyle w:val="FontStyle38"/>
                <w:rFonts w:ascii="Times New Roman" w:hAnsi="Times New Roman" w:cs="Times New Roman"/>
                <w:b w:val="0"/>
              </w:rPr>
            </w:pPr>
            <w:r w:rsidRPr="0023330D">
              <w:rPr>
                <w:rStyle w:val="FontStyle38"/>
                <w:rFonts w:ascii="Times New Roman" w:hAnsi="Times New Roman" w:cs="Times New Roman"/>
                <w:b w:val="0"/>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1385" w:type="dxa"/>
          </w:tcPr>
          <w:p w:rsidR="003940D0" w:rsidRPr="0023330D" w:rsidRDefault="003940D0" w:rsidP="0023330D">
            <w:pPr>
              <w:jc w:val="center"/>
            </w:pPr>
            <w:r w:rsidRPr="0023330D">
              <w:t>1</w:t>
            </w:r>
          </w:p>
        </w:tc>
        <w:tc>
          <w:tcPr>
            <w:tcW w:w="1559" w:type="dxa"/>
          </w:tcPr>
          <w:p w:rsidR="003940D0" w:rsidRPr="0023330D" w:rsidRDefault="003940D0" w:rsidP="0023330D">
            <w:pPr>
              <w:jc w:val="center"/>
            </w:pPr>
            <w:r w:rsidRPr="0023330D">
              <w:t>1</w:t>
            </w:r>
          </w:p>
        </w:tc>
        <w:tc>
          <w:tcPr>
            <w:tcW w:w="1072" w:type="dxa"/>
          </w:tcPr>
          <w:p w:rsidR="003940D0" w:rsidRPr="0023330D" w:rsidRDefault="003940D0" w:rsidP="0023330D">
            <w:pPr>
              <w:jc w:val="center"/>
            </w:pPr>
            <w:r w:rsidRPr="0023330D">
              <w:t>1</w:t>
            </w:r>
          </w:p>
        </w:tc>
        <w:tc>
          <w:tcPr>
            <w:tcW w:w="1211" w:type="dxa"/>
          </w:tcPr>
          <w:p w:rsidR="003940D0" w:rsidRPr="0023330D" w:rsidRDefault="003940D0" w:rsidP="0023330D">
            <w:pPr>
              <w:jc w:val="center"/>
            </w:pPr>
            <w:r w:rsidRPr="0023330D">
              <w:t>1</w:t>
            </w:r>
          </w:p>
        </w:tc>
        <w:tc>
          <w:tcPr>
            <w:tcW w:w="1561" w:type="dxa"/>
          </w:tcPr>
          <w:p w:rsidR="003940D0" w:rsidRPr="0023330D" w:rsidRDefault="003940D0" w:rsidP="0023330D">
            <w:pPr>
              <w:jc w:val="center"/>
            </w:pPr>
            <w:r w:rsidRPr="0023330D">
              <w:t>10</w:t>
            </w:r>
          </w:p>
        </w:tc>
        <w:tc>
          <w:tcPr>
            <w:tcW w:w="1390" w:type="dxa"/>
          </w:tcPr>
          <w:p w:rsidR="003940D0" w:rsidRPr="0023330D" w:rsidRDefault="003940D0" w:rsidP="0023330D">
            <w:pPr>
              <w:jc w:val="center"/>
            </w:pPr>
            <w:r w:rsidRPr="0023330D">
              <w:t>1</w:t>
            </w:r>
          </w:p>
        </w:tc>
        <w:tc>
          <w:tcPr>
            <w:tcW w:w="1560" w:type="dxa"/>
          </w:tcPr>
          <w:p w:rsidR="003940D0" w:rsidRPr="0023330D" w:rsidRDefault="003940D0" w:rsidP="0023330D">
            <w:pPr>
              <w:jc w:val="center"/>
            </w:pPr>
            <w:r w:rsidRPr="0023330D">
              <w:t>10</w:t>
            </w:r>
          </w:p>
        </w:tc>
        <w:tc>
          <w:tcPr>
            <w:tcW w:w="1417" w:type="dxa"/>
          </w:tcPr>
          <w:p w:rsidR="003940D0" w:rsidRPr="0023330D" w:rsidRDefault="00FB46BD" w:rsidP="0023330D">
            <w:pPr>
              <w:jc w:val="center"/>
            </w:pPr>
            <w:fldSimple w:instr=" =SUM(LEFT) ">
              <w:r w:rsidR="003940D0" w:rsidRPr="0023330D">
                <w:rPr>
                  <w:noProof/>
                </w:rPr>
                <w:t>25</w:t>
              </w:r>
            </w:fldSimple>
          </w:p>
        </w:tc>
      </w:tr>
      <w:tr w:rsidR="003940D0" w:rsidRPr="004E1AE8" w:rsidTr="0023330D">
        <w:trPr>
          <w:trHeight w:val="172"/>
        </w:trPr>
        <w:tc>
          <w:tcPr>
            <w:tcW w:w="3968" w:type="dxa"/>
          </w:tcPr>
          <w:p w:rsidR="003940D0" w:rsidRPr="0023330D" w:rsidRDefault="003940D0" w:rsidP="0023330D">
            <w:pPr>
              <w:pStyle w:val="Style5"/>
              <w:widowControl/>
              <w:spacing w:line="240" w:lineRule="auto"/>
              <w:ind w:firstLine="0"/>
              <w:rPr>
                <w:rStyle w:val="FontStyle38"/>
                <w:rFonts w:ascii="Times New Roman" w:hAnsi="Times New Roman" w:cs="Times New Roman"/>
                <w:b w:val="0"/>
              </w:rPr>
            </w:pPr>
            <w:r w:rsidRPr="0023330D">
              <w:rPr>
                <w:rStyle w:val="FontStyle38"/>
                <w:rFonts w:ascii="Times New Roman" w:hAnsi="Times New Roman" w:cs="Times New Roman"/>
                <w:b w:val="0"/>
              </w:rPr>
              <w:t>ВСЕГО</w:t>
            </w:r>
          </w:p>
        </w:tc>
        <w:tc>
          <w:tcPr>
            <w:tcW w:w="1385" w:type="dxa"/>
          </w:tcPr>
          <w:p w:rsidR="003940D0" w:rsidRPr="0023330D" w:rsidRDefault="003940D0" w:rsidP="0023330D">
            <w:pPr>
              <w:jc w:val="center"/>
            </w:pPr>
            <w:r w:rsidRPr="0023330D">
              <w:t>732,1</w:t>
            </w:r>
          </w:p>
        </w:tc>
        <w:tc>
          <w:tcPr>
            <w:tcW w:w="1559" w:type="dxa"/>
          </w:tcPr>
          <w:p w:rsidR="003940D0" w:rsidRPr="0023330D" w:rsidRDefault="003940D0" w:rsidP="0023330D">
            <w:pPr>
              <w:jc w:val="center"/>
            </w:pPr>
            <w:r w:rsidRPr="0023330D">
              <w:t>530,6</w:t>
            </w:r>
          </w:p>
        </w:tc>
        <w:tc>
          <w:tcPr>
            <w:tcW w:w="1072" w:type="dxa"/>
          </w:tcPr>
          <w:p w:rsidR="003940D0" w:rsidRPr="0023330D" w:rsidRDefault="003940D0" w:rsidP="0023330D">
            <w:pPr>
              <w:jc w:val="center"/>
            </w:pPr>
            <w:r w:rsidRPr="0023330D">
              <w:t>396,4</w:t>
            </w:r>
          </w:p>
        </w:tc>
        <w:tc>
          <w:tcPr>
            <w:tcW w:w="1211" w:type="dxa"/>
          </w:tcPr>
          <w:p w:rsidR="003940D0" w:rsidRPr="0023330D" w:rsidRDefault="003940D0" w:rsidP="0023330D">
            <w:pPr>
              <w:jc w:val="center"/>
            </w:pPr>
            <w:r w:rsidRPr="0023330D">
              <w:t>502,3</w:t>
            </w:r>
          </w:p>
        </w:tc>
        <w:tc>
          <w:tcPr>
            <w:tcW w:w="1561" w:type="dxa"/>
          </w:tcPr>
          <w:p w:rsidR="003940D0" w:rsidRPr="0023330D" w:rsidRDefault="003940D0" w:rsidP="0023330D">
            <w:pPr>
              <w:jc w:val="center"/>
            </w:pPr>
            <w:r w:rsidRPr="0023330D">
              <w:t>450,1</w:t>
            </w:r>
          </w:p>
        </w:tc>
        <w:tc>
          <w:tcPr>
            <w:tcW w:w="1390" w:type="dxa"/>
          </w:tcPr>
          <w:p w:rsidR="003940D0" w:rsidRPr="0023330D" w:rsidRDefault="003940D0" w:rsidP="0023330D">
            <w:pPr>
              <w:jc w:val="center"/>
            </w:pPr>
            <w:r w:rsidRPr="0023330D">
              <w:t>377,9</w:t>
            </w:r>
          </w:p>
        </w:tc>
        <w:tc>
          <w:tcPr>
            <w:tcW w:w="1560" w:type="dxa"/>
          </w:tcPr>
          <w:p w:rsidR="003940D0" w:rsidRPr="0023330D" w:rsidRDefault="003940D0" w:rsidP="0023330D">
            <w:pPr>
              <w:jc w:val="center"/>
            </w:pPr>
            <w:r w:rsidRPr="0023330D">
              <w:t>1861,78</w:t>
            </w:r>
          </w:p>
        </w:tc>
        <w:tc>
          <w:tcPr>
            <w:tcW w:w="1417" w:type="dxa"/>
          </w:tcPr>
          <w:p w:rsidR="003940D0" w:rsidRPr="0023330D" w:rsidRDefault="003940D0" w:rsidP="0023330D">
            <w:pPr>
              <w:jc w:val="center"/>
            </w:pPr>
            <w:r w:rsidRPr="0023330D">
              <w:t>4851,18</w:t>
            </w:r>
          </w:p>
        </w:tc>
      </w:tr>
    </w:tbl>
    <w:p w:rsidR="003940D0" w:rsidRPr="004E1AE8" w:rsidRDefault="003940D0" w:rsidP="003940D0">
      <w:pPr>
        <w:rPr>
          <w:color w:val="FF0000"/>
        </w:rPr>
      </w:pPr>
    </w:p>
    <w:p w:rsidR="003940D0" w:rsidRDefault="003940D0" w:rsidP="00A01F38">
      <w:pPr>
        <w:rPr>
          <w:b/>
          <w:bCs/>
          <w:sz w:val="36"/>
        </w:rPr>
      </w:pPr>
    </w:p>
    <w:p w:rsidR="003940D0" w:rsidRDefault="003940D0" w:rsidP="00A01F38">
      <w:pPr>
        <w:rPr>
          <w:b/>
          <w:bCs/>
          <w:sz w:val="36"/>
        </w:rPr>
      </w:pPr>
    </w:p>
    <w:p w:rsidR="0023330D" w:rsidRDefault="0023330D" w:rsidP="00A01F38">
      <w:pPr>
        <w:rPr>
          <w:b/>
          <w:bCs/>
          <w:sz w:val="36"/>
        </w:rPr>
      </w:pPr>
    </w:p>
    <w:p w:rsidR="0023330D" w:rsidRDefault="0023330D" w:rsidP="00A01F38">
      <w:pPr>
        <w:rPr>
          <w:b/>
          <w:bCs/>
          <w:sz w:val="36"/>
        </w:rPr>
      </w:pPr>
    </w:p>
    <w:p w:rsidR="0023330D" w:rsidRDefault="0023330D" w:rsidP="00A01F38">
      <w:pPr>
        <w:rPr>
          <w:b/>
          <w:bCs/>
          <w:sz w:val="36"/>
        </w:rPr>
      </w:pPr>
    </w:p>
    <w:p w:rsidR="0023330D" w:rsidRDefault="0023330D" w:rsidP="00A01F38">
      <w:pPr>
        <w:rPr>
          <w:b/>
          <w:bCs/>
          <w:sz w:val="36"/>
        </w:rPr>
      </w:pPr>
    </w:p>
    <w:p w:rsidR="0023330D" w:rsidRDefault="0023330D" w:rsidP="00A01F38">
      <w:pPr>
        <w:rPr>
          <w:b/>
          <w:bCs/>
          <w:sz w:val="36"/>
        </w:rPr>
      </w:pPr>
    </w:p>
    <w:p w:rsidR="0023330D" w:rsidRDefault="0023330D" w:rsidP="00A01F38">
      <w:pPr>
        <w:rPr>
          <w:b/>
          <w:bCs/>
          <w:sz w:val="36"/>
        </w:rPr>
      </w:pPr>
    </w:p>
    <w:p w:rsidR="0023330D" w:rsidRDefault="0023330D" w:rsidP="00A01F38">
      <w:pPr>
        <w:rPr>
          <w:b/>
          <w:bCs/>
          <w:sz w:val="36"/>
        </w:rPr>
      </w:pPr>
    </w:p>
    <w:p w:rsidR="0023330D" w:rsidRDefault="0023330D" w:rsidP="00A01F38">
      <w:pPr>
        <w:rPr>
          <w:b/>
          <w:bCs/>
          <w:sz w:val="36"/>
        </w:rPr>
      </w:pPr>
    </w:p>
    <w:p w:rsidR="0023330D" w:rsidRDefault="0023330D" w:rsidP="00A01F38">
      <w:pPr>
        <w:rPr>
          <w:b/>
          <w:bCs/>
          <w:sz w:val="36"/>
        </w:rPr>
        <w:sectPr w:rsidR="0023330D" w:rsidSect="003940D0">
          <w:pgSz w:w="16838" w:h="11906" w:orient="landscape"/>
          <w:pgMar w:top="1559" w:right="1134" w:bottom="1134" w:left="1134" w:header="425" w:footer="709" w:gutter="0"/>
          <w:cols w:space="708"/>
          <w:docGrid w:linePitch="360"/>
        </w:sectPr>
      </w:pPr>
    </w:p>
    <w:p w:rsidR="0023330D" w:rsidRDefault="00FB46BD" w:rsidP="0023330D">
      <w:pPr>
        <w:pStyle w:val="ab"/>
        <w:tabs>
          <w:tab w:val="clear" w:pos="4677"/>
          <w:tab w:val="clear" w:pos="9355"/>
        </w:tabs>
        <w:jc w:val="center"/>
        <w:rPr>
          <w:i/>
        </w:rPr>
      </w:pPr>
      <w:r w:rsidRPr="00FB46BD">
        <w:rPr>
          <w:noProof/>
        </w:rPr>
        <w:lastRenderedPageBreak/>
        <w:pict>
          <v:shape id="_x0000_s1050" type="#_x0000_t202" style="position:absolute;left:0;text-align:left;margin-left:238.65pt;margin-top:-7.8pt;width:216.8pt;height:88.6pt;z-index:251670016" stroked="f">
            <v:textbox style="mso-next-textbox:#_x0000_s1050">
              <w:txbxContent>
                <w:p w:rsidR="0023330D" w:rsidRPr="001A3DD7" w:rsidRDefault="0023330D" w:rsidP="0023330D">
                  <w:pPr>
                    <w:jc w:val="both"/>
                  </w:pPr>
                  <w:r w:rsidRPr="001A3DD7">
                    <w:t xml:space="preserve">ПРИЛОЖЕНИЕ </w:t>
                  </w:r>
                  <w:r>
                    <w:t>9</w:t>
                  </w:r>
                </w:p>
                <w:p w:rsidR="0023330D" w:rsidRPr="004A7702" w:rsidRDefault="0023330D" w:rsidP="0023330D">
                  <w:pPr>
                    <w:jc w:val="both"/>
                  </w:pPr>
                  <w:r w:rsidRPr="004A7702">
                    <w:t>к решению О внесении изменений в Решение районного Собрания депутатов № 105 от 24.12.2021 г. «О районном  бюджете муниципального образования Новичихинский</w:t>
                  </w:r>
                </w:p>
                <w:p w:rsidR="0023330D" w:rsidRDefault="0023330D" w:rsidP="0023330D">
                  <w:pPr>
                    <w:jc w:val="both"/>
                  </w:pPr>
                  <w:r w:rsidRPr="00F5472F">
                    <w:t>район на 202</w:t>
                  </w:r>
                  <w:r>
                    <w:t>2</w:t>
                  </w:r>
                  <w:r w:rsidRPr="00F5472F">
                    <w:t xml:space="preserve"> год»</w:t>
                  </w:r>
                </w:p>
                <w:p w:rsidR="0023330D" w:rsidRPr="00861301" w:rsidRDefault="0023330D" w:rsidP="0023330D">
                  <w:r w:rsidRPr="00861301">
                    <w:t xml:space="preserve"> год»</w:t>
                  </w:r>
                </w:p>
                <w:p w:rsidR="0023330D" w:rsidRPr="002C3612" w:rsidRDefault="0023330D" w:rsidP="0023330D">
                  <w:pPr>
                    <w:ind w:left="5580"/>
                    <w:rPr>
                      <w:caps/>
                    </w:rPr>
                  </w:pPr>
                  <w:r w:rsidRPr="005A2F43">
                    <w:rPr>
                      <w:caps/>
                    </w:rPr>
                    <w:t xml:space="preserve"> </w:t>
                  </w:r>
                  <w:r w:rsidRPr="002C3612">
                    <w:rPr>
                      <w:caps/>
                    </w:rPr>
                    <w:t>Приложение 1</w:t>
                  </w:r>
                  <w:r w:rsidRPr="005A2F43">
                    <w:rPr>
                      <w:caps/>
                    </w:rPr>
                    <w:t>1</w:t>
                  </w:r>
                </w:p>
                <w:p w:rsidR="0023330D" w:rsidRPr="002C3612" w:rsidRDefault="0023330D" w:rsidP="0023330D">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23330D" w:rsidRPr="002C3612" w:rsidRDefault="0023330D" w:rsidP="0023330D">
                  <w:pPr>
                    <w:pStyle w:val="ab"/>
                    <w:tabs>
                      <w:tab w:val="clear" w:pos="4677"/>
                      <w:tab w:val="clear" w:pos="9355"/>
                    </w:tabs>
                    <w:jc w:val="center"/>
                    <w:rPr>
                      <w:i/>
                    </w:rPr>
                  </w:pPr>
                </w:p>
                <w:p w:rsidR="0023330D" w:rsidRPr="002C3612" w:rsidRDefault="0023330D" w:rsidP="0023330D">
                  <w:pPr>
                    <w:pStyle w:val="ab"/>
                    <w:tabs>
                      <w:tab w:val="clear" w:pos="4677"/>
                      <w:tab w:val="clear" w:pos="9355"/>
                    </w:tabs>
                    <w:jc w:val="center"/>
                  </w:pPr>
                </w:p>
                <w:p w:rsidR="0023330D" w:rsidRPr="002C3612" w:rsidRDefault="0023330D" w:rsidP="0023330D">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23330D" w:rsidRPr="002C3612" w:rsidRDefault="0023330D" w:rsidP="0023330D">
                  <w:pPr>
                    <w:spacing w:line="240" w:lineRule="exact"/>
                    <w:jc w:val="center"/>
                  </w:pPr>
                </w:p>
                <w:p w:rsidR="0023330D" w:rsidRPr="002C3612" w:rsidRDefault="0023330D" w:rsidP="0023330D">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23330D" w:rsidRPr="00E44120">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4"/>
                          <w:jc w:val="center"/>
                          <w:rPr>
                            <w:b w:val="0"/>
                          </w:rPr>
                        </w:pPr>
                        <w:r w:rsidRPr="002C3612">
                          <w:rPr>
                            <w:b w:val="0"/>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2"/>
                          <w:rPr>
                            <w:b/>
                            <w:sz w:val="24"/>
                            <w:szCs w:val="24"/>
                          </w:rPr>
                        </w:pPr>
                        <w:r w:rsidRPr="002C3612">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2"/>
                          <w:rPr>
                            <w:b/>
                            <w:sz w:val="24"/>
                            <w:szCs w:val="24"/>
                          </w:rPr>
                        </w:pPr>
                        <w:r w:rsidRPr="002C3612">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2"/>
                          <w:rPr>
                            <w:b/>
                            <w:sz w:val="24"/>
                            <w:szCs w:val="24"/>
                          </w:rPr>
                        </w:pPr>
                        <w:r w:rsidRPr="002C3612">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2"/>
                          <w:rPr>
                            <w:b/>
                            <w:sz w:val="24"/>
                            <w:szCs w:val="24"/>
                          </w:rPr>
                        </w:pPr>
                        <w:r w:rsidRPr="002C3612">
                          <w:rPr>
                            <w:b/>
                            <w:sz w:val="24"/>
                            <w:szCs w:val="24"/>
                          </w:rPr>
                          <w:t>Субвенции на функциони-рование администра-тивных комиссий</w:t>
                        </w:r>
                      </w:p>
                    </w:tc>
                  </w:tr>
                  <w:tr w:rsidR="0023330D" w:rsidRPr="002C3612">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4"/>
                          <w:jc w:val="center"/>
                          <w:rPr>
                            <w:b w:val="0"/>
                          </w:rPr>
                        </w:pPr>
                        <w:r w:rsidRPr="002C3612">
                          <w:rPr>
                            <w:b w:val="0"/>
                          </w:rPr>
                          <w:t>1</w:t>
                        </w:r>
                      </w:p>
                    </w:tc>
                    <w:tc>
                      <w:tcPr>
                        <w:tcW w:w="30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pStyle w:val="2"/>
                          <w:rPr>
                            <w:b/>
                            <w:sz w:val="24"/>
                            <w:szCs w:val="24"/>
                          </w:rPr>
                        </w:pPr>
                        <w:r w:rsidRPr="002C3612">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pStyle w:val="2"/>
                          <w:rPr>
                            <w:b/>
                            <w:sz w:val="24"/>
                            <w:szCs w:val="24"/>
                          </w:rPr>
                        </w:pPr>
                        <w:r w:rsidRPr="002C3612">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pStyle w:val="2"/>
                          <w:rPr>
                            <w:b/>
                            <w:sz w:val="24"/>
                            <w:szCs w:val="24"/>
                          </w:rPr>
                        </w:pPr>
                        <w:r w:rsidRPr="002C3612">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2"/>
                          <w:rPr>
                            <w:b/>
                            <w:sz w:val="24"/>
                            <w:szCs w:val="24"/>
                          </w:rPr>
                        </w:pPr>
                        <w:r w:rsidRPr="002C3612">
                          <w:rPr>
                            <w:b/>
                            <w:sz w:val="24"/>
                            <w:szCs w:val="24"/>
                          </w:rPr>
                          <w:t>5</w:t>
                        </w:r>
                      </w:p>
                    </w:tc>
                  </w:tr>
                  <w:tr w:rsidR="0023330D" w:rsidRPr="002C3612">
                    <w:tc>
                      <w:tcPr>
                        <w:tcW w:w="540" w:type="dxa"/>
                        <w:tcBorders>
                          <w:top w:val="single" w:sz="4" w:space="0" w:color="auto"/>
                          <w:left w:val="single" w:sz="4" w:space="0" w:color="auto"/>
                          <w:bottom w:val="single" w:sz="4" w:space="0" w:color="auto"/>
                          <w:right w:val="nil"/>
                        </w:tcBorders>
                      </w:tcPr>
                      <w:p w:rsidR="0023330D" w:rsidRPr="002C3612"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2C3612"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2C3612"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2C3612"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2C3612" w:rsidRDefault="0023330D" w:rsidP="0023330D">
                        <w:pPr>
                          <w:rPr>
                            <w:spacing w:val="-4"/>
                          </w:rPr>
                        </w:pPr>
                      </w:p>
                    </w:tc>
                    <w:tc>
                      <w:tcPr>
                        <w:tcW w:w="30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2C3612"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2C3612"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2C3612" w:rsidRDefault="0023330D" w:rsidP="0023330D">
                        <w:pPr>
                          <w:jc w:val="center"/>
                        </w:pPr>
                      </w:p>
                    </w:tc>
                  </w:tr>
                </w:tbl>
                <w:p w:rsidR="0023330D" w:rsidRPr="002C3612" w:rsidRDefault="0023330D" w:rsidP="0023330D">
                  <w:pPr>
                    <w:ind w:left="5580"/>
                    <w:rPr>
                      <w:caps/>
                    </w:rPr>
                  </w:pPr>
                  <w:r w:rsidRPr="002C3612">
                    <w:rPr>
                      <w:caps/>
                    </w:rPr>
                    <w:t>иложение 1</w:t>
                  </w:r>
                  <w:r w:rsidRPr="005A2F43">
                    <w:rPr>
                      <w:caps/>
                    </w:rPr>
                    <w:t>1</w:t>
                  </w:r>
                </w:p>
                <w:p w:rsidR="0023330D" w:rsidRPr="002C3612" w:rsidRDefault="0023330D" w:rsidP="0023330D">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23330D" w:rsidRPr="002C3612" w:rsidRDefault="0023330D" w:rsidP="0023330D">
                  <w:pPr>
                    <w:pStyle w:val="ab"/>
                    <w:tabs>
                      <w:tab w:val="clear" w:pos="4677"/>
                      <w:tab w:val="clear" w:pos="9355"/>
                    </w:tabs>
                    <w:jc w:val="center"/>
                    <w:rPr>
                      <w:i/>
                    </w:rPr>
                  </w:pPr>
                </w:p>
                <w:p w:rsidR="0023330D" w:rsidRPr="002C3612" w:rsidRDefault="0023330D" w:rsidP="0023330D">
                  <w:pPr>
                    <w:pStyle w:val="ab"/>
                    <w:tabs>
                      <w:tab w:val="clear" w:pos="4677"/>
                      <w:tab w:val="clear" w:pos="9355"/>
                    </w:tabs>
                    <w:jc w:val="center"/>
                  </w:pPr>
                </w:p>
                <w:p w:rsidR="0023330D" w:rsidRPr="002C3612" w:rsidRDefault="0023330D" w:rsidP="0023330D">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23330D" w:rsidRPr="002C3612" w:rsidRDefault="0023330D" w:rsidP="0023330D">
                  <w:pPr>
                    <w:spacing w:line="240" w:lineRule="exact"/>
                    <w:jc w:val="center"/>
                  </w:pPr>
                </w:p>
                <w:p w:rsidR="0023330D" w:rsidRPr="002C3612" w:rsidRDefault="0023330D" w:rsidP="0023330D">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23330D" w:rsidRPr="00E44120">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E44120" w:rsidRDefault="0023330D" w:rsidP="0023330D">
                        <w:pPr>
                          <w:pStyle w:val="4"/>
                          <w:jc w:val="center"/>
                          <w:rPr>
                            <w:b w:val="0"/>
                          </w:rPr>
                        </w:pPr>
                        <w:r w:rsidRPr="00E44120">
                          <w:rPr>
                            <w:b w:val="0"/>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2"/>
                          <w:rPr>
                            <w:b/>
                            <w:sz w:val="24"/>
                            <w:szCs w:val="24"/>
                          </w:rPr>
                        </w:pPr>
                        <w:r w:rsidRPr="002C3612">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2"/>
                          <w:rPr>
                            <w:b/>
                            <w:sz w:val="24"/>
                            <w:szCs w:val="24"/>
                          </w:rPr>
                        </w:pPr>
                        <w:r w:rsidRPr="002C3612">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2"/>
                          <w:rPr>
                            <w:b/>
                            <w:sz w:val="24"/>
                            <w:szCs w:val="24"/>
                          </w:rPr>
                        </w:pPr>
                        <w:r w:rsidRPr="002C3612">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2"/>
                          <w:rPr>
                            <w:b/>
                            <w:sz w:val="24"/>
                            <w:szCs w:val="24"/>
                          </w:rPr>
                        </w:pPr>
                        <w:r w:rsidRPr="002C3612">
                          <w:rPr>
                            <w:b/>
                            <w:sz w:val="24"/>
                            <w:szCs w:val="24"/>
                          </w:rPr>
                          <w:t>Субвенции на функциони-рование администра-тивных комиссий</w:t>
                        </w:r>
                      </w:p>
                    </w:tc>
                  </w:tr>
                  <w:tr w:rsidR="0023330D" w:rsidRPr="002C3612">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3330D" w:rsidRPr="00E44120" w:rsidRDefault="0023330D" w:rsidP="0023330D">
                        <w:pPr>
                          <w:pStyle w:val="4"/>
                          <w:jc w:val="center"/>
                          <w:rPr>
                            <w:b w:val="0"/>
                          </w:rPr>
                        </w:pPr>
                        <w:r w:rsidRPr="00E44120">
                          <w:rPr>
                            <w:b w:val="0"/>
                          </w:rPr>
                          <w:t>1</w:t>
                        </w:r>
                      </w:p>
                    </w:tc>
                    <w:tc>
                      <w:tcPr>
                        <w:tcW w:w="30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pStyle w:val="2"/>
                          <w:rPr>
                            <w:b/>
                            <w:sz w:val="24"/>
                            <w:szCs w:val="24"/>
                          </w:rPr>
                        </w:pPr>
                        <w:r w:rsidRPr="002C3612">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pStyle w:val="2"/>
                          <w:rPr>
                            <w:b/>
                            <w:sz w:val="24"/>
                            <w:szCs w:val="24"/>
                          </w:rPr>
                        </w:pPr>
                        <w:r w:rsidRPr="002C3612">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pStyle w:val="2"/>
                          <w:rPr>
                            <w:b/>
                            <w:sz w:val="24"/>
                            <w:szCs w:val="24"/>
                          </w:rPr>
                        </w:pPr>
                        <w:r w:rsidRPr="002C3612">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2"/>
                          <w:rPr>
                            <w:b/>
                            <w:sz w:val="24"/>
                            <w:szCs w:val="24"/>
                          </w:rPr>
                        </w:pPr>
                        <w:r w:rsidRPr="002C3612">
                          <w:rPr>
                            <w:b/>
                            <w:sz w:val="24"/>
                            <w:szCs w:val="24"/>
                          </w:rPr>
                          <w:t>5</w:t>
                        </w:r>
                      </w:p>
                    </w:tc>
                  </w:tr>
                  <w:tr w:rsidR="0023330D" w:rsidRPr="002C3612">
                    <w:tc>
                      <w:tcPr>
                        <w:tcW w:w="540" w:type="dxa"/>
                        <w:tcBorders>
                          <w:top w:val="single" w:sz="4" w:space="0" w:color="auto"/>
                          <w:left w:val="single" w:sz="4" w:space="0" w:color="auto"/>
                          <w:bottom w:val="single" w:sz="4" w:space="0" w:color="auto"/>
                          <w:right w:val="nil"/>
                        </w:tcBorders>
                      </w:tcPr>
                      <w:p w:rsidR="0023330D" w:rsidRPr="00E44120"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E44120"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E44120"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E44120"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E44120" w:rsidRDefault="0023330D" w:rsidP="0023330D">
                        <w:pPr>
                          <w:rPr>
                            <w:spacing w:val="-4"/>
                          </w:rPr>
                        </w:pPr>
                      </w:p>
                    </w:tc>
                    <w:tc>
                      <w:tcPr>
                        <w:tcW w:w="30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E44120" w:rsidRDefault="0023330D" w:rsidP="0023330D">
                        <w:pPr>
                          <w:jc w:val="center"/>
                        </w:pPr>
                      </w:p>
                    </w:tc>
                  </w:tr>
                  <w:tr w:rsidR="0023330D" w:rsidRPr="002C3612">
                    <w:tc>
                      <w:tcPr>
                        <w:tcW w:w="540" w:type="dxa"/>
                        <w:tcBorders>
                          <w:top w:val="single" w:sz="4" w:space="0" w:color="auto"/>
                          <w:left w:val="single" w:sz="4" w:space="0" w:color="auto"/>
                          <w:bottom w:val="single" w:sz="4" w:space="0" w:color="auto"/>
                          <w:right w:val="nil"/>
                        </w:tcBorders>
                      </w:tcPr>
                      <w:p w:rsidR="0023330D" w:rsidRPr="00E44120" w:rsidRDefault="0023330D" w:rsidP="0023330D"/>
                    </w:tc>
                    <w:tc>
                      <w:tcPr>
                        <w:tcW w:w="30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216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tcPr>
                      <w:p w:rsidR="0023330D" w:rsidRPr="00E44120" w:rsidRDefault="0023330D" w:rsidP="0023330D">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23330D" w:rsidRPr="00E44120" w:rsidRDefault="0023330D" w:rsidP="0023330D">
                        <w:pPr>
                          <w:jc w:val="center"/>
                        </w:pPr>
                      </w:p>
                    </w:tc>
                  </w:tr>
                </w:tbl>
                <w:p w:rsidR="0023330D" w:rsidRPr="00493141" w:rsidRDefault="0023330D" w:rsidP="0023330D">
                  <w:pPr>
                    <w:pStyle w:val="ab"/>
                    <w:jc w:val="center"/>
                    <w:rPr>
                      <w:i/>
                    </w:rPr>
                  </w:pPr>
                </w:p>
              </w:txbxContent>
            </v:textbox>
            <w10:wrap type="square"/>
          </v:shape>
        </w:pict>
      </w:r>
    </w:p>
    <w:p w:rsidR="0023330D" w:rsidRDefault="0023330D" w:rsidP="0023330D">
      <w:pPr>
        <w:pStyle w:val="ab"/>
        <w:tabs>
          <w:tab w:val="clear" w:pos="4677"/>
          <w:tab w:val="clear" w:pos="9355"/>
        </w:tabs>
        <w:jc w:val="center"/>
        <w:rPr>
          <w:i/>
        </w:rPr>
      </w:pPr>
    </w:p>
    <w:p w:rsidR="0023330D" w:rsidRDefault="0023330D" w:rsidP="0023330D">
      <w:pPr>
        <w:pStyle w:val="ab"/>
        <w:tabs>
          <w:tab w:val="clear" w:pos="4677"/>
          <w:tab w:val="clear" w:pos="9355"/>
        </w:tabs>
        <w:jc w:val="center"/>
        <w:rPr>
          <w:i/>
        </w:rPr>
      </w:pPr>
    </w:p>
    <w:p w:rsidR="0023330D" w:rsidRPr="002C3612" w:rsidRDefault="0023330D" w:rsidP="0023330D">
      <w:pPr>
        <w:pStyle w:val="ab"/>
        <w:tabs>
          <w:tab w:val="clear" w:pos="4677"/>
          <w:tab w:val="clear" w:pos="9355"/>
        </w:tabs>
        <w:jc w:val="center"/>
        <w:rPr>
          <w:i/>
        </w:rPr>
      </w:pPr>
    </w:p>
    <w:p w:rsidR="0023330D" w:rsidRDefault="0023330D" w:rsidP="0023330D">
      <w:pPr>
        <w:pStyle w:val="ab"/>
        <w:tabs>
          <w:tab w:val="clear" w:pos="4677"/>
          <w:tab w:val="clear" w:pos="9355"/>
        </w:tabs>
        <w:jc w:val="center"/>
      </w:pPr>
    </w:p>
    <w:p w:rsidR="0023330D" w:rsidRDefault="0023330D" w:rsidP="0023330D">
      <w:pPr>
        <w:pStyle w:val="ab"/>
        <w:tabs>
          <w:tab w:val="clear" w:pos="4677"/>
          <w:tab w:val="clear" w:pos="9355"/>
        </w:tabs>
        <w:jc w:val="center"/>
      </w:pPr>
    </w:p>
    <w:p w:rsidR="0023330D" w:rsidRPr="007C6AE9" w:rsidRDefault="0023330D" w:rsidP="0023330D">
      <w:pPr>
        <w:pStyle w:val="ab"/>
        <w:tabs>
          <w:tab w:val="clear" w:pos="4677"/>
          <w:tab w:val="clear" w:pos="9355"/>
        </w:tabs>
        <w:jc w:val="center"/>
        <w:rPr>
          <w:sz w:val="28"/>
          <w:szCs w:val="28"/>
        </w:rPr>
      </w:pPr>
    </w:p>
    <w:p w:rsidR="0023330D" w:rsidRDefault="0023330D" w:rsidP="0023330D">
      <w:pPr>
        <w:pStyle w:val="23"/>
        <w:spacing w:line="240" w:lineRule="exact"/>
        <w:jc w:val="center"/>
        <w:rPr>
          <w:sz w:val="28"/>
          <w:szCs w:val="28"/>
          <w:lang w:val="ru-RU"/>
        </w:rPr>
      </w:pPr>
      <w:r>
        <w:rPr>
          <w:sz w:val="28"/>
          <w:szCs w:val="28"/>
          <w:lang w:val="ru-RU"/>
        </w:rPr>
        <w:t xml:space="preserve">Иные межбюджетные трансферты, передаваемые </w:t>
      </w:r>
      <w:r w:rsidRPr="007C6AE9">
        <w:rPr>
          <w:sz w:val="28"/>
          <w:szCs w:val="28"/>
          <w:lang w:val="ru-RU"/>
        </w:rPr>
        <w:t>бюджет</w:t>
      </w:r>
      <w:r>
        <w:rPr>
          <w:sz w:val="28"/>
          <w:szCs w:val="28"/>
          <w:lang w:val="ru-RU"/>
        </w:rPr>
        <w:t>ам</w:t>
      </w:r>
      <w:r w:rsidRPr="007C6AE9">
        <w:rPr>
          <w:sz w:val="28"/>
          <w:szCs w:val="28"/>
          <w:lang w:val="ru-RU"/>
        </w:rPr>
        <w:t xml:space="preserve"> поселений</w:t>
      </w:r>
    </w:p>
    <w:p w:rsidR="0023330D" w:rsidRDefault="0023330D" w:rsidP="0023330D">
      <w:pPr>
        <w:pStyle w:val="23"/>
        <w:spacing w:line="240" w:lineRule="exact"/>
        <w:jc w:val="center"/>
        <w:rPr>
          <w:sz w:val="28"/>
          <w:szCs w:val="28"/>
          <w:lang w:val="ru-RU"/>
        </w:rPr>
      </w:pPr>
      <w:r w:rsidRPr="007C6AE9">
        <w:rPr>
          <w:sz w:val="28"/>
          <w:szCs w:val="28"/>
          <w:lang w:val="ru-RU"/>
        </w:rPr>
        <w:t xml:space="preserve"> на 20</w:t>
      </w:r>
      <w:r>
        <w:rPr>
          <w:sz w:val="28"/>
          <w:szCs w:val="28"/>
          <w:lang w:val="ru-RU"/>
        </w:rPr>
        <w:t>22</w:t>
      </w:r>
      <w:r w:rsidRPr="007C6AE9">
        <w:rPr>
          <w:sz w:val="28"/>
          <w:szCs w:val="28"/>
          <w:lang w:val="ru-RU"/>
        </w:rPr>
        <w:t xml:space="preserve"> год</w:t>
      </w:r>
    </w:p>
    <w:p w:rsidR="0023330D" w:rsidRPr="007C6AE9" w:rsidRDefault="0023330D" w:rsidP="0023330D">
      <w:pPr>
        <w:pStyle w:val="23"/>
        <w:spacing w:line="240" w:lineRule="exact"/>
        <w:jc w:val="center"/>
        <w:rPr>
          <w:i/>
          <w:spacing w:val="-8"/>
          <w:sz w:val="28"/>
          <w:szCs w:val="28"/>
          <w:lang w:val="ru-RU"/>
        </w:rPr>
      </w:pPr>
    </w:p>
    <w:p w:rsidR="0023330D" w:rsidRDefault="0023330D" w:rsidP="0023330D">
      <w:pPr>
        <w:spacing w:line="240" w:lineRule="exact"/>
        <w:jc w:val="right"/>
      </w:pPr>
      <w:r>
        <w:t xml:space="preserve">                                               тыс. руб.</w:t>
      </w:r>
    </w:p>
    <w:tbl>
      <w:tblPr>
        <w:tblW w:w="87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422"/>
        <w:gridCol w:w="3374"/>
      </w:tblGrid>
      <w:tr w:rsidR="0023330D" w:rsidRPr="00E44120" w:rsidTr="0023330D">
        <w:trPr>
          <w:trHeight w:val="397"/>
          <w:jc w:val="center"/>
        </w:trPr>
        <w:tc>
          <w:tcPr>
            <w:tcW w:w="993" w:type="dxa"/>
            <w:tcBorders>
              <w:top w:val="single" w:sz="4" w:space="0" w:color="auto"/>
              <w:left w:val="single" w:sz="4" w:space="0" w:color="auto"/>
              <w:bottom w:val="single" w:sz="4" w:space="0" w:color="auto"/>
              <w:right w:val="single" w:sz="4" w:space="0" w:color="auto"/>
            </w:tcBorders>
            <w:vAlign w:val="center"/>
          </w:tcPr>
          <w:p w:rsidR="0023330D" w:rsidRDefault="0023330D" w:rsidP="0023330D">
            <w:pPr>
              <w:pStyle w:val="4"/>
              <w:spacing w:before="0"/>
              <w:jc w:val="center"/>
              <w:rPr>
                <w:rFonts w:ascii="Times New Roman" w:hAnsi="Times New Roman" w:cs="Times New Roman"/>
                <w:i w:val="0"/>
                <w:color w:val="auto"/>
              </w:rPr>
            </w:pPr>
            <w:r w:rsidRPr="0023330D">
              <w:rPr>
                <w:rFonts w:ascii="Times New Roman" w:hAnsi="Times New Roman" w:cs="Times New Roman"/>
                <w:i w:val="0"/>
                <w:color w:val="auto"/>
              </w:rPr>
              <w:t xml:space="preserve">№ </w:t>
            </w:r>
          </w:p>
          <w:p w:rsidR="0023330D" w:rsidRPr="0023330D" w:rsidRDefault="0023330D" w:rsidP="0023330D">
            <w:pPr>
              <w:pStyle w:val="4"/>
              <w:spacing w:before="0"/>
              <w:jc w:val="center"/>
              <w:rPr>
                <w:rFonts w:ascii="Times New Roman" w:hAnsi="Times New Roman" w:cs="Times New Roman"/>
                <w:i w:val="0"/>
                <w:color w:val="auto"/>
              </w:rPr>
            </w:pPr>
            <w:r w:rsidRPr="0023330D">
              <w:rPr>
                <w:rFonts w:ascii="Times New Roman" w:hAnsi="Times New Roman" w:cs="Times New Roman"/>
                <w:i w:val="0"/>
                <w:color w:val="auto"/>
              </w:rPr>
              <w:t>п/п</w:t>
            </w:r>
          </w:p>
        </w:tc>
        <w:tc>
          <w:tcPr>
            <w:tcW w:w="4422" w:type="dxa"/>
            <w:tcBorders>
              <w:top w:val="single" w:sz="4" w:space="0" w:color="auto"/>
              <w:left w:val="single" w:sz="4" w:space="0" w:color="auto"/>
              <w:bottom w:val="single" w:sz="4" w:space="0" w:color="auto"/>
              <w:right w:val="single" w:sz="4" w:space="0" w:color="auto"/>
            </w:tcBorders>
            <w:vAlign w:val="center"/>
          </w:tcPr>
          <w:p w:rsidR="0023330D" w:rsidRPr="0023330D" w:rsidRDefault="0023330D" w:rsidP="0023330D">
            <w:pPr>
              <w:pStyle w:val="2"/>
              <w:rPr>
                <w:b/>
                <w:sz w:val="24"/>
                <w:szCs w:val="24"/>
              </w:rPr>
            </w:pPr>
            <w:r w:rsidRPr="0023330D">
              <w:rPr>
                <w:b/>
                <w:sz w:val="24"/>
                <w:szCs w:val="24"/>
              </w:rPr>
              <w:t>Наименование поселения</w:t>
            </w:r>
          </w:p>
        </w:tc>
        <w:tc>
          <w:tcPr>
            <w:tcW w:w="3374" w:type="dxa"/>
            <w:tcBorders>
              <w:top w:val="single" w:sz="4" w:space="0" w:color="auto"/>
              <w:left w:val="single" w:sz="4" w:space="0" w:color="auto"/>
              <w:bottom w:val="single" w:sz="4" w:space="0" w:color="auto"/>
              <w:right w:val="single" w:sz="4" w:space="0" w:color="auto"/>
            </w:tcBorders>
            <w:vAlign w:val="center"/>
          </w:tcPr>
          <w:p w:rsidR="0023330D" w:rsidRPr="002C3612" w:rsidRDefault="0023330D" w:rsidP="0023330D">
            <w:pPr>
              <w:pStyle w:val="2"/>
              <w:rPr>
                <w:b/>
                <w:sz w:val="24"/>
                <w:szCs w:val="24"/>
              </w:rPr>
            </w:pPr>
            <w:r>
              <w:rPr>
                <w:b/>
                <w:sz w:val="24"/>
                <w:szCs w:val="24"/>
              </w:rPr>
              <w:t>Сумма</w:t>
            </w:r>
          </w:p>
        </w:tc>
      </w:tr>
      <w:tr w:rsidR="0023330D" w:rsidRPr="002C3612" w:rsidTr="0023330D">
        <w:trPr>
          <w:trHeight w:val="454"/>
          <w:jc w:val="center"/>
        </w:trPr>
        <w:tc>
          <w:tcPr>
            <w:tcW w:w="993" w:type="dxa"/>
            <w:tcBorders>
              <w:top w:val="single" w:sz="4" w:space="0" w:color="auto"/>
              <w:left w:val="single" w:sz="4" w:space="0" w:color="auto"/>
              <w:bottom w:val="single" w:sz="4" w:space="0" w:color="auto"/>
              <w:right w:val="nil"/>
            </w:tcBorders>
          </w:tcPr>
          <w:p w:rsidR="0023330D" w:rsidRPr="002C3612" w:rsidRDefault="0023330D" w:rsidP="0023330D">
            <w:pPr>
              <w:jc w:val="center"/>
            </w:pPr>
            <w:r>
              <w:t>1</w:t>
            </w:r>
          </w:p>
        </w:tc>
        <w:tc>
          <w:tcPr>
            <w:tcW w:w="4422" w:type="dxa"/>
            <w:tcBorders>
              <w:top w:val="single" w:sz="4" w:space="0" w:color="auto"/>
              <w:left w:val="single" w:sz="4" w:space="0" w:color="auto"/>
              <w:bottom w:val="single" w:sz="4" w:space="0" w:color="auto"/>
              <w:right w:val="single" w:sz="4" w:space="0" w:color="auto"/>
            </w:tcBorders>
          </w:tcPr>
          <w:p w:rsidR="0023330D" w:rsidRPr="005A2F43" w:rsidRDefault="0023330D" w:rsidP="0023330D">
            <w:r>
              <w:t>Долгово</w:t>
            </w:r>
          </w:p>
        </w:tc>
        <w:tc>
          <w:tcPr>
            <w:tcW w:w="3374" w:type="dxa"/>
            <w:tcBorders>
              <w:top w:val="single" w:sz="4" w:space="0" w:color="auto"/>
              <w:left w:val="single" w:sz="4" w:space="0" w:color="auto"/>
              <w:bottom w:val="single" w:sz="4" w:space="0" w:color="auto"/>
              <w:right w:val="single" w:sz="4" w:space="0" w:color="auto"/>
            </w:tcBorders>
          </w:tcPr>
          <w:p w:rsidR="0023330D" w:rsidRPr="00273024" w:rsidRDefault="0023330D" w:rsidP="0023330D">
            <w:pPr>
              <w:jc w:val="center"/>
            </w:pPr>
            <w:r>
              <w:t>3334,7</w:t>
            </w:r>
          </w:p>
        </w:tc>
      </w:tr>
      <w:tr w:rsidR="0023330D" w:rsidRPr="002C3612" w:rsidTr="0023330D">
        <w:trPr>
          <w:trHeight w:val="454"/>
          <w:jc w:val="center"/>
        </w:trPr>
        <w:tc>
          <w:tcPr>
            <w:tcW w:w="993" w:type="dxa"/>
            <w:tcBorders>
              <w:top w:val="single" w:sz="4" w:space="0" w:color="auto"/>
              <w:left w:val="single" w:sz="4" w:space="0" w:color="auto"/>
              <w:bottom w:val="single" w:sz="4" w:space="0" w:color="auto"/>
              <w:right w:val="nil"/>
            </w:tcBorders>
          </w:tcPr>
          <w:p w:rsidR="0023330D" w:rsidRPr="005A2F43" w:rsidRDefault="0023330D" w:rsidP="0023330D">
            <w:pPr>
              <w:jc w:val="center"/>
            </w:pPr>
            <w:r>
              <w:t>2</w:t>
            </w:r>
          </w:p>
        </w:tc>
        <w:tc>
          <w:tcPr>
            <w:tcW w:w="4422" w:type="dxa"/>
            <w:tcBorders>
              <w:top w:val="single" w:sz="4" w:space="0" w:color="auto"/>
              <w:left w:val="single" w:sz="4" w:space="0" w:color="auto"/>
              <w:bottom w:val="single" w:sz="4" w:space="0" w:color="auto"/>
              <w:right w:val="single" w:sz="4" w:space="0" w:color="auto"/>
            </w:tcBorders>
          </w:tcPr>
          <w:p w:rsidR="0023330D" w:rsidRPr="002C3612" w:rsidRDefault="0023330D" w:rsidP="0023330D">
            <w:r>
              <w:t>Лобаниха</w:t>
            </w:r>
          </w:p>
        </w:tc>
        <w:tc>
          <w:tcPr>
            <w:tcW w:w="3374"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r>
              <w:t>2318,2</w:t>
            </w:r>
          </w:p>
        </w:tc>
      </w:tr>
      <w:tr w:rsidR="0023330D" w:rsidRPr="002C3612" w:rsidTr="0023330D">
        <w:trPr>
          <w:trHeight w:val="454"/>
          <w:jc w:val="center"/>
        </w:trPr>
        <w:tc>
          <w:tcPr>
            <w:tcW w:w="993" w:type="dxa"/>
            <w:tcBorders>
              <w:top w:val="single" w:sz="4" w:space="0" w:color="auto"/>
              <w:left w:val="single" w:sz="4" w:space="0" w:color="auto"/>
              <w:bottom w:val="single" w:sz="4" w:space="0" w:color="auto"/>
              <w:right w:val="nil"/>
            </w:tcBorders>
          </w:tcPr>
          <w:p w:rsidR="0023330D" w:rsidRPr="002C3612" w:rsidRDefault="0023330D" w:rsidP="0023330D">
            <w:pPr>
              <w:jc w:val="center"/>
              <w:rPr>
                <w:spacing w:val="-4"/>
              </w:rPr>
            </w:pPr>
            <w:r>
              <w:rPr>
                <w:spacing w:val="-4"/>
              </w:rPr>
              <w:t>3</w:t>
            </w:r>
          </w:p>
        </w:tc>
        <w:tc>
          <w:tcPr>
            <w:tcW w:w="4422" w:type="dxa"/>
            <w:tcBorders>
              <w:top w:val="single" w:sz="4" w:space="0" w:color="auto"/>
              <w:left w:val="single" w:sz="4" w:space="0" w:color="auto"/>
              <w:bottom w:val="single" w:sz="4" w:space="0" w:color="auto"/>
              <w:right w:val="single" w:sz="4" w:space="0" w:color="auto"/>
            </w:tcBorders>
          </w:tcPr>
          <w:p w:rsidR="0023330D" w:rsidRPr="002C3612" w:rsidRDefault="0023330D" w:rsidP="0023330D">
            <w:r>
              <w:t>Мельниково</w:t>
            </w:r>
          </w:p>
        </w:tc>
        <w:tc>
          <w:tcPr>
            <w:tcW w:w="3374"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r>
              <w:t>2718,5</w:t>
            </w:r>
          </w:p>
        </w:tc>
      </w:tr>
      <w:tr w:rsidR="0023330D" w:rsidRPr="002C3612" w:rsidTr="0023330D">
        <w:trPr>
          <w:trHeight w:val="454"/>
          <w:jc w:val="center"/>
        </w:trPr>
        <w:tc>
          <w:tcPr>
            <w:tcW w:w="993" w:type="dxa"/>
            <w:tcBorders>
              <w:top w:val="single" w:sz="4" w:space="0" w:color="auto"/>
              <w:left w:val="single" w:sz="4" w:space="0" w:color="auto"/>
              <w:bottom w:val="single" w:sz="4" w:space="0" w:color="auto"/>
              <w:right w:val="nil"/>
            </w:tcBorders>
          </w:tcPr>
          <w:p w:rsidR="0023330D" w:rsidRDefault="0023330D" w:rsidP="0023330D">
            <w:pPr>
              <w:jc w:val="center"/>
              <w:rPr>
                <w:spacing w:val="-4"/>
              </w:rPr>
            </w:pPr>
            <w:r>
              <w:rPr>
                <w:spacing w:val="-4"/>
              </w:rPr>
              <w:t>4</w:t>
            </w:r>
          </w:p>
        </w:tc>
        <w:tc>
          <w:tcPr>
            <w:tcW w:w="4422" w:type="dxa"/>
            <w:tcBorders>
              <w:top w:val="single" w:sz="4" w:space="0" w:color="auto"/>
              <w:left w:val="single" w:sz="4" w:space="0" w:color="auto"/>
              <w:bottom w:val="single" w:sz="4" w:space="0" w:color="auto"/>
              <w:right w:val="single" w:sz="4" w:space="0" w:color="auto"/>
            </w:tcBorders>
          </w:tcPr>
          <w:p w:rsidR="0023330D" w:rsidRDefault="0023330D" w:rsidP="0023330D">
            <w:r>
              <w:t>Новичиха</w:t>
            </w:r>
          </w:p>
        </w:tc>
        <w:tc>
          <w:tcPr>
            <w:tcW w:w="3374" w:type="dxa"/>
            <w:tcBorders>
              <w:top w:val="single" w:sz="4" w:space="0" w:color="auto"/>
              <w:left w:val="single" w:sz="4" w:space="0" w:color="auto"/>
              <w:bottom w:val="single" w:sz="4" w:space="0" w:color="auto"/>
              <w:right w:val="single" w:sz="4" w:space="0" w:color="auto"/>
            </w:tcBorders>
          </w:tcPr>
          <w:p w:rsidR="0023330D" w:rsidRDefault="0023330D" w:rsidP="0023330D">
            <w:pPr>
              <w:jc w:val="center"/>
            </w:pPr>
            <w:r>
              <w:t>6173,8</w:t>
            </w:r>
          </w:p>
        </w:tc>
      </w:tr>
      <w:tr w:rsidR="0023330D" w:rsidRPr="002C3612" w:rsidTr="0023330D">
        <w:trPr>
          <w:trHeight w:val="454"/>
          <w:jc w:val="center"/>
        </w:trPr>
        <w:tc>
          <w:tcPr>
            <w:tcW w:w="993" w:type="dxa"/>
            <w:tcBorders>
              <w:top w:val="single" w:sz="4" w:space="0" w:color="auto"/>
              <w:left w:val="single" w:sz="4" w:space="0" w:color="auto"/>
              <w:bottom w:val="single" w:sz="4" w:space="0" w:color="auto"/>
              <w:right w:val="nil"/>
            </w:tcBorders>
          </w:tcPr>
          <w:p w:rsidR="0023330D" w:rsidRDefault="0023330D" w:rsidP="0023330D">
            <w:pPr>
              <w:jc w:val="center"/>
            </w:pPr>
            <w:r>
              <w:t>5</w:t>
            </w:r>
          </w:p>
        </w:tc>
        <w:tc>
          <w:tcPr>
            <w:tcW w:w="4422" w:type="dxa"/>
            <w:tcBorders>
              <w:top w:val="single" w:sz="4" w:space="0" w:color="auto"/>
              <w:left w:val="single" w:sz="4" w:space="0" w:color="auto"/>
              <w:bottom w:val="single" w:sz="4" w:space="0" w:color="auto"/>
              <w:right w:val="single" w:sz="4" w:space="0" w:color="auto"/>
            </w:tcBorders>
          </w:tcPr>
          <w:p w:rsidR="0023330D" w:rsidRDefault="0023330D" w:rsidP="0023330D">
            <w:r>
              <w:t>Поломошное</w:t>
            </w:r>
          </w:p>
        </w:tc>
        <w:tc>
          <w:tcPr>
            <w:tcW w:w="3374"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r>
              <w:t>2161</w:t>
            </w:r>
          </w:p>
        </w:tc>
      </w:tr>
      <w:tr w:rsidR="0023330D" w:rsidRPr="002C3612" w:rsidTr="0023330D">
        <w:trPr>
          <w:trHeight w:val="454"/>
          <w:jc w:val="center"/>
        </w:trPr>
        <w:tc>
          <w:tcPr>
            <w:tcW w:w="993" w:type="dxa"/>
            <w:tcBorders>
              <w:top w:val="single" w:sz="4" w:space="0" w:color="auto"/>
              <w:left w:val="single" w:sz="4" w:space="0" w:color="auto"/>
              <w:bottom w:val="single" w:sz="4" w:space="0" w:color="auto"/>
              <w:right w:val="nil"/>
            </w:tcBorders>
          </w:tcPr>
          <w:p w:rsidR="0023330D" w:rsidRDefault="0023330D" w:rsidP="0023330D">
            <w:pPr>
              <w:jc w:val="center"/>
            </w:pPr>
            <w:r>
              <w:t>6</w:t>
            </w:r>
          </w:p>
        </w:tc>
        <w:tc>
          <w:tcPr>
            <w:tcW w:w="4422" w:type="dxa"/>
            <w:tcBorders>
              <w:top w:val="single" w:sz="4" w:space="0" w:color="auto"/>
              <w:left w:val="single" w:sz="4" w:space="0" w:color="auto"/>
              <w:bottom w:val="single" w:sz="4" w:space="0" w:color="auto"/>
              <w:right w:val="single" w:sz="4" w:space="0" w:color="auto"/>
            </w:tcBorders>
          </w:tcPr>
          <w:p w:rsidR="0023330D" w:rsidRDefault="0023330D" w:rsidP="0023330D">
            <w:r>
              <w:t>Солоновка</w:t>
            </w:r>
          </w:p>
        </w:tc>
        <w:tc>
          <w:tcPr>
            <w:tcW w:w="3374"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r>
              <w:t>2837</w:t>
            </w:r>
          </w:p>
        </w:tc>
      </w:tr>
      <w:tr w:rsidR="0023330D" w:rsidRPr="002C3612" w:rsidTr="0023330D">
        <w:trPr>
          <w:trHeight w:val="454"/>
          <w:jc w:val="center"/>
        </w:trPr>
        <w:tc>
          <w:tcPr>
            <w:tcW w:w="993" w:type="dxa"/>
            <w:tcBorders>
              <w:top w:val="single" w:sz="4" w:space="0" w:color="auto"/>
              <w:left w:val="single" w:sz="4" w:space="0" w:color="auto"/>
              <w:bottom w:val="single" w:sz="4" w:space="0" w:color="auto"/>
              <w:right w:val="nil"/>
            </w:tcBorders>
          </w:tcPr>
          <w:p w:rsidR="0023330D" w:rsidRDefault="0023330D" w:rsidP="0023330D">
            <w:pPr>
              <w:jc w:val="center"/>
            </w:pPr>
            <w:r>
              <w:t>7</w:t>
            </w:r>
          </w:p>
        </w:tc>
        <w:tc>
          <w:tcPr>
            <w:tcW w:w="4422" w:type="dxa"/>
            <w:tcBorders>
              <w:top w:val="single" w:sz="4" w:space="0" w:color="auto"/>
              <w:left w:val="single" w:sz="4" w:space="0" w:color="auto"/>
              <w:bottom w:val="single" w:sz="4" w:space="0" w:color="auto"/>
              <w:right w:val="single" w:sz="4" w:space="0" w:color="auto"/>
            </w:tcBorders>
          </w:tcPr>
          <w:p w:rsidR="0023330D" w:rsidRDefault="0023330D" w:rsidP="0023330D">
            <w:r>
              <w:t>Токарево</w:t>
            </w:r>
          </w:p>
        </w:tc>
        <w:tc>
          <w:tcPr>
            <w:tcW w:w="3374"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r>
              <w:t>2427,2</w:t>
            </w:r>
          </w:p>
        </w:tc>
      </w:tr>
      <w:tr w:rsidR="0023330D" w:rsidRPr="002C3612" w:rsidTr="0023330D">
        <w:trPr>
          <w:trHeight w:val="454"/>
          <w:jc w:val="center"/>
        </w:trPr>
        <w:tc>
          <w:tcPr>
            <w:tcW w:w="993" w:type="dxa"/>
            <w:tcBorders>
              <w:top w:val="single" w:sz="4" w:space="0" w:color="auto"/>
              <w:left w:val="single" w:sz="4" w:space="0" w:color="auto"/>
              <w:bottom w:val="single" w:sz="4" w:space="0" w:color="auto"/>
              <w:right w:val="nil"/>
            </w:tcBorders>
          </w:tcPr>
          <w:p w:rsidR="0023330D" w:rsidRDefault="0023330D" w:rsidP="0023330D">
            <w:pPr>
              <w:jc w:val="center"/>
            </w:pPr>
          </w:p>
        </w:tc>
        <w:tc>
          <w:tcPr>
            <w:tcW w:w="4422" w:type="dxa"/>
            <w:tcBorders>
              <w:top w:val="single" w:sz="4" w:space="0" w:color="auto"/>
              <w:left w:val="single" w:sz="4" w:space="0" w:color="auto"/>
              <w:bottom w:val="single" w:sz="4" w:space="0" w:color="auto"/>
              <w:right w:val="single" w:sz="4" w:space="0" w:color="auto"/>
            </w:tcBorders>
          </w:tcPr>
          <w:p w:rsidR="0023330D" w:rsidRDefault="0023330D" w:rsidP="0023330D">
            <w:r>
              <w:t>ИТОГО по поселениям</w:t>
            </w:r>
          </w:p>
        </w:tc>
        <w:tc>
          <w:tcPr>
            <w:tcW w:w="3374" w:type="dxa"/>
            <w:tcBorders>
              <w:top w:val="single" w:sz="4" w:space="0" w:color="auto"/>
              <w:left w:val="single" w:sz="4" w:space="0" w:color="auto"/>
              <w:bottom w:val="single" w:sz="4" w:space="0" w:color="auto"/>
              <w:right w:val="single" w:sz="4" w:space="0" w:color="auto"/>
            </w:tcBorders>
          </w:tcPr>
          <w:p w:rsidR="0023330D" w:rsidRPr="002C3612" w:rsidRDefault="0023330D" w:rsidP="0023330D">
            <w:pPr>
              <w:jc w:val="center"/>
            </w:pPr>
            <w:r>
              <w:t>21970,4</w:t>
            </w:r>
          </w:p>
        </w:tc>
      </w:tr>
    </w:tbl>
    <w:p w:rsidR="0023330D" w:rsidRDefault="0023330D" w:rsidP="0023330D"/>
    <w:p w:rsidR="0023330D" w:rsidRDefault="0023330D" w:rsidP="00A01F38">
      <w:pPr>
        <w:rPr>
          <w:b/>
          <w:bCs/>
          <w:sz w:val="36"/>
        </w:rPr>
      </w:pPr>
    </w:p>
    <w:p w:rsidR="0023330D" w:rsidRDefault="0023330D" w:rsidP="00A01F38">
      <w:pPr>
        <w:rPr>
          <w:b/>
          <w:bCs/>
          <w:sz w:val="36"/>
        </w:rPr>
      </w:pPr>
    </w:p>
    <w:p w:rsidR="0023330D" w:rsidRDefault="0023330D" w:rsidP="00A01F38">
      <w:pPr>
        <w:rPr>
          <w:b/>
          <w:bCs/>
          <w:sz w:val="36"/>
        </w:rPr>
      </w:pPr>
    </w:p>
    <w:p w:rsidR="0023330D" w:rsidRDefault="0023330D" w:rsidP="00A01F38">
      <w:pPr>
        <w:rPr>
          <w:b/>
          <w:bCs/>
          <w:sz w:val="36"/>
        </w:rPr>
      </w:pPr>
    </w:p>
    <w:p w:rsidR="003940D0" w:rsidRDefault="003940D0" w:rsidP="00A01F38">
      <w:pPr>
        <w:rPr>
          <w:b/>
          <w:bCs/>
          <w:sz w:val="36"/>
        </w:rPr>
      </w:pPr>
    </w:p>
    <w:p w:rsidR="00F20939" w:rsidRDefault="00F20939" w:rsidP="00A32C66">
      <w:pPr>
        <w:jc w:val="center"/>
        <w:rPr>
          <w:b/>
          <w:bCs/>
          <w:sz w:val="36"/>
        </w:rPr>
      </w:pPr>
    </w:p>
    <w:p w:rsidR="0023330D" w:rsidRDefault="0023330D" w:rsidP="00A01F38">
      <w:pPr>
        <w:pStyle w:val="af"/>
        <w:rPr>
          <w:b/>
          <w:bCs/>
        </w:rPr>
      </w:pPr>
    </w:p>
    <w:p w:rsidR="0023330D" w:rsidRDefault="0023330D" w:rsidP="00A01F38">
      <w:pPr>
        <w:pStyle w:val="af"/>
        <w:rPr>
          <w:b/>
          <w:bCs/>
        </w:rPr>
      </w:pPr>
    </w:p>
    <w:p w:rsidR="0023330D" w:rsidRDefault="0023330D" w:rsidP="00A01F38">
      <w:pPr>
        <w:pStyle w:val="af"/>
        <w:rPr>
          <w:b/>
          <w:bCs/>
        </w:rPr>
      </w:pPr>
    </w:p>
    <w:p w:rsidR="0023330D" w:rsidRDefault="0023330D" w:rsidP="00A01F38">
      <w:pPr>
        <w:pStyle w:val="af"/>
        <w:rPr>
          <w:b/>
          <w:bCs/>
        </w:rPr>
      </w:pPr>
    </w:p>
    <w:p w:rsidR="0023330D" w:rsidRDefault="0023330D" w:rsidP="00A01F38">
      <w:pPr>
        <w:pStyle w:val="af"/>
        <w:rPr>
          <w:b/>
          <w:bCs/>
        </w:rPr>
      </w:pPr>
    </w:p>
    <w:p w:rsidR="0023330D" w:rsidRDefault="0023330D" w:rsidP="00A01F38">
      <w:pPr>
        <w:pStyle w:val="af"/>
        <w:rPr>
          <w:b/>
          <w:bCs/>
        </w:rPr>
      </w:pPr>
    </w:p>
    <w:p w:rsidR="0023330D" w:rsidRDefault="0023330D" w:rsidP="00A01F38">
      <w:pPr>
        <w:pStyle w:val="af"/>
        <w:rPr>
          <w:b/>
          <w:bCs/>
        </w:rPr>
      </w:pPr>
    </w:p>
    <w:p w:rsidR="0023330D" w:rsidRDefault="0023330D" w:rsidP="00A01F38">
      <w:pPr>
        <w:pStyle w:val="af"/>
        <w:rPr>
          <w:b/>
          <w:bCs/>
        </w:rPr>
      </w:pPr>
    </w:p>
    <w:p w:rsidR="0023330D" w:rsidRDefault="0023330D" w:rsidP="00A01F38">
      <w:pPr>
        <w:pStyle w:val="af"/>
        <w:rPr>
          <w:b/>
          <w:bCs/>
        </w:rPr>
      </w:pPr>
    </w:p>
    <w:p w:rsidR="0023330D" w:rsidRDefault="0023330D" w:rsidP="00A01F38">
      <w:pPr>
        <w:pStyle w:val="af"/>
        <w:rPr>
          <w:b/>
          <w:bCs/>
        </w:rPr>
      </w:pPr>
    </w:p>
    <w:p w:rsidR="0023330D" w:rsidRDefault="0023330D" w:rsidP="00A01F38">
      <w:pPr>
        <w:pStyle w:val="af"/>
        <w:rPr>
          <w:b/>
          <w:bCs/>
        </w:rPr>
      </w:pPr>
    </w:p>
    <w:p w:rsidR="0023330D" w:rsidRDefault="0023330D" w:rsidP="00A01F38">
      <w:pPr>
        <w:pStyle w:val="af"/>
        <w:rPr>
          <w:b/>
          <w:bCs/>
        </w:rPr>
      </w:pPr>
    </w:p>
    <w:p w:rsidR="0023330D" w:rsidRDefault="0023330D" w:rsidP="00A01F38">
      <w:pPr>
        <w:pStyle w:val="af"/>
        <w:rPr>
          <w:b/>
          <w:bCs/>
        </w:rPr>
      </w:pPr>
    </w:p>
    <w:p w:rsidR="00A01F38" w:rsidRDefault="00A01F38" w:rsidP="00A01F38">
      <w:pPr>
        <w:pStyle w:val="af"/>
        <w:rPr>
          <w:b/>
          <w:bCs/>
        </w:rPr>
      </w:pPr>
      <w:r>
        <w:rPr>
          <w:b/>
          <w:bCs/>
        </w:rPr>
        <w:lastRenderedPageBreak/>
        <w:t>РОССИЙСКАЯ ФЕДЕРАЦИЯ</w:t>
      </w:r>
    </w:p>
    <w:p w:rsidR="00A01F38" w:rsidRDefault="00A01F38" w:rsidP="00A01F38">
      <w:pPr>
        <w:jc w:val="center"/>
        <w:rPr>
          <w:b/>
          <w:sz w:val="28"/>
        </w:rPr>
      </w:pPr>
      <w:r>
        <w:rPr>
          <w:b/>
          <w:bCs/>
          <w:sz w:val="28"/>
        </w:rPr>
        <w:t xml:space="preserve">НОВИЧИХИНСКОЕ РАЙОННОЕ  СОБРАНИЕ ДЕПУТАТОВ </w:t>
      </w:r>
    </w:p>
    <w:p w:rsidR="00A01F38" w:rsidRPr="0052315C" w:rsidRDefault="00A01F38" w:rsidP="00A01F38">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A01F38" w:rsidRPr="009A5C79" w:rsidRDefault="00A01F38" w:rsidP="00A01F38">
      <w:pPr>
        <w:jc w:val="center"/>
        <w:rPr>
          <w:b/>
          <w:sz w:val="20"/>
          <w:szCs w:val="20"/>
        </w:rPr>
      </w:pPr>
    </w:p>
    <w:p w:rsidR="00A01F38" w:rsidRDefault="00A01F38" w:rsidP="00A01F38">
      <w:pPr>
        <w:pStyle w:val="1"/>
        <w:jc w:val="center"/>
        <w:rPr>
          <w:b/>
          <w:bCs w:val="0"/>
          <w:sz w:val="40"/>
        </w:rPr>
      </w:pPr>
      <w:r>
        <w:rPr>
          <w:b/>
          <w:bCs w:val="0"/>
          <w:sz w:val="40"/>
        </w:rPr>
        <w:t>РЕШЕНИЕ</w:t>
      </w:r>
    </w:p>
    <w:p w:rsidR="00A01F38" w:rsidRPr="00AA6437" w:rsidRDefault="00A01F38" w:rsidP="00A01F38">
      <w:pPr>
        <w:jc w:val="both"/>
        <w:rPr>
          <w:b/>
          <w:sz w:val="18"/>
          <w:szCs w:val="18"/>
        </w:rPr>
      </w:pPr>
    </w:p>
    <w:p w:rsidR="00A01F38" w:rsidRDefault="00A01F38" w:rsidP="00A01F38">
      <w:pPr>
        <w:jc w:val="both"/>
        <w:rPr>
          <w:b/>
          <w:sz w:val="28"/>
        </w:rPr>
      </w:pPr>
      <w:r>
        <w:rPr>
          <w:b/>
          <w:sz w:val="28"/>
        </w:rPr>
        <w:t>05.08.2022     № 14</w:t>
      </w:r>
      <w:r w:rsidR="0023330D">
        <w:rPr>
          <w:b/>
          <w:sz w:val="28"/>
        </w:rPr>
        <w:t>4</w:t>
      </w:r>
      <w:r>
        <w:rPr>
          <w:b/>
          <w:sz w:val="28"/>
        </w:rPr>
        <w:t xml:space="preserve">                                                                     с. Новичиха</w:t>
      </w:r>
    </w:p>
    <w:p w:rsidR="00A01F38" w:rsidRDefault="00A01F38" w:rsidP="00A01F38">
      <w:pPr>
        <w:jc w:val="both"/>
        <w:rPr>
          <w:b/>
          <w:sz w:val="28"/>
        </w:rPr>
      </w:pPr>
    </w:p>
    <w:p w:rsidR="0023330D" w:rsidRPr="007774FA" w:rsidRDefault="0023330D" w:rsidP="0023330D">
      <w:pPr>
        <w:widowControl w:val="0"/>
        <w:ind w:right="4819"/>
        <w:jc w:val="both"/>
        <w:rPr>
          <w:sz w:val="28"/>
          <w:szCs w:val="20"/>
        </w:rPr>
      </w:pPr>
      <w:r>
        <w:rPr>
          <w:sz w:val="28"/>
          <w:szCs w:val="28"/>
        </w:rPr>
        <w:t>Об утверждении Порядка проведения конкурса по отбору кандидатур на должность главы муниципального образования Новичихинский район Алтайского края</w:t>
      </w:r>
    </w:p>
    <w:p w:rsidR="0023330D" w:rsidRPr="007774FA" w:rsidRDefault="0023330D" w:rsidP="0023330D">
      <w:pPr>
        <w:widowControl w:val="0"/>
        <w:rPr>
          <w:sz w:val="28"/>
          <w:szCs w:val="20"/>
        </w:rPr>
      </w:pPr>
    </w:p>
    <w:p w:rsidR="0023330D" w:rsidRDefault="0023330D" w:rsidP="0023330D">
      <w:pPr>
        <w:widowControl w:val="0"/>
        <w:ind w:firstLine="709"/>
        <w:jc w:val="both"/>
        <w:rPr>
          <w:sz w:val="28"/>
          <w:szCs w:val="28"/>
        </w:rPr>
      </w:pPr>
      <w:r>
        <w:rPr>
          <w:sz w:val="28"/>
          <w:szCs w:val="28"/>
        </w:rPr>
        <w:t xml:space="preserve">В соответствии со ст.36 Федерального закона от 06.10.2003 № 131-ФЗ «Об общих принципах организации местного самоуправления в Российской Федерации», ст. </w:t>
      </w:r>
      <w:r w:rsidRPr="004F5EE1">
        <w:rPr>
          <w:color w:val="000000" w:themeColor="text1"/>
          <w:sz w:val="28"/>
          <w:szCs w:val="28"/>
        </w:rPr>
        <w:t>38</w:t>
      </w:r>
      <w:r>
        <w:rPr>
          <w:color w:val="FF0000"/>
          <w:sz w:val="28"/>
          <w:szCs w:val="28"/>
        </w:rPr>
        <w:t xml:space="preserve"> </w:t>
      </w:r>
      <w:r>
        <w:rPr>
          <w:sz w:val="28"/>
          <w:szCs w:val="28"/>
        </w:rPr>
        <w:t>Устава муниципального образования Новичихинский район Алтайского края</w:t>
      </w:r>
      <w:r w:rsidRPr="00827820">
        <w:rPr>
          <w:sz w:val="28"/>
          <w:szCs w:val="28"/>
        </w:rPr>
        <w:t xml:space="preserve">, </w:t>
      </w:r>
      <w:r>
        <w:rPr>
          <w:sz w:val="28"/>
          <w:szCs w:val="28"/>
        </w:rPr>
        <w:t xml:space="preserve">Новичихинское </w:t>
      </w:r>
      <w:r w:rsidRPr="00827820">
        <w:rPr>
          <w:sz w:val="28"/>
          <w:szCs w:val="28"/>
        </w:rPr>
        <w:t>районн</w:t>
      </w:r>
      <w:r>
        <w:rPr>
          <w:sz w:val="28"/>
          <w:szCs w:val="28"/>
        </w:rPr>
        <w:t>ое</w:t>
      </w:r>
      <w:r w:rsidRPr="00827820">
        <w:rPr>
          <w:sz w:val="28"/>
          <w:szCs w:val="28"/>
        </w:rPr>
        <w:t xml:space="preserve"> Со</w:t>
      </w:r>
      <w:r>
        <w:rPr>
          <w:sz w:val="28"/>
          <w:szCs w:val="28"/>
        </w:rPr>
        <w:t xml:space="preserve">брание </w:t>
      </w:r>
      <w:r w:rsidRPr="00827820">
        <w:rPr>
          <w:sz w:val="28"/>
          <w:szCs w:val="28"/>
        </w:rPr>
        <w:t>депутатов</w:t>
      </w:r>
    </w:p>
    <w:p w:rsidR="0023330D" w:rsidRDefault="0023330D" w:rsidP="0023330D">
      <w:pPr>
        <w:widowControl w:val="0"/>
        <w:ind w:firstLine="709"/>
        <w:jc w:val="both"/>
        <w:rPr>
          <w:sz w:val="28"/>
          <w:szCs w:val="28"/>
        </w:rPr>
      </w:pPr>
      <w:r>
        <w:rPr>
          <w:sz w:val="28"/>
          <w:szCs w:val="28"/>
        </w:rPr>
        <w:t xml:space="preserve"> РЕШИЛО:</w:t>
      </w:r>
      <w:r w:rsidRPr="00827820">
        <w:rPr>
          <w:sz w:val="28"/>
          <w:szCs w:val="28"/>
        </w:rPr>
        <w:t xml:space="preserve"> </w:t>
      </w:r>
    </w:p>
    <w:p w:rsidR="0023330D" w:rsidRDefault="0023330D" w:rsidP="0023330D">
      <w:pPr>
        <w:widowControl w:val="0"/>
        <w:adjustRightInd w:val="0"/>
        <w:ind w:firstLine="540"/>
        <w:jc w:val="both"/>
        <w:outlineLvl w:val="0"/>
        <w:rPr>
          <w:rFonts w:eastAsia="Calibri"/>
          <w:sz w:val="28"/>
          <w:szCs w:val="28"/>
        </w:rPr>
      </w:pPr>
      <w:r>
        <w:rPr>
          <w:rFonts w:eastAsia="Calibri"/>
          <w:sz w:val="28"/>
          <w:szCs w:val="28"/>
        </w:rPr>
        <w:t xml:space="preserve">1. Утвердить </w:t>
      </w:r>
      <w:hyperlink r:id="rId34" w:history="1">
        <w:r w:rsidRPr="00E46229">
          <w:rPr>
            <w:rFonts w:eastAsia="Calibri"/>
            <w:sz w:val="28"/>
            <w:szCs w:val="28"/>
          </w:rPr>
          <w:t>Порядок</w:t>
        </w:r>
      </w:hyperlink>
      <w:r>
        <w:rPr>
          <w:rFonts w:eastAsia="Calibri"/>
          <w:sz w:val="28"/>
          <w:szCs w:val="28"/>
        </w:rPr>
        <w:t xml:space="preserve"> проведения конкурса по отбору кандидатур на должность главы муниципального образования </w:t>
      </w:r>
      <w:r>
        <w:rPr>
          <w:sz w:val="28"/>
          <w:szCs w:val="28"/>
        </w:rPr>
        <w:t>Новичихинский р</w:t>
      </w:r>
      <w:r>
        <w:rPr>
          <w:rFonts w:eastAsia="Calibri"/>
          <w:sz w:val="28"/>
          <w:szCs w:val="28"/>
        </w:rPr>
        <w:t>айон Алтайского края (прилагается).</w:t>
      </w:r>
    </w:p>
    <w:p w:rsidR="0023330D" w:rsidRDefault="0023330D" w:rsidP="0023330D">
      <w:pPr>
        <w:shd w:val="clear" w:color="auto" w:fill="FFFFFF"/>
        <w:tabs>
          <w:tab w:val="left" w:pos="888"/>
        </w:tabs>
        <w:ind w:firstLine="571"/>
        <w:jc w:val="both"/>
        <w:rPr>
          <w:sz w:val="28"/>
          <w:szCs w:val="20"/>
        </w:rPr>
      </w:pPr>
      <w:r>
        <w:rPr>
          <w:sz w:val="28"/>
          <w:szCs w:val="20"/>
        </w:rPr>
        <w:t>2. Считать утратившим силу:</w:t>
      </w:r>
    </w:p>
    <w:p w:rsidR="0023330D" w:rsidRDefault="0023330D" w:rsidP="0023330D">
      <w:pPr>
        <w:shd w:val="clear" w:color="auto" w:fill="FFFFFF"/>
        <w:tabs>
          <w:tab w:val="left" w:pos="888"/>
        </w:tabs>
        <w:ind w:firstLine="571"/>
        <w:jc w:val="both"/>
        <w:rPr>
          <w:sz w:val="28"/>
          <w:szCs w:val="28"/>
        </w:rPr>
      </w:pPr>
      <w:r w:rsidRPr="00FD4C64">
        <w:rPr>
          <w:color w:val="000000" w:themeColor="text1"/>
          <w:sz w:val="28"/>
          <w:szCs w:val="20"/>
        </w:rPr>
        <w:t>-</w:t>
      </w:r>
      <w:r>
        <w:rPr>
          <w:color w:val="000000" w:themeColor="text1"/>
          <w:sz w:val="28"/>
          <w:szCs w:val="20"/>
        </w:rPr>
        <w:t xml:space="preserve"> </w:t>
      </w:r>
      <w:r w:rsidRPr="00FD4C64">
        <w:rPr>
          <w:color w:val="000000" w:themeColor="text1"/>
          <w:sz w:val="28"/>
          <w:szCs w:val="20"/>
        </w:rPr>
        <w:t>р</w:t>
      </w:r>
      <w:r w:rsidRPr="00FD4C64">
        <w:rPr>
          <w:color w:val="000000" w:themeColor="text1"/>
          <w:sz w:val="28"/>
          <w:szCs w:val="28"/>
        </w:rPr>
        <w:t>ешение районного Собрания депутатов от 27.10.2017 № 54</w:t>
      </w:r>
      <w:r w:rsidRPr="00FD4C64">
        <w:rPr>
          <w:color w:val="000000" w:themeColor="text1"/>
          <w:sz w:val="28"/>
        </w:rPr>
        <w:t xml:space="preserve"> «</w:t>
      </w:r>
      <w:r>
        <w:rPr>
          <w:spacing w:val="-2"/>
          <w:sz w:val="28"/>
          <w:szCs w:val="28"/>
        </w:rPr>
        <w:t xml:space="preserve">Об утверждении Порядка проведения </w:t>
      </w:r>
      <w:r>
        <w:rPr>
          <w:sz w:val="28"/>
          <w:szCs w:val="28"/>
        </w:rPr>
        <w:t>конкурса по отбору кандидатур на должность главы муниципального образования Новичихинский район Алтайского края»;</w:t>
      </w:r>
    </w:p>
    <w:tbl>
      <w:tblPr>
        <w:tblW w:w="9322" w:type="dxa"/>
        <w:tblLook w:val="01E0"/>
      </w:tblPr>
      <w:tblGrid>
        <w:gridCol w:w="9322"/>
      </w:tblGrid>
      <w:tr w:rsidR="0023330D" w:rsidRPr="00FD4C64" w:rsidTr="0023330D">
        <w:tc>
          <w:tcPr>
            <w:tcW w:w="9322" w:type="dxa"/>
          </w:tcPr>
          <w:p w:rsidR="0023330D" w:rsidRPr="00FD4C64" w:rsidRDefault="0023330D" w:rsidP="0023330D">
            <w:pPr>
              <w:pStyle w:val="5"/>
              <w:ind w:firstLine="567"/>
              <w:jc w:val="both"/>
              <w:rPr>
                <w:rFonts w:ascii="Times New Roman" w:hAnsi="Times New Roman" w:cs="Times New Roman"/>
                <w:color w:val="000000" w:themeColor="text1"/>
                <w:sz w:val="28"/>
                <w:szCs w:val="28"/>
              </w:rPr>
            </w:pPr>
            <w:r w:rsidRPr="00FD4C6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D4C64">
              <w:rPr>
                <w:rFonts w:ascii="Times New Roman" w:hAnsi="Times New Roman" w:cs="Times New Roman"/>
                <w:color w:val="000000" w:themeColor="text1"/>
                <w:sz w:val="28"/>
                <w:szCs w:val="28"/>
              </w:rPr>
              <w:t>решение районного Собрания депутатов от 25.09.2020 № 39 «О внесении изменений   в решение Новичихинского районного Собрания депутатов от 27.09.2017   № 54 «Об утверждении Порядка проведения конкурса по отбору кандидатур на должность главы муниципального образования Новичихинский район Алтайского края»</w:t>
            </w:r>
            <w:r>
              <w:rPr>
                <w:rFonts w:ascii="Times New Roman" w:hAnsi="Times New Roman" w:cs="Times New Roman"/>
                <w:color w:val="000000" w:themeColor="text1"/>
                <w:sz w:val="28"/>
                <w:szCs w:val="28"/>
              </w:rPr>
              <w:t>.</w:t>
            </w:r>
          </w:p>
        </w:tc>
      </w:tr>
    </w:tbl>
    <w:p w:rsidR="0023330D" w:rsidRDefault="0023330D" w:rsidP="0023330D">
      <w:pPr>
        <w:widowControl w:val="0"/>
        <w:adjustRightInd w:val="0"/>
        <w:ind w:firstLine="540"/>
        <w:jc w:val="both"/>
        <w:outlineLvl w:val="0"/>
        <w:rPr>
          <w:rFonts w:eastAsia="Calibri"/>
          <w:sz w:val="28"/>
          <w:szCs w:val="28"/>
        </w:rPr>
      </w:pPr>
      <w:r>
        <w:rPr>
          <w:rFonts w:eastAsia="Calibri"/>
          <w:sz w:val="28"/>
          <w:szCs w:val="28"/>
        </w:rPr>
        <w:t xml:space="preserve">3. </w:t>
      </w:r>
      <w:r>
        <w:rPr>
          <w:sz w:val="28"/>
          <w:szCs w:val="28"/>
        </w:rPr>
        <w:t>Опубликовать настоящее решение в установленном порядке.</w:t>
      </w:r>
    </w:p>
    <w:p w:rsidR="00A01F38" w:rsidRPr="0064152C" w:rsidRDefault="00A01F38" w:rsidP="00A01F38"/>
    <w:tbl>
      <w:tblPr>
        <w:tblW w:w="9743" w:type="dxa"/>
        <w:tblLayout w:type="fixed"/>
        <w:tblLook w:val="0000"/>
      </w:tblPr>
      <w:tblGrid>
        <w:gridCol w:w="3227"/>
        <w:gridCol w:w="2127"/>
        <w:gridCol w:w="2409"/>
        <w:gridCol w:w="1980"/>
      </w:tblGrid>
      <w:tr w:rsidR="00A01F38" w:rsidTr="00A01F38">
        <w:tc>
          <w:tcPr>
            <w:tcW w:w="3227" w:type="dxa"/>
          </w:tcPr>
          <w:p w:rsidR="00A01F38" w:rsidRDefault="00A01F38" w:rsidP="00A01F38">
            <w:pPr>
              <w:rPr>
                <w:bCs/>
                <w:sz w:val="28"/>
              </w:rPr>
            </w:pPr>
          </w:p>
          <w:p w:rsidR="00A01F38" w:rsidRDefault="00A01F38" w:rsidP="00A01F38">
            <w:pPr>
              <w:rPr>
                <w:bCs/>
                <w:sz w:val="28"/>
              </w:rPr>
            </w:pPr>
          </w:p>
          <w:p w:rsidR="00A01F38" w:rsidRDefault="00A01F38" w:rsidP="00A01F38">
            <w:pPr>
              <w:ind w:right="-108"/>
              <w:rPr>
                <w:sz w:val="28"/>
              </w:rPr>
            </w:pPr>
            <w:r>
              <w:rPr>
                <w:sz w:val="28"/>
              </w:rPr>
              <w:t>Председатель районного Собрания депутатов</w:t>
            </w:r>
          </w:p>
        </w:tc>
        <w:tc>
          <w:tcPr>
            <w:tcW w:w="2127" w:type="dxa"/>
          </w:tcPr>
          <w:p w:rsidR="00A01F38" w:rsidRDefault="00A01F38" w:rsidP="00A01F38">
            <w:r>
              <w:rPr>
                <w:noProof/>
              </w:rPr>
              <w:drawing>
                <wp:inline distT="0" distB="0" distL="0" distR="0">
                  <wp:extent cx="1311910" cy="1304290"/>
                  <wp:effectExtent l="19050" t="0" r="2540" b="0"/>
                  <wp:docPr id="157" name="Рисунок 65"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Администрация-решения"/>
                          <pic:cNvPicPr>
                            <a:picLocks noChangeAspect="1" noChangeArrowheads="1"/>
                          </pic:cNvPicPr>
                        </pic:nvPicPr>
                        <pic:blipFill>
                          <a:blip r:embed="rId32"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A01F38" w:rsidRDefault="00A01F38" w:rsidP="00A01F38"/>
          <w:p w:rsidR="00A01F38" w:rsidRDefault="00A01F38" w:rsidP="00A01F38">
            <w:pPr>
              <w:ind w:left="-109"/>
            </w:pPr>
            <w:r>
              <w:rPr>
                <w:noProof/>
              </w:rPr>
              <w:drawing>
                <wp:inline distT="0" distB="0" distL="0" distR="0">
                  <wp:extent cx="1558290" cy="643890"/>
                  <wp:effectExtent l="19050" t="0" r="3810" b="0"/>
                  <wp:docPr id="158" name="Рисунок 66"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осач"/>
                          <pic:cNvPicPr>
                            <a:picLocks noChangeAspect="1" noChangeArrowheads="1"/>
                          </pic:cNvPicPr>
                        </pic:nvPicPr>
                        <pic:blipFill>
                          <a:blip r:embed="rId33"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A01F38" w:rsidRDefault="00A01F38" w:rsidP="00A01F38">
            <w:pPr>
              <w:pStyle w:val="ab"/>
              <w:tabs>
                <w:tab w:val="clear" w:pos="4677"/>
                <w:tab w:val="clear" w:pos="9355"/>
              </w:tabs>
            </w:pPr>
          </w:p>
          <w:p w:rsidR="00A01F38" w:rsidRDefault="00A01F38" w:rsidP="00A01F38">
            <w:pPr>
              <w:pStyle w:val="ab"/>
              <w:tabs>
                <w:tab w:val="clear" w:pos="4677"/>
                <w:tab w:val="clear" w:pos="9355"/>
              </w:tabs>
            </w:pPr>
          </w:p>
          <w:p w:rsidR="00A01F38" w:rsidRDefault="00A01F38" w:rsidP="00A01F38">
            <w:pPr>
              <w:pStyle w:val="ab"/>
              <w:tabs>
                <w:tab w:val="clear" w:pos="4677"/>
                <w:tab w:val="clear" w:pos="9355"/>
              </w:tabs>
              <w:rPr>
                <w:sz w:val="28"/>
              </w:rPr>
            </w:pPr>
            <w:r>
              <w:rPr>
                <w:sz w:val="28"/>
              </w:rPr>
              <w:t>В.И. Косач</w:t>
            </w:r>
          </w:p>
        </w:tc>
      </w:tr>
    </w:tbl>
    <w:p w:rsidR="00A01F38" w:rsidRDefault="00A01F38" w:rsidP="00A01F38">
      <w:pPr>
        <w:jc w:val="center"/>
        <w:rPr>
          <w:b/>
          <w:bCs/>
          <w:sz w:val="36"/>
        </w:rPr>
      </w:pPr>
    </w:p>
    <w:p w:rsidR="00A01F38" w:rsidRDefault="00A01F38" w:rsidP="00A01F38">
      <w:pPr>
        <w:jc w:val="center"/>
        <w:rPr>
          <w:b/>
          <w:bCs/>
          <w:sz w:val="36"/>
        </w:rPr>
      </w:pPr>
    </w:p>
    <w:p w:rsidR="0023330D" w:rsidRPr="0023330D" w:rsidRDefault="0023330D" w:rsidP="0023330D">
      <w:pPr>
        <w:widowControl w:val="0"/>
        <w:adjustRightInd w:val="0"/>
        <w:ind w:left="4944" w:firstLine="720"/>
        <w:jc w:val="right"/>
        <w:outlineLvl w:val="1"/>
        <w:rPr>
          <w:rFonts w:eastAsia="Calibri"/>
          <w:sz w:val="26"/>
          <w:szCs w:val="26"/>
          <w:lang w:eastAsia="en-US"/>
        </w:rPr>
      </w:pPr>
      <w:r w:rsidRPr="0023330D">
        <w:rPr>
          <w:rFonts w:eastAsia="Calibri"/>
          <w:sz w:val="26"/>
          <w:szCs w:val="26"/>
          <w:lang w:eastAsia="en-US"/>
        </w:rPr>
        <w:lastRenderedPageBreak/>
        <w:t xml:space="preserve">Приложение </w:t>
      </w:r>
    </w:p>
    <w:p w:rsidR="0023330D" w:rsidRPr="0023330D" w:rsidRDefault="0023330D" w:rsidP="0023330D">
      <w:pPr>
        <w:widowControl w:val="0"/>
        <w:adjustRightInd w:val="0"/>
        <w:ind w:left="4944" w:firstLine="720"/>
        <w:jc w:val="right"/>
        <w:outlineLvl w:val="1"/>
        <w:rPr>
          <w:rFonts w:eastAsia="Calibri"/>
          <w:sz w:val="26"/>
          <w:szCs w:val="26"/>
          <w:lang w:eastAsia="en-US"/>
        </w:rPr>
      </w:pPr>
      <w:r w:rsidRPr="0023330D">
        <w:rPr>
          <w:rFonts w:eastAsia="Calibri"/>
          <w:sz w:val="26"/>
          <w:szCs w:val="26"/>
          <w:lang w:eastAsia="en-US"/>
        </w:rPr>
        <w:t xml:space="preserve">к решению районного </w:t>
      </w:r>
    </w:p>
    <w:p w:rsidR="0023330D" w:rsidRPr="0023330D" w:rsidRDefault="0023330D" w:rsidP="0023330D">
      <w:pPr>
        <w:widowControl w:val="0"/>
        <w:adjustRightInd w:val="0"/>
        <w:ind w:left="4944" w:firstLine="720"/>
        <w:jc w:val="right"/>
        <w:outlineLvl w:val="1"/>
        <w:rPr>
          <w:rFonts w:eastAsia="Calibri"/>
          <w:sz w:val="26"/>
          <w:szCs w:val="26"/>
          <w:lang w:eastAsia="en-US"/>
        </w:rPr>
      </w:pPr>
      <w:r w:rsidRPr="0023330D">
        <w:rPr>
          <w:rFonts w:eastAsia="Calibri"/>
          <w:sz w:val="26"/>
          <w:szCs w:val="26"/>
          <w:lang w:eastAsia="en-US"/>
        </w:rPr>
        <w:t xml:space="preserve">Собрания депутатов </w:t>
      </w:r>
    </w:p>
    <w:p w:rsidR="0023330D" w:rsidRPr="0023330D" w:rsidRDefault="0023330D" w:rsidP="0023330D">
      <w:pPr>
        <w:widowControl w:val="0"/>
        <w:adjustRightInd w:val="0"/>
        <w:ind w:left="4944" w:firstLine="720"/>
        <w:jc w:val="right"/>
        <w:outlineLvl w:val="1"/>
        <w:rPr>
          <w:rFonts w:eastAsia="Calibri"/>
          <w:color w:val="000000" w:themeColor="text1"/>
          <w:sz w:val="26"/>
          <w:szCs w:val="26"/>
          <w:lang w:eastAsia="en-US"/>
        </w:rPr>
      </w:pPr>
      <w:r w:rsidRPr="0023330D">
        <w:rPr>
          <w:rFonts w:eastAsia="Calibri"/>
          <w:color w:val="000000" w:themeColor="text1"/>
          <w:sz w:val="26"/>
          <w:szCs w:val="26"/>
          <w:lang w:eastAsia="en-US"/>
        </w:rPr>
        <w:t xml:space="preserve">от 05.08.2022 № 144 </w:t>
      </w:r>
    </w:p>
    <w:p w:rsidR="0023330D" w:rsidRPr="0023330D" w:rsidRDefault="0023330D" w:rsidP="0023330D">
      <w:pPr>
        <w:widowControl w:val="0"/>
        <w:tabs>
          <w:tab w:val="left" w:pos="8130"/>
        </w:tabs>
        <w:jc w:val="right"/>
        <w:rPr>
          <w:color w:val="000000" w:themeColor="text1"/>
          <w:sz w:val="26"/>
          <w:szCs w:val="26"/>
        </w:rPr>
      </w:pPr>
    </w:p>
    <w:p w:rsidR="0023330D" w:rsidRPr="0023330D" w:rsidRDefault="0023330D" w:rsidP="0023330D">
      <w:pPr>
        <w:widowControl w:val="0"/>
        <w:jc w:val="center"/>
        <w:rPr>
          <w:b/>
          <w:caps/>
          <w:spacing w:val="40"/>
          <w:sz w:val="26"/>
          <w:szCs w:val="26"/>
        </w:rPr>
      </w:pPr>
      <w:r w:rsidRPr="0023330D">
        <w:rPr>
          <w:b/>
          <w:caps/>
          <w:spacing w:val="40"/>
          <w:sz w:val="26"/>
          <w:szCs w:val="26"/>
        </w:rPr>
        <w:t>ПоРЯДОК</w:t>
      </w:r>
    </w:p>
    <w:p w:rsidR="0023330D" w:rsidRPr="0023330D" w:rsidRDefault="0023330D" w:rsidP="0023330D">
      <w:pPr>
        <w:widowControl w:val="0"/>
        <w:jc w:val="center"/>
        <w:rPr>
          <w:b/>
          <w:sz w:val="26"/>
          <w:szCs w:val="26"/>
        </w:rPr>
      </w:pPr>
      <w:r w:rsidRPr="0023330D">
        <w:rPr>
          <w:b/>
          <w:sz w:val="26"/>
          <w:szCs w:val="26"/>
        </w:rPr>
        <w:t xml:space="preserve">проведения конкурса по отбору кандидатур на должность главы муниципального образования  Новичихинский район Алтайского края </w:t>
      </w:r>
    </w:p>
    <w:p w:rsidR="0023330D" w:rsidRPr="0023330D" w:rsidRDefault="0023330D" w:rsidP="0023330D">
      <w:pPr>
        <w:widowControl w:val="0"/>
        <w:jc w:val="center"/>
        <w:rPr>
          <w:b/>
          <w:sz w:val="26"/>
          <w:szCs w:val="26"/>
        </w:rPr>
      </w:pPr>
    </w:p>
    <w:p w:rsidR="0023330D" w:rsidRPr="0023330D" w:rsidRDefault="0023330D" w:rsidP="0023330D">
      <w:pPr>
        <w:widowControl w:val="0"/>
        <w:numPr>
          <w:ilvl w:val="0"/>
          <w:numId w:val="30"/>
        </w:numPr>
        <w:shd w:val="clear" w:color="auto" w:fill="FFFFFF"/>
        <w:autoSpaceDE w:val="0"/>
        <w:autoSpaceDN w:val="0"/>
        <w:jc w:val="center"/>
        <w:rPr>
          <w:b/>
          <w:sz w:val="26"/>
          <w:szCs w:val="26"/>
        </w:rPr>
      </w:pPr>
      <w:r w:rsidRPr="0023330D">
        <w:rPr>
          <w:b/>
          <w:sz w:val="26"/>
          <w:szCs w:val="26"/>
        </w:rPr>
        <w:t>Общие положения</w:t>
      </w:r>
    </w:p>
    <w:p w:rsidR="0023330D" w:rsidRPr="0023330D" w:rsidRDefault="0023330D" w:rsidP="0023330D">
      <w:pPr>
        <w:widowControl w:val="0"/>
        <w:adjustRightInd w:val="0"/>
        <w:ind w:firstLine="708"/>
        <w:jc w:val="both"/>
        <w:outlineLvl w:val="1"/>
        <w:rPr>
          <w:rFonts w:eastAsia="Calibri"/>
          <w:sz w:val="26"/>
          <w:szCs w:val="26"/>
        </w:rPr>
      </w:pPr>
      <w:r w:rsidRPr="0023330D">
        <w:rPr>
          <w:rFonts w:eastAsia="Calibri"/>
          <w:sz w:val="26"/>
          <w:szCs w:val="26"/>
        </w:rPr>
        <w:t xml:space="preserve">1.1. Порядок проведения конкурса по отбору кандидатур на должность главы муниципального образования Новичихинский район Алтайского края (далее - Порядок) разработан в соответствии с Федеральным </w:t>
      </w:r>
      <w:hyperlink r:id="rId35" w:history="1">
        <w:r w:rsidRPr="0023330D">
          <w:rPr>
            <w:rFonts w:eastAsia="Calibri"/>
            <w:sz w:val="26"/>
            <w:szCs w:val="26"/>
          </w:rPr>
          <w:t>законом</w:t>
        </w:r>
      </w:hyperlink>
      <w:r w:rsidRPr="0023330D">
        <w:rPr>
          <w:rFonts w:eastAsia="Calibri"/>
          <w:sz w:val="26"/>
          <w:szCs w:val="26"/>
        </w:rPr>
        <w:t xml:space="preserve">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и Алтайского края, </w:t>
      </w:r>
      <w:hyperlink r:id="rId36" w:history="1">
        <w:r w:rsidRPr="0023330D">
          <w:rPr>
            <w:rFonts w:eastAsia="Calibri"/>
            <w:sz w:val="26"/>
            <w:szCs w:val="26"/>
          </w:rPr>
          <w:t>Уставом</w:t>
        </w:r>
      </w:hyperlink>
      <w:r w:rsidRPr="0023330D">
        <w:rPr>
          <w:rFonts w:eastAsia="Calibri"/>
          <w:sz w:val="26"/>
          <w:szCs w:val="26"/>
        </w:rPr>
        <w:t xml:space="preserve"> муниципального образования </w:t>
      </w:r>
      <w:r w:rsidRPr="0023330D">
        <w:rPr>
          <w:sz w:val="26"/>
          <w:szCs w:val="26"/>
        </w:rPr>
        <w:t>Новичихинский</w:t>
      </w:r>
      <w:r w:rsidRPr="0023330D">
        <w:rPr>
          <w:b/>
          <w:sz w:val="26"/>
          <w:szCs w:val="26"/>
        </w:rPr>
        <w:t xml:space="preserve"> </w:t>
      </w:r>
      <w:r w:rsidRPr="0023330D">
        <w:rPr>
          <w:rFonts w:eastAsia="Calibri"/>
          <w:sz w:val="26"/>
          <w:szCs w:val="26"/>
        </w:rPr>
        <w:t>район Алтайского края.</w:t>
      </w:r>
    </w:p>
    <w:p w:rsidR="0023330D" w:rsidRPr="0023330D" w:rsidRDefault="0023330D" w:rsidP="0023330D">
      <w:pPr>
        <w:widowControl w:val="0"/>
        <w:adjustRightInd w:val="0"/>
        <w:ind w:firstLine="708"/>
        <w:jc w:val="both"/>
        <w:outlineLvl w:val="1"/>
        <w:rPr>
          <w:rFonts w:eastAsia="Calibri"/>
          <w:sz w:val="26"/>
          <w:szCs w:val="26"/>
        </w:rPr>
      </w:pPr>
      <w:r w:rsidRPr="0023330D">
        <w:rPr>
          <w:rFonts w:eastAsia="Calibri"/>
          <w:sz w:val="26"/>
          <w:szCs w:val="26"/>
        </w:rPr>
        <w:t xml:space="preserve">1.2. Порядок регулирует процедуру и условия проведения конкурса по отбору кандидатур на должность главы муниципального образования </w:t>
      </w:r>
      <w:r w:rsidRPr="0023330D">
        <w:rPr>
          <w:sz w:val="26"/>
          <w:szCs w:val="26"/>
        </w:rPr>
        <w:t>Новичихинский</w:t>
      </w:r>
      <w:r w:rsidRPr="0023330D">
        <w:rPr>
          <w:rFonts w:eastAsia="Calibri"/>
          <w:sz w:val="26"/>
          <w:szCs w:val="26"/>
        </w:rPr>
        <w:t xml:space="preserve"> район Алтайского края (далее - конкурс), а также порядок формирования и полномочия комиссии по проведению конкурса по отбору кандидатур на должность главы муниципального образования </w:t>
      </w:r>
      <w:r w:rsidRPr="0023330D">
        <w:rPr>
          <w:sz w:val="26"/>
          <w:szCs w:val="26"/>
        </w:rPr>
        <w:t>Новичихинский</w:t>
      </w:r>
      <w:r w:rsidRPr="0023330D">
        <w:rPr>
          <w:rFonts w:eastAsia="Calibri"/>
          <w:sz w:val="26"/>
          <w:szCs w:val="26"/>
        </w:rPr>
        <w:t xml:space="preserve"> район Алтайского края (далее – конкурсная комиссия).</w:t>
      </w:r>
    </w:p>
    <w:p w:rsidR="0023330D" w:rsidRPr="0023330D" w:rsidRDefault="0023330D" w:rsidP="0023330D">
      <w:pPr>
        <w:widowControl w:val="0"/>
        <w:adjustRightInd w:val="0"/>
        <w:ind w:firstLine="708"/>
        <w:jc w:val="both"/>
        <w:rPr>
          <w:rFonts w:eastAsia="Calibri"/>
          <w:sz w:val="26"/>
          <w:szCs w:val="26"/>
        </w:rPr>
      </w:pPr>
      <w:r w:rsidRPr="0023330D">
        <w:rPr>
          <w:rFonts w:eastAsia="Calibri"/>
          <w:sz w:val="26"/>
          <w:szCs w:val="26"/>
        </w:rPr>
        <w:t xml:space="preserve">1.3. Целью проведения конкурса является отбор кандидатов для рекомендации конкурсной комиссией </w:t>
      </w:r>
      <w:r w:rsidRPr="0023330D">
        <w:rPr>
          <w:sz w:val="26"/>
          <w:szCs w:val="26"/>
        </w:rPr>
        <w:t xml:space="preserve">Новичихинскому </w:t>
      </w:r>
      <w:r w:rsidRPr="0023330D">
        <w:rPr>
          <w:rFonts w:eastAsia="Calibri"/>
          <w:sz w:val="26"/>
          <w:szCs w:val="26"/>
        </w:rPr>
        <w:t xml:space="preserve">районному Собранию депутатов (далее - Собрание депутатов) для избрания главой муниципального образования </w:t>
      </w:r>
      <w:r w:rsidRPr="0023330D">
        <w:rPr>
          <w:sz w:val="26"/>
          <w:szCs w:val="26"/>
        </w:rPr>
        <w:t xml:space="preserve">Новичихинский </w:t>
      </w:r>
      <w:r w:rsidRPr="0023330D">
        <w:rPr>
          <w:rFonts w:eastAsia="Calibri"/>
          <w:sz w:val="26"/>
          <w:szCs w:val="26"/>
        </w:rPr>
        <w:t>район Алтайского края (далее – глава района) из общего числа кандидатов, представивших документы и допущенных к участию в конкурсе.</w:t>
      </w:r>
    </w:p>
    <w:p w:rsidR="0023330D" w:rsidRPr="0023330D" w:rsidRDefault="0023330D" w:rsidP="0023330D">
      <w:pPr>
        <w:widowControl w:val="0"/>
        <w:adjustRightInd w:val="0"/>
        <w:ind w:firstLine="708"/>
        <w:jc w:val="both"/>
        <w:outlineLvl w:val="1"/>
        <w:rPr>
          <w:rFonts w:eastAsia="Calibri"/>
          <w:sz w:val="26"/>
          <w:szCs w:val="26"/>
        </w:rPr>
      </w:pPr>
      <w:r w:rsidRPr="0023330D">
        <w:rPr>
          <w:rFonts w:eastAsia="Calibri"/>
          <w:sz w:val="26"/>
          <w:szCs w:val="26"/>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23330D" w:rsidRPr="0023330D" w:rsidRDefault="0023330D" w:rsidP="0023330D">
      <w:pPr>
        <w:widowControl w:val="0"/>
        <w:shd w:val="clear" w:color="auto" w:fill="FFFFFF"/>
        <w:ind w:firstLine="709"/>
        <w:jc w:val="center"/>
        <w:rPr>
          <w:b/>
          <w:sz w:val="26"/>
          <w:szCs w:val="26"/>
        </w:rPr>
      </w:pPr>
      <w:r w:rsidRPr="0023330D">
        <w:rPr>
          <w:b/>
          <w:sz w:val="26"/>
          <w:szCs w:val="26"/>
        </w:rPr>
        <w:t>2. Порядок назначения конкурса</w:t>
      </w:r>
    </w:p>
    <w:p w:rsidR="0023330D" w:rsidRPr="0023330D" w:rsidRDefault="0023330D" w:rsidP="0023330D">
      <w:pPr>
        <w:widowControl w:val="0"/>
        <w:adjustRightInd w:val="0"/>
        <w:ind w:firstLine="708"/>
        <w:jc w:val="both"/>
        <w:rPr>
          <w:rFonts w:eastAsia="Calibri"/>
          <w:sz w:val="26"/>
          <w:szCs w:val="26"/>
        </w:rPr>
      </w:pPr>
      <w:r w:rsidRPr="0023330D">
        <w:rPr>
          <w:sz w:val="26"/>
          <w:szCs w:val="26"/>
        </w:rPr>
        <w:t>2.1. Конкурс объявляется решением Собрания депутатов.</w:t>
      </w:r>
      <w:r w:rsidRPr="0023330D">
        <w:rPr>
          <w:rFonts w:eastAsia="Calibri"/>
          <w:sz w:val="26"/>
          <w:szCs w:val="26"/>
        </w:rPr>
        <w:t xml:space="preserve"> </w:t>
      </w:r>
    </w:p>
    <w:p w:rsidR="0023330D" w:rsidRPr="0023330D" w:rsidRDefault="0023330D" w:rsidP="0023330D">
      <w:pPr>
        <w:widowControl w:val="0"/>
        <w:adjustRightInd w:val="0"/>
        <w:ind w:firstLine="708"/>
        <w:jc w:val="both"/>
        <w:rPr>
          <w:sz w:val="26"/>
          <w:szCs w:val="26"/>
        </w:rPr>
      </w:pPr>
      <w:r w:rsidRPr="0023330D">
        <w:rPr>
          <w:sz w:val="26"/>
          <w:szCs w:val="26"/>
        </w:rPr>
        <w:t xml:space="preserve">В решении указывается персональный состав </w:t>
      </w:r>
      <w:r w:rsidRPr="0023330D">
        <w:rPr>
          <w:rFonts w:eastAsia="Calibri"/>
          <w:bCs/>
          <w:sz w:val="26"/>
          <w:szCs w:val="26"/>
        </w:rPr>
        <w:t xml:space="preserve">половины членов конкурсной комиссии, назначаемых Собрания депутатов. </w:t>
      </w:r>
    </w:p>
    <w:p w:rsidR="0023330D" w:rsidRPr="0023330D" w:rsidRDefault="0023330D" w:rsidP="0023330D">
      <w:pPr>
        <w:widowControl w:val="0"/>
        <w:adjustRightInd w:val="0"/>
        <w:ind w:firstLine="708"/>
        <w:jc w:val="both"/>
        <w:outlineLvl w:val="1"/>
        <w:rPr>
          <w:rFonts w:eastAsia="Calibri"/>
          <w:sz w:val="26"/>
          <w:szCs w:val="26"/>
        </w:rPr>
      </w:pPr>
      <w:r w:rsidRPr="0023330D">
        <w:rPr>
          <w:sz w:val="26"/>
          <w:szCs w:val="26"/>
        </w:rPr>
        <w:t xml:space="preserve">2.2. </w:t>
      </w:r>
      <w:r w:rsidRPr="0023330D">
        <w:rPr>
          <w:rFonts w:eastAsia="Calibri"/>
          <w:sz w:val="26"/>
          <w:szCs w:val="26"/>
        </w:rPr>
        <w:t>Решение о проведении конкурса подлежит опубликованию не позднее, чем за 20 дней до дня проведения конкурса. Одновременно с решением о проведении конкурса подлежит опубликованию информационное сообщение</w:t>
      </w:r>
      <w:r w:rsidRPr="0023330D">
        <w:rPr>
          <w:sz w:val="26"/>
          <w:szCs w:val="26"/>
        </w:rPr>
        <w:t xml:space="preserve"> о проведении конкурса</w:t>
      </w:r>
      <w:r w:rsidRPr="0023330D">
        <w:rPr>
          <w:rFonts w:eastAsia="Calibri"/>
          <w:sz w:val="26"/>
          <w:szCs w:val="26"/>
        </w:rPr>
        <w:t>, в котором указываются условия конкурса, дата, время и место его проведения, сроки и адрес для представления документов для участия в конкурсе, контакты для получения справочной информации о проведении конкурса.</w:t>
      </w:r>
    </w:p>
    <w:p w:rsidR="0023330D" w:rsidRPr="0023330D" w:rsidRDefault="0023330D" w:rsidP="0023330D">
      <w:pPr>
        <w:widowControl w:val="0"/>
        <w:adjustRightInd w:val="0"/>
        <w:ind w:firstLine="708"/>
        <w:jc w:val="both"/>
        <w:outlineLvl w:val="1"/>
        <w:rPr>
          <w:rFonts w:eastAsia="Calibri"/>
          <w:sz w:val="26"/>
          <w:szCs w:val="26"/>
        </w:rPr>
      </w:pPr>
    </w:p>
    <w:p w:rsidR="0023330D" w:rsidRPr="0023330D" w:rsidRDefault="0023330D" w:rsidP="0023330D">
      <w:pPr>
        <w:widowControl w:val="0"/>
        <w:shd w:val="clear" w:color="auto" w:fill="FFFFFF"/>
        <w:jc w:val="center"/>
        <w:rPr>
          <w:b/>
          <w:sz w:val="26"/>
          <w:szCs w:val="26"/>
        </w:rPr>
      </w:pPr>
      <w:r w:rsidRPr="0023330D">
        <w:rPr>
          <w:b/>
          <w:sz w:val="26"/>
          <w:szCs w:val="26"/>
        </w:rPr>
        <w:t xml:space="preserve">3. Формирование и организация деятельности конкурсной комиссии </w:t>
      </w:r>
    </w:p>
    <w:p w:rsidR="0023330D" w:rsidRPr="0023330D" w:rsidRDefault="0023330D" w:rsidP="0023330D">
      <w:pPr>
        <w:widowControl w:val="0"/>
        <w:ind w:firstLine="708"/>
        <w:jc w:val="both"/>
        <w:rPr>
          <w:snapToGrid w:val="0"/>
          <w:sz w:val="26"/>
          <w:szCs w:val="26"/>
        </w:rPr>
      </w:pPr>
      <w:r w:rsidRPr="0023330D">
        <w:rPr>
          <w:sz w:val="26"/>
          <w:szCs w:val="26"/>
        </w:rPr>
        <w:t xml:space="preserve">3.1. </w:t>
      </w:r>
      <w:r w:rsidRPr="0023330D">
        <w:rPr>
          <w:snapToGrid w:val="0"/>
          <w:sz w:val="26"/>
          <w:szCs w:val="26"/>
        </w:rPr>
        <w:t>Общее число членов конкурсной комиссии составляет 6 человек.</w:t>
      </w:r>
    </w:p>
    <w:p w:rsidR="0023330D" w:rsidRPr="0023330D" w:rsidRDefault="0023330D" w:rsidP="0023330D">
      <w:pPr>
        <w:widowControl w:val="0"/>
        <w:ind w:firstLine="708"/>
        <w:jc w:val="both"/>
        <w:rPr>
          <w:snapToGrid w:val="0"/>
          <w:sz w:val="26"/>
          <w:szCs w:val="26"/>
        </w:rPr>
      </w:pPr>
      <w:r w:rsidRPr="0023330D">
        <w:rPr>
          <w:snapToGrid w:val="0"/>
          <w:sz w:val="26"/>
          <w:szCs w:val="26"/>
        </w:rPr>
        <w:t xml:space="preserve">Половина ее членов (3 человека) назначаются Собранием депутатов, а </w:t>
      </w:r>
      <w:r w:rsidRPr="0023330D">
        <w:rPr>
          <w:snapToGrid w:val="0"/>
          <w:sz w:val="26"/>
          <w:szCs w:val="26"/>
        </w:rPr>
        <w:lastRenderedPageBreak/>
        <w:t xml:space="preserve">другая половина (3 человека) – Губернатором Алтайского края. </w:t>
      </w:r>
    </w:p>
    <w:p w:rsidR="0023330D" w:rsidRPr="0023330D" w:rsidRDefault="0023330D" w:rsidP="0023330D">
      <w:pPr>
        <w:pStyle w:val="ConsPlusNormal"/>
        <w:ind w:firstLine="708"/>
        <w:jc w:val="both"/>
        <w:rPr>
          <w:rFonts w:ascii="Times New Roman" w:hAnsi="Times New Roman" w:cs="Times New Roman"/>
          <w:sz w:val="26"/>
          <w:szCs w:val="26"/>
        </w:rPr>
      </w:pPr>
      <w:r w:rsidRPr="0023330D">
        <w:rPr>
          <w:rFonts w:ascii="Times New Roman" w:hAnsi="Times New Roman" w:cs="Times New Roman"/>
          <w:sz w:val="26"/>
          <w:szCs w:val="26"/>
        </w:rPr>
        <w:t>Членами конкурсной комиссии могут быть назначены граждане Российской Федерации, достигшие 21 года и обладающие избирательным правом.</w:t>
      </w:r>
    </w:p>
    <w:p w:rsidR="0023330D" w:rsidRPr="0023330D" w:rsidRDefault="0023330D" w:rsidP="0023330D">
      <w:pPr>
        <w:pStyle w:val="ConsPlusNormal"/>
        <w:ind w:firstLine="708"/>
        <w:jc w:val="both"/>
        <w:rPr>
          <w:rFonts w:ascii="Times New Roman" w:hAnsi="Times New Roman" w:cs="Times New Roman"/>
          <w:sz w:val="26"/>
          <w:szCs w:val="26"/>
        </w:rPr>
      </w:pPr>
      <w:r w:rsidRPr="0023330D">
        <w:rPr>
          <w:rFonts w:ascii="Times New Roman" w:hAnsi="Times New Roman" w:cs="Times New Roman"/>
          <w:sz w:val="26"/>
          <w:szCs w:val="26"/>
        </w:rPr>
        <w:t>Членами конкурсной комиссии не могут быть:</w:t>
      </w:r>
    </w:p>
    <w:p w:rsidR="0023330D" w:rsidRPr="0023330D" w:rsidRDefault="0023330D" w:rsidP="0023330D">
      <w:pPr>
        <w:pStyle w:val="ConsPlusNormal"/>
        <w:ind w:firstLine="708"/>
        <w:jc w:val="both"/>
        <w:rPr>
          <w:rFonts w:ascii="Times New Roman" w:hAnsi="Times New Roman" w:cs="Times New Roman"/>
          <w:sz w:val="26"/>
          <w:szCs w:val="26"/>
        </w:rPr>
      </w:pPr>
      <w:r w:rsidRPr="0023330D">
        <w:rPr>
          <w:rFonts w:ascii="Times New Roman" w:hAnsi="Times New Roman" w:cs="Times New Roman"/>
          <w:sz w:val="26"/>
          <w:szCs w:val="26"/>
        </w:rPr>
        <w:t>1) граждане Российской Федерации, признанные ограниченно дееспособными решением суда, вступившим в законную силу;</w:t>
      </w:r>
    </w:p>
    <w:p w:rsidR="0023330D" w:rsidRPr="0023330D" w:rsidRDefault="0023330D" w:rsidP="0023330D">
      <w:pPr>
        <w:pStyle w:val="ConsPlusNormal"/>
        <w:ind w:firstLine="708"/>
        <w:jc w:val="both"/>
        <w:rPr>
          <w:rFonts w:ascii="Times New Roman" w:hAnsi="Times New Roman" w:cs="Times New Roman"/>
          <w:sz w:val="26"/>
          <w:szCs w:val="26"/>
        </w:rPr>
      </w:pPr>
      <w:r w:rsidRPr="0023330D">
        <w:rPr>
          <w:rFonts w:ascii="Times New Roman" w:hAnsi="Times New Roman" w:cs="Times New Roman"/>
          <w:sz w:val="26"/>
          <w:szCs w:val="26"/>
        </w:rPr>
        <w:t>2) супруги и близкие родственники кандидатов на должность главы района;</w:t>
      </w:r>
    </w:p>
    <w:p w:rsidR="0023330D" w:rsidRPr="0023330D" w:rsidRDefault="0023330D" w:rsidP="0023330D">
      <w:pPr>
        <w:pStyle w:val="ConsPlusNormal"/>
        <w:ind w:firstLine="708"/>
        <w:jc w:val="both"/>
        <w:rPr>
          <w:rFonts w:ascii="Times New Roman" w:hAnsi="Times New Roman" w:cs="Times New Roman"/>
          <w:sz w:val="26"/>
          <w:szCs w:val="26"/>
        </w:rPr>
      </w:pPr>
      <w:r w:rsidRPr="0023330D">
        <w:rPr>
          <w:rFonts w:ascii="Times New Roman" w:hAnsi="Times New Roman" w:cs="Times New Roman"/>
          <w:sz w:val="26"/>
          <w:szCs w:val="26"/>
        </w:rPr>
        <w:t>3) лица, которые находятся в непосредственном подчинении у кандидатов на должность главы района.</w:t>
      </w:r>
    </w:p>
    <w:p w:rsidR="0023330D" w:rsidRPr="0023330D" w:rsidRDefault="0023330D" w:rsidP="0023330D">
      <w:pPr>
        <w:widowControl w:val="0"/>
        <w:adjustRightInd w:val="0"/>
        <w:ind w:firstLine="708"/>
        <w:jc w:val="both"/>
        <w:rPr>
          <w:sz w:val="26"/>
          <w:szCs w:val="26"/>
        </w:rPr>
      </w:pPr>
      <w:r w:rsidRPr="0023330D">
        <w:rPr>
          <w:sz w:val="26"/>
          <w:szCs w:val="26"/>
        </w:rPr>
        <w:t xml:space="preserve">3.2. 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Полномочия по проведению конкурса, установленные пунктом 6.3 настоящего Порядка, осуществляются конкурсной комиссией после назначения всех ее членов. </w:t>
      </w:r>
    </w:p>
    <w:p w:rsidR="0023330D" w:rsidRPr="0023330D" w:rsidRDefault="0023330D" w:rsidP="0023330D">
      <w:pPr>
        <w:widowControl w:val="0"/>
        <w:shd w:val="clear" w:color="auto" w:fill="FFFFFF"/>
        <w:ind w:right="24" w:firstLine="709"/>
        <w:jc w:val="both"/>
        <w:rPr>
          <w:sz w:val="26"/>
          <w:szCs w:val="26"/>
        </w:rPr>
      </w:pPr>
      <w:r w:rsidRPr="0023330D">
        <w:rPr>
          <w:sz w:val="26"/>
          <w:szCs w:val="26"/>
        </w:rPr>
        <w:t xml:space="preserve">После избрания главы района Собранием депутатов полномочия конкурсной комиссии прекращаются. </w:t>
      </w:r>
    </w:p>
    <w:p w:rsidR="0023330D" w:rsidRPr="0023330D" w:rsidRDefault="0023330D" w:rsidP="0023330D">
      <w:pPr>
        <w:widowControl w:val="0"/>
        <w:shd w:val="clear" w:color="auto" w:fill="FFFFFF"/>
        <w:ind w:right="24" w:firstLine="709"/>
        <w:jc w:val="both"/>
        <w:rPr>
          <w:sz w:val="26"/>
          <w:szCs w:val="26"/>
        </w:rPr>
      </w:pPr>
      <w:r w:rsidRPr="0023330D">
        <w:rPr>
          <w:sz w:val="26"/>
          <w:szCs w:val="26"/>
        </w:rPr>
        <w:t>3.3. 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23330D" w:rsidRPr="0023330D" w:rsidRDefault="0023330D" w:rsidP="0023330D">
      <w:pPr>
        <w:widowControl w:val="0"/>
        <w:shd w:val="clear" w:color="auto" w:fill="FFFFFF"/>
        <w:ind w:right="24" w:firstLine="709"/>
        <w:jc w:val="both"/>
        <w:rPr>
          <w:sz w:val="26"/>
          <w:szCs w:val="26"/>
        </w:rPr>
      </w:pPr>
      <w:r w:rsidRPr="0023330D">
        <w:rPr>
          <w:sz w:val="26"/>
          <w:szCs w:val="26"/>
        </w:rPr>
        <w:t>3.4. Конкурсная комиссия состоит из председателя, заместителя председателя, секретаря и членов конкурсной комиссии.</w:t>
      </w:r>
    </w:p>
    <w:p w:rsidR="0023330D" w:rsidRPr="0023330D" w:rsidRDefault="0023330D" w:rsidP="0023330D">
      <w:pPr>
        <w:widowControl w:val="0"/>
        <w:shd w:val="clear" w:color="auto" w:fill="FFFFFF"/>
        <w:tabs>
          <w:tab w:val="left" w:pos="1238"/>
        </w:tabs>
        <w:ind w:firstLine="709"/>
        <w:jc w:val="both"/>
        <w:rPr>
          <w:sz w:val="26"/>
          <w:szCs w:val="26"/>
        </w:rPr>
      </w:pPr>
      <w:r w:rsidRPr="0023330D">
        <w:rPr>
          <w:sz w:val="26"/>
          <w:szCs w:val="26"/>
        </w:rPr>
        <w:t>3.5.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23330D" w:rsidRPr="0023330D" w:rsidRDefault="0023330D" w:rsidP="0023330D">
      <w:pPr>
        <w:widowControl w:val="0"/>
        <w:shd w:val="clear" w:color="auto" w:fill="FFFFFF"/>
        <w:tabs>
          <w:tab w:val="left" w:pos="1238"/>
        </w:tabs>
        <w:ind w:firstLine="709"/>
        <w:jc w:val="both"/>
        <w:rPr>
          <w:sz w:val="26"/>
          <w:szCs w:val="26"/>
        </w:rPr>
      </w:pPr>
      <w:r w:rsidRPr="0023330D">
        <w:rPr>
          <w:sz w:val="26"/>
          <w:szCs w:val="26"/>
        </w:rPr>
        <w:t>3.6.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23330D" w:rsidRPr="0023330D" w:rsidRDefault="0023330D" w:rsidP="0023330D">
      <w:pPr>
        <w:widowControl w:val="0"/>
        <w:shd w:val="clear" w:color="auto" w:fill="FFFFFF"/>
        <w:tabs>
          <w:tab w:val="left" w:pos="1238"/>
        </w:tabs>
        <w:ind w:firstLine="709"/>
        <w:jc w:val="both"/>
        <w:rPr>
          <w:sz w:val="26"/>
          <w:szCs w:val="26"/>
        </w:rPr>
      </w:pPr>
      <w:r w:rsidRPr="0023330D">
        <w:rPr>
          <w:sz w:val="26"/>
          <w:szCs w:val="26"/>
        </w:rPr>
        <w:t>3.7.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23330D" w:rsidRPr="0023330D" w:rsidRDefault="0023330D" w:rsidP="0023330D">
      <w:pPr>
        <w:widowControl w:val="0"/>
        <w:shd w:val="clear" w:color="auto" w:fill="FFFFFF"/>
        <w:tabs>
          <w:tab w:val="left" w:pos="1238"/>
        </w:tabs>
        <w:ind w:firstLine="709"/>
        <w:jc w:val="both"/>
        <w:rPr>
          <w:sz w:val="26"/>
          <w:szCs w:val="26"/>
        </w:rPr>
      </w:pPr>
      <w:r w:rsidRPr="0023330D">
        <w:rPr>
          <w:sz w:val="26"/>
          <w:szCs w:val="26"/>
        </w:rPr>
        <w:t>3.8. Заседание конкурсной комиссии считается правомочным, если на нем присутствует не менее двух третей от установленной численности ее членов.</w:t>
      </w:r>
    </w:p>
    <w:p w:rsidR="0023330D" w:rsidRPr="0023330D" w:rsidRDefault="0023330D" w:rsidP="0023330D">
      <w:pPr>
        <w:widowControl w:val="0"/>
        <w:shd w:val="clear" w:color="auto" w:fill="FFFFFF"/>
        <w:tabs>
          <w:tab w:val="left" w:pos="1286"/>
        </w:tabs>
        <w:ind w:firstLine="709"/>
        <w:jc w:val="both"/>
        <w:rPr>
          <w:color w:val="000000"/>
          <w:sz w:val="26"/>
          <w:szCs w:val="26"/>
        </w:rPr>
      </w:pPr>
      <w:r w:rsidRPr="0023330D">
        <w:rPr>
          <w:sz w:val="26"/>
          <w:szCs w:val="26"/>
        </w:rPr>
        <w:t>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w:t>
      </w:r>
      <w:r w:rsidRPr="0023330D">
        <w:rPr>
          <w:color w:val="FF0000"/>
          <w:sz w:val="26"/>
          <w:szCs w:val="26"/>
        </w:rPr>
        <w:t xml:space="preserve"> </w:t>
      </w:r>
      <w:r w:rsidRPr="0023330D">
        <w:rPr>
          <w:color w:val="000000"/>
          <w:sz w:val="26"/>
          <w:szCs w:val="26"/>
        </w:rPr>
        <w:t xml:space="preserve">либо заместителя председателя комиссии в случае отсутствия председателя. </w:t>
      </w:r>
    </w:p>
    <w:p w:rsidR="0023330D" w:rsidRPr="0023330D" w:rsidRDefault="0023330D" w:rsidP="0023330D">
      <w:pPr>
        <w:ind w:firstLine="708"/>
        <w:rPr>
          <w:sz w:val="26"/>
          <w:szCs w:val="26"/>
        </w:rPr>
      </w:pPr>
      <w:r w:rsidRPr="0023330D">
        <w:rPr>
          <w:sz w:val="26"/>
          <w:szCs w:val="26"/>
        </w:rPr>
        <w:t xml:space="preserve">3.10. Результаты голосования и решения конкурсной комиссии оформляются протоколами, подписываемыми председателем </w:t>
      </w:r>
      <w:r w:rsidRPr="0023330D">
        <w:rPr>
          <w:color w:val="000000"/>
          <w:sz w:val="26"/>
          <w:szCs w:val="26"/>
        </w:rPr>
        <w:t xml:space="preserve">или его заместителем, председательствующим на заседании, </w:t>
      </w:r>
      <w:r w:rsidRPr="0023330D">
        <w:rPr>
          <w:sz w:val="26"/>
          <w:szCs w:val="26"/>
        </w:rPr>
        <w:t>и секретарем конкурсной комиссии.</w:t>
      </w:r>
    </w:p>
    <w:p w:rsidR="0023330D" w:rsidRPr="0023330D" w:rsidRDefault="0023330D" w:rsidP="0023330D">
      <w:pPr>
        <w:widowControl w:val="0"/>
        <w:shd w:val="clear" w:color="auto" w:fill="FFFFFF"/>
        <w:tabs>
          <w:tab w:val="left" w:pos="1234"/>
        </w:tabs>
        <w:ind w:firstLine="709"/>
        <w:jc w:val="both"/>
        <w:rPr>
          <w:sz w:val="26"/>
          <w:szCs w:val="26"/>
        </w:rPr>
      </w:pPr>
      <w:r w:rsidRPr="0023330D">
        <w:rPr>
          <w:sz w:val="26"/>
          <w:szCs w:val="26"/>
        </w:rPr>
        <w:t>3.11. Организационное, правовое, информационное, материально-техническое обеспечение деятельности конкурсной комиссии осуществляет Администрация Новичихинского</w:t>
      </w:r>
      <w:r w:rsidRPr="0023330D">
        <w:rPr>
          <w:b/>
          <w:sz w:val="26"/>
          <w:szCs w:val="26"/>
        </w:rPr>
        <w:t xml:space="preserve"> </w:t>
      </w:r>
      <w:r w:rsidRPr="0023330D">
        <w:rPr>
          <w:sz w:val="26"/>
          <w:szCs w:val="26"/>
        </w:rPr>
        <w:t>района.</w:t>
      </w:r>
    </w:p>
    <w:p w:rsidR="0023330D" w:rsidRPr="0023330D" w:rsidRDefault="0023330D" w:rsidP="0023330D">
      <w:pPr>
        <w:widowControl w:val="0"/>
        <w:shd w:val="clear" w:color="auto" w:fill="FFFFFF"/>
        <w:tabs>
          <w:tab w:val="left" w:pos="1234"/>
        </w:tabs>
        <w:ind w:firstLine="709"/>
        <w:jc w:val="both"/>
        <w:rPr>
          <w:sz w:val="26"/>
          <w:szCs w:val="26"/>
        </w:rPr>
      </w:pPr>
    </w:p>
    <w:p w:rsidR="0023330D" w:rsidRPr="0023330D" w:rsidRDefault="0023330D" w:rsidP="0023330D">
      <w:pPr>
        <w:widowControl w:val="0"/>
        <w:shd w:val="clear" w:color="auto" w:fill="FFFFFF"/>
        <w:jc w:val="center"/>
        <w:rPr>
          <w:b/>
          <w:sz w:val="26"/>
          <w:szCs w:val="26"/>
        </w:rPr>
      </w:pPr>
      <w:r w:rsidRPr="0023330D">
        <w:rPr>
          <w:b/>
          <w:sz w:val="26"/>
          <w:szCs w:val="26"/>
        </w:rPr>
        <w:lastRenderedPageBreak/>
        <w:t xml:space="preserve">4. Требования к кандидатам на должность главы района </w:t>
      </w:r>
    </w:p>
    <w:p w:rsidR="0023330D" w:rsidRPr="0023330D" w:rsidRDefault="0023330D" w:rsidP="0023330D">
      <w:pPr>
        <w:widowControl w:val="0"/>
        <w:adjustRightInd w:val="0"/>
        <w:ind w:firstLine="708"/>
        <w:jc w:val="both"/>
        <w:rPr>
          <w:sz w:val="26"/>
          <w:szCs w:val="26"/>
        </w:rPr>
      </w:pPr>
      <w:r w:rsidRPr="0023330D">
        <w:rPr>
          <w:sz w:val="26"/>
          <w:szCs w:val="26"/>
        </w:rPr>
        <w:t>4.1.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(далее – граждане), достигшие возраста 21 года.</w:t>
      </w:r>
    </w:p>
    <w:p w:rsidR="0023330D" w:rsidRPr="0023330D" w:rsidRDefault="0023330D" w:rsidP="0023330D">
      <w:pPr>
        <w:widowControl w:val="0"/>
        <w:adjustRightInd w:val="0"/>
        <w:ind w:firstLine="708"/>
        <w:jc w:val="both"/>
        <w:rPr>
          <w:sz w:val="26"/>
          <w:szCs w:val="26"/>
        </w:rPr>
      </w:pPr>
      <w:r w:rsidRPr="0023330D">
        <w:rPr>
          <w:sz w:val="26"/>
          <w:szCs w:val="26"/>
        </w:rPr>
        <w:t>4.2. К участию в конкурсе на должность главы района может быть допущен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3330D" w:rsidRPr="0023330D" w:rsidRDefault="0023330D" w:rsidP="0023330D">
      <w:pPr>
        <w:adjustRightInd w:val="0"/>
        <w:ind w:firstLine="540"/>
        <w:jc w:val="both"/>
        <w:rPr>
          <w:rFonts w:eastAsia="Calibri"/>
          <w:sz w:val="26"/>
          <w:szCs w:val="26"/>
        </w:rPr>
      </w:pPr>
      <w:r w:rsidRPr="0023330D">
        <w:rPr>
          <w:rFonts w:eastAsia="Calibri"/>
          <w:sz w:val="26"/>
          <w:szCs w:val="26"/>
        </w:rPr>
        <w:t>4.3. Требованием к уровню профессионального образования для замещения должности главы района является наличие высшего образования.</w:t>
      </w:r>
    </w:p>
    <w:p w:rsidR="0023330D" w:rsidRPr="0023330D" w:rsidRDefault="0023330D" w:rsidP="0023330D">
      <w:pPr>
        <w:widowControl w:val="0"/>
        <w:adjustRightInd w:val="0"/>
        <w:ind w:firstLine="708"/>
        <w:jc w:val="both"/>
        <w:rPr>
          <w:rFonts w:eastAsia="Calibri"/>
          <w:sz w:val="26"/>
          <w:szCs w:val="26"/>
        </w:rPr>
      </w:pPr>
      <w:r w:rsidRPr="0023330D">
        <w:rPr>
          <w:rFonts w:eastAsia="Calibri"/>
          <w:sz w:val="26"/>
          <w:szCs w:val="26"/>
        </w:rPr>
        <w:t>Требованиями к профессиональным знаниям и навыкам, которыми должен обладать гражданин для замещения должности главы района, являются:</w:t>
      </w:r>
    </w:p>
    <w:p w:rsidR="0023330D" w:rsidRPr="0023330D" w:rsidRDefault="0023330D" w:rsidP="0023330D">
      <w:pPr>
        <w:widowControl w:val="0"/>
        <w:adjustRightInd w:val="0"/>
        <w:ind w:firstLine="708"/>
        <w:jc w:val="both"/>
        <w:rPr>
          <w:rFonts w:eastAsia="Calibri"/>
          <w:sz w:val="26"/>
          <w:szCs w:val="26"/>
        </w:rPr>
      </w:pPr>
      <w:r w:rsidRPr="0023330D">
        <w:rPr>
          <w:rFonts w:eastAsia="Calibri"/>
          <w:sz w:val="26"/>
          <w:szCs w:val="26"/>
        </w:rPr>
        <w:t>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муниципального образования и муниципальных нормативных правовых актов, необходимых для осуществления полномочий органов местного самоуправления по решению вопросов местного значения, осуществления отдельных государственных полномочий, переданных органам местного самоуправления;</w:t>
      </w:r>
    </w:p>
    <w:p w:rsidR="0023330D" w:rsidRPr="0023330D" w:rsidRDefault="0023330D" w:rsidP="0023330D">
      <w:pPr>
        <w:widowControl w:val="0"/>
        <w:adjustRightInd w:val="0"/>
        <w:ind w:firstLine="708"/>
        <w:jc w:val="both"/>
        <w:rPr>
          <w:rFonts w:eastAsia="Calibri"/>
          <w:sz w:val="26"/>
          <w:szCs w:val="26"/>
        </w:rPr>
      </w:pPr>
      <w:r w:rsidRPr="0023330D">
        <w:rPr>
          <w:rFonts w:eastAsia="Calibri"/>
          <w:sz w:val="26"/>
          <w:szCs w:val="26"/>
        </w:rPr>
        <w:t>2) наличие навыков руководства,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23330D" w:rsidRPr="0023330D" w:rsidRDefault="0023330D" w:rsidP="0023330D">
      <w:pPr>
        <w:widowControl w:val="0"/>
        <w:adjustRightInd w:val="0"/>
        <w:ind w:firstLine="540"/>
        <w:outlineLvl w:val="1"/>
        <w:rPr>
          <w:rFonts w:eastAsia="Calibri"/>
          <w:b/>
          <w:bCs/>
          <w:i/>
          <w:sz w:val="26"/>
          <w:szCs w:val="26"/>
        </w:rPr>
      </w:pPr>
    </w:p>
    <w:p w:rsidR="0023330D" w:rsidRPr="0023330D" w:rsidRDefault="0023330D" w:rsidP="0023330D">
      <w:pPr>
        <w:widowControl w:val="0"/>
        <w:adjustRightInd w:val="0"/>
        <w:jc w:val="center"/>
        <w:outlineLvl w:val="1"/>
        <w:rPr>
          <w:rFonts w:eastAsia="Calibri"/>
          <w:b/>
          <w:bCs/>
          <w:sz w:val="26"/>
          <w:szCs w:val="26"/>
        </w:rPr>
      </w:pPr>
      <w:r w:rsidRPr="0023330D">
        <w:rPr>
          <w:rFonts w:eastAsia="Calibri"/>
          <w:b/>
          <w:bCs/>
          <w:sz w:val="26"/>
          <w:szCs w:val="26"/>
        </w:rPr>
        <w:t>5. Представление документов в конкурсную комиссию</w:t>
      </w:r>
    </w:p>
    <w:p w:rsidR="0023330D" w:rsidRPr="0023330D" w:rsidRDefault="0023330D" w:rsidP="0023330D">
      <w:pPr>
        <w:widowControl w:val="0"/>
        <w:shd w:val="clear" w:color="auto" w:fill="FFFFFF"/>
        <w:ind w:firstLine="709"/>
        <w:jc w:val="both"/>
        <w:rPr>
          <w:sz w:val="26"/>
          <w:szCs w:val="26"/>
        </w:rPr>
      </w:pPr>
      <w:r w:rsidRPr="0023330D">
        <w:rPr>
          <w:sz w:val="26"/>
          <w:szCs w:val="26"/>
        </w:rPr>
        <w:t>5.1. Для участия в конкурсе гражданин представляет в конкурсную комиссию:</w:t>
      </w:r>
    </w:p>
    <w:p w:rsidR="0023330D" w:rsidRPr="0023330D" w:rsidRDefault="0023330D" w:rsidP="0023330D">
      <w:pPr>
        <w:widowControl w:val="0"/>
        <w:adjustRightInd w:val="0"/>
        <w:ind w:firstLine="709"/>
        <w:jc w:val="both"/>
        <w:rPr>
          <w:sz w:val="26"/>
          <w:szCs w:val="26"/>
        </w:rPr>
      </w:pPr>
      <w:r w:rsidRPr="0023330D">
        <w:rPr>
          <w:sz w:val="26"/>
          <w:szCs w:val="26"/>
        </w:rPr>
        <w:t>1) личное заявление с просьбой об участии в конкурсе (приложение 1 к настоящему Порядку) и его копию;</w:t>
      </w:r>
    </w:p>
    <w:p w:rsidR="0023330D" w:rsidRPr="0023330D" w:rsidRDefault="0023330D" w:rsidP="0023330D">
      <w:pPr>
        <w:widowControl w:val="0"/>
        <w:adjustRightInd w:val="0"/>
        <w:ind w:firstLine="708"/>
        <w:jc w:val="both"/>
        <w:outlineLvl w:val="1"/>
        <w:rPr>
          <w:rFonts w:eastAsia="Calibri"/>
          <w:bCs/>
          <w:sz w:val="26"/>
          <w:szCs w:val="26"/>
        </w:rPr>
      </w:pPr>
      <w:r w:rsidRPr="0023330D">
        <w:rPr>
          <w:sz w:val="26"/>
          <w:szCs w:val="26"/>
        </w:rPr>
        <w:t xml:space="preserve">2) </w:t>
      </w:r>
      <w:r w:rsidRPr="0023330D">
        <w:rPr>
          <w:rFonts w:eastAsia="Calibri"/>
          <w:bCs/>
          <w:sz w:val="26"/>
          <w:szCs w:val="26"/>
        </w:rPr>
        <w:t xml:space="preserve">заполненную и подписанную </w:t>
      </w:r>
      <w:hyperlink r:id="rId37" w:history="1">
        <w:r w:rsidRPr="0023330D">
          <w:rPr>
            <w:rFonts w:eastAsia="Calibri"/>
            <w:bCs/>
            <w:sz w:val="26"/>
            <w:szCs w:val="26"/>
          </w:rPr>
          <w:t>анкету</w:t>
        </w:r>
      </w:hyperlink>
      <w:r w:rsidRPr="0023330D">
        <w:rPr>
          <w:rFonts w:eastAsia="Calibri"/>
          <w:bCs/>
          <w:sz w:val="26"/>
          <w:szCs w:val="26"/>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23330D" w:rsidRPr="0023330D" w:rsidRDefault="0023330D" w:rsidP="0023330D">
      <w:pPr>
        <w:widowControl w:val="0"/>
        <w:adjustRightInd w:val="0"/>
        <w:ind w:firstLine="708"/>
        <w:jc w:val="both"/>
        <w:rPr>
          <w:sz w:val="26"/>
          <w:szCs w:val="26"/>
        </w:rPr>
      </w:pPr>
      <w:r w:rsidRPr="0023330D">
        <w:rPr>
          <w:sz w:val="26"/>
          <w:szCs w:val="26"/>
        </w:rPr>
        <w:t>3) копию паспорта (</w:t>
      </w:r>
      <w:r w:rsidRPr="0023330D">
        <w:rPr>
          <w:rFonts w:eastAsia="Calibri"/>
          <w:sz w:val="26"/>
          <w:szCs w:val="26"/>
        </w:rPr>
        <w:t>страницы, удостоверяющие личность гражданина, регистрацию по месту жительства, воинскую обязанность, семейное положение, дети)</w:t>
      </w:r>
      <w:r w:rsidRPr="0023330D">
        <w:rPr>
          <w:sz w:val="26"/>
          <w:szCs w:val="26"/>
        </w:rPr>
        <w:t>;</w:t>
      </w:r>
    </w:p>
    <w:p w:rsidR="0023330D" w:rsidRPr="0023330D" w:rsidRDefault="0023330D" w:rsidP="0023330D">
      <w:pPr>
        <w:adjustRightInd w:val="0"/>
        <w:ind w:firstLine="708"/>
        <w:jc w:val="both"/>
        <w:rPr>
          <w:rFonts w:eastAsia="Calibri"/>
          <w:color w:val="000000"/>
          <w:sz w:val="26"/>
          <w:szCs w:val="26"/>
        </w:rPr>
      </w:pPr>
      <w:r w:rsidRPr="0023330D">
        <w:rPr>
          <w:sz w:val="26"/>
          <w:szCs w:val="26"/>
        </w:rPr>
        <w:t>4) к</w:t>
      </w:r>
      <w:r w:rsidRPr="0023330D">
        <w:rPr>
          <w:rFonts w:eastAsia="Calibri"/>
          <w:sz w:val="26"/>
          <w:szCs w:val="26"/>
        </w:rPr>
        <w:t xml:space="preserve">опию трудовой книжки </w:t>
      </w:r>
      <w:r w:rsidRPr="0023330D">
        <w:rPr>
          <w:rFonts w:eastAsia="Calibri"/>
          <w:color w:val="000000"/>
          <w:sz w:val="26"/>
          <w:szCs w:val="26"/>
        </w:rPr>
        <w:t xml:space="preserve">или сведения о трудовой деятельности, полученные в соответствии со </w:t>
      </w:r>
      <w:hyperlink r:id="rId38" w:history="1">
        <w:r w:rsidRPr="0023330D">
          <w:rPr>
            <w:rFonts w:eastAsia="Calibri"/>
            <w:color w:val="000000"/>
            <w:sz w:val="26"/>
            <w:szCs w:val="26"/>
          </w:rPr>
          <w:t>статьей 66.1</w:t>
        </w:r>
      </w:hyperlink>
      <w:r w:rsidRPr="0023330D">
        <w:rPr>
          <w:rFonts w:eastAsia="Calibri"/>
          <w:color w:val="000000"/>
          <w:sz w:val="26"/>
          <w:szCs w:val="26"/>
        </w:rPr>
        <w:t xml:space="preserve"> Трудового кодекса Российской Федерации</w:t>
      </w:r>
      <w:r w:rsidRPr="0023330D">
        <w:rPr>
          <w:color w:val="000000"/>
          <w:sz w:val="26"/>
          <w:szCs w:val="26"/>
        </w:rPr>
        <w:t>;</w:t>
      </w:r>
    </w:p>
    <w:p w:rsidR="0023330D" w:rsidRPr="0023330D" w:rsidRDefault="0023330D" w:rsidP="0023330D">
      <w:pPr>
        <w:widowControl w:val="0"/>
        <w:adjustRightInd w:val="0"/>
        <w:ind w:firstLine="708"/>
        <w:jc w:val="both"/>
        <w:rPr>
          <w:color w:val="000000"/>
          <w:sz w:val="26"/>
          <w:szCs w:val="26"/>
        </w:rPr>
      </w:pPr>
      <w:r w:rsidRPr="0023330D">
        <w:rPr>
          <w:color w:val="000000"/>
          <w:sz w:val="26"/>
          <w:szCs w:val="26"/>
        </w:rPr>
        <w:t xml:space="preserve">5) копию документа об образовании </w:t>
      </w:r>
      <w:r w:rsidRPr="0023330D">
        <w:rPr>
          <w:rFonts w:eastAsia="Calibri"/>
          <w:color w:val="000000"/>
          <w:sz w:val="26"/>
          <w:szCs w:val="26"/>
        </w:rPr>
        <w:t>и (или) о квалификации</w:t>
      </w:r>
      <w:r w:rsidRPr="0023330D">
        <w:rPr>
          <w:color w:val="000000"/>
          <w:sz w:val="26"/>
          <w:szCs w:val="26"/>
        </w:rPr>
        <w:t>;</w:t>
      </w:r>
    </w:p>
    <w:p w:rsidR="0023330D" w:rsidRPr="0023330D" w:rsidRDefault="0023330D" w:rsidP="0023330D">
      <w:pPr>
        <w:adjustRightInd w:val="0"/>
        <w:ind w:firstLine="708"/>
        <w:jc w:val="both"/>
        <w:rPr>
          <w:rFonts w:eastAsia="Calibri"/>
          <w:color w:val="000000"/>
          <w:sz w:val="26"/>
          <w:szCs w:val="26"/>
        </w:rPr>
      </w:pPr>
      <w:r w:rsidRPr="0023330D">
        <w:rPr>
          <w:rFonts w:eastAsia="Calibri"/>
          <w:color w:val="000000"/>
          <w:sz w:val="26"/>
          <w:szCs w:val="26"/>
        </w:rPr>
        <w:lastRenderedPageBreak/>
        <w:t xml:space="preserve">6) копию </w:t>
      </w:r>
      <w:r w:rsidRPr="0023330D">
        <w:rPr>
          <w:color w:val="000000"/>
          <w:sz w:val="26"/>
          <w:szCs w:val="26"/>
        </w:rPr>
        <w:t xml:space="preserve">страхового свидетельства обязательного пенсионного страхования </w:t>
      </w:r>
      <w:r w:rsidRPr="0023330D">
        <w:rPr>
          <w:rFonts w:eastAsia="Calibri"/>
          <w:color w:val="000000"/>
          <w:sz w:val="26"/>
          <w:szCs w:val="26"/>
        </w:rPr>
        <w:t xml:space="preserve">или </w:t>
      </w:r>
      <w:hyperlink r:id="rId39" w:history="1">
        <w:r w:rsidRPr="0023330D">
          <w:rPr>
            <w:rFonts w:eastAsia="Calibri"/>
            <w:color w:val="000000"/>
            <w:sz w:val="26"/>
            <w:szCs w:val="26"/>
          </w:rPr>
          <w:t>документ</w:t>
        </w:r>
      </w:hyperlink>
      <w:r w:rsidRPr="0023330D">
        <w:rPr>
          <w:rFonts w:eastAsia="Calibri"/>
          <w:color w:val="000000"/>
          <w:sz w:val="26"/>
          <w:szCs w:val="26"/>
        </w:rPr>
        <w:t>, подтверждающий регистрацию в системе индивидуального (персонифицированного) учета, в том числе в форме электронного документа;</w:t>
      </w:r>
    </w:p>
    <w:p w:rsidR="0023330D" w:rsidRPr="0023330D" w:rsidRDefault="0023330D" w:rsidP="0023330D">
      <w:pPr>
        <w:widowControl w:val="0"/>
        <w:adjustRightInd w:val="0"/>
        <w:ind w:firstLine="708"/>
        <w:jc w:val="both"/>
        <w:outlineLvl w:val="1"/>
        <w:rPr>
          <w:rFonts w:eastAsia="Calibri"/>
          <w:sz w:val="26"/>
          <w:szCs w:val="26"/>
        </w:rPr>
      </w:pPr>
      <w:r w:rsidRPr="0023330D">
        <w:rPr>
          <w:rFonts w:eastAsia="Calibri"/>
          <w:sz w:val="26"/>
          <w:szCs w:val="26"/>
        </w:rPr>
        <w:t>7) копию свидетельства о постановке физического лица на учет в налоговом органе по месту жительства на территории Российской Федерации;</w:t>
      </w:r>
    </w:p>
    <w:p w:rsidR="0023330D" w:rsidRPr="0023330D" w:rsidRDefault="0023330D" w:rsidP="0023330D">
      <w:pPr>
        <w:widowControl w:val="0"/>
        <w:adjustRightInd w:val="0"/>
        <w:ind w:firstLine="708"/>
        <w:jc w:val="both"/>
        <w:outlineLvl w:val="1"/>
        <w:rPr>
          <w:rFonts w:eastAsia="Calibri"/>
          <w:sz w:val="26"/>
          <w:szCs w:val="26"/>
        </w:rPr>
      </w:pPr>
      <w:r w:rsidRPr="0023330D">
        <w:rPr>
          <w:rFonts w:eastAsia="Calibri"/>
          <w:sz w:val="26"/>
          <w:szCs w:val="26"/>
        </w:rPr>
        <w:t>8) копию документов воинского учета - для военнообязанных лиц и лиц, подлежащих призыву на военную службу;</w:t>
      </w:r>
    </w:p>
    <w:p w:rsidR="0023330D" w:rsidRPr="0023330D" w:rsidRDefault="0023330D" w:rsidP="0023330D">
      <w:pPr>
        <w:widowControl w:val="0"/>
        <w:adjustRightInd w:val="0"/>
        <w:ind w:firstLine="708"/>
        <w:jc w:val="both"/>
        <w:outlineLvl w:val="1"/>
        <w:rPr>
          <w:rFonts w:eastAsia="Calibri"/>
          <w:sz w:val="26"/>
          <w:szCs w:val="26"/>
        </w:rPr>
      </w:pPr>
      <w:r w:rsidRPr="0023330D">
        <w:rPr>
          <w:rFonts w:eastAsia="Calibri"/>
          <w:sz w:val="26"/>
          <w:szCs w:val="26"/>
        </w:rPr>
        <w:t>9) справка о наличии/отсутствии судимости, о возбуждении уголовных 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23330D" w:rsidRPr="0023330D" w:rsidRDefault="0023330D" w:rsidP="0023330D">
      <w:pPr>
        <w:widowControl w:val="0"/>
        <w:adjustRightInd w:val="0"/>
        <w:ind w:firstLine="708"/>
        <w:jc w:val="both"/>
        <w:rPr>
          <w:rFonts w:eastAsia="Calibri"/>
          <w:sz w:val="26"/>
          <w:szCs w:val="26"/>
        </w:rPr>
      </w:pPr>
      <w:r w:rsidRPr="0023330D">
        <w:rPr>
          <w:rFonts w:eastAsia="Calibri"/>
          <w:sz w:val="26"/>
          <w:szCs w:val="26"/>
        </w:rPr>
        <w:t>5.2. Для оформления допуска к работе со сведениями, составляющими государственную тайну, в конкурсную комиссию также представляются:</w:t>
      </w:r>
    </w:p>
    <w:p w:rsidR="0023330D" w:rsidRPr="0023330D" w:rsidRDefault="0023330D" w:rsidP="0023330D">
      <w:pPr>
        <w:widowControl w:val="0"/>
        <w:adjustRightInd w:val="0"/>
        <w:ind w:firstLine="708"/>
        <w:jc w:val="both"/>
        <w:rPr>
          <w:rFonts w:eastAsia="Calibri"/>
          <w:sz w:val="26"/>
          <w:szCs w:val="26"/>
        </w:rPr>
      </w:pPr>
      <w:r w:rsidRPr="0023330D">
        <w:rPr>
          <w:rFonts w:eastAsia="Calibri"/>
          <w:sz w:val="26"/>
          <w:szCs w:val="26"/>
        </w:rPr>
        <w:t xml:space="preserve">1) заполненная и подписанная анкета по форме № 4, установленной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(далее - Постановление Правительства РФ от 06.02.2010 № 63); </w:t>
      </w:r>
    </w:p>
    <w:p w:rsidR="0023330D" w:rsidRPr="0023330D" w:rsidRDefault="0023330D" w:rsidP="0023330D">
      <w:pPr>
        <w:widowControl w:val="0"/>
        <w:adjustRightInd w:val="0"/>
        <w:ind w:firstLine="708"/>
        <w:jc w:val="both"/>
        <w:rPr>
          <w:rFonts w:eastAsia="Calibri"/>
          <w:sz w:val="26"/>
          <w:szCs w:val="26"/>
        </w:rPr>
      </w:pPr>
      <w:r w:rsidRPr="0023330D">
        <w:rPr>
          <w:rFonts w:eastAsia="Calibri"/>
          <w:sz w:val="26"/>
          <w:szCs w:val="26"/>
        </w:rPr>
        <w:t>2) копия свидетельства о рождении;</w:t>
      </w:r>
    </w:p>
    <w:p w:rsidR="0023330D" w:rsidRPr="0023330D" w:rsidRDefault="0023330D" w:rsidP="0023330D">
      <w:pPr>
        <w:widowControl w:val="0"/>
        <w:adjustRightInd w:val="0"/>
        <w:ind w:firstLine="708"/>
        <w:jc w:val="both"/>
        <w:rPr>
          <w:rFonts w:eastAsia="Calibri"/>
          <w:sz w:val="26"/>
          <w:szCs w:val="26"/>
        </w:rPr>
      </w:pPr>
      <w:r w:rsidRPr="0023330D">
        <w:rPr>
          <w:rFonts w:eastAsia="Calibri"/>
          <w:sz w:val="26"/>
          <w:szCs w:val="26"/>
        </w:rPr>
        <w:t>3) копия свидетельства о заключении (расторжении) брака;</w:t>
      </w:r>
    </w:p>
    <w:p w:rsidR="0023330D" w:rsidRPr="0023330D" w:rsidRDefault="0023330D" w:rsidP="0023330D">
      <w:pPr>
        <w:widowControl w:val="0"/>
        <w:adjustRightInd w:val="0"/>
        <w:ind w:firstLine="708"/>
        <w:jc w:val="both"/>
        <w:rPr>
          <w:rFonts w:eastAsia="Calibri"/>
          <w:sz w:val="26"/>
          <w:szCs w:val="26"/>
        </w:rPr>
      </w:pPr>
      <w:r w:rsidRPr="0023330D">
        <w:rPr>
          <w:rFonts w:eastAsia="Calibri"/>
          <w:sz w:val="26"/>
          <w:szCs w:val="26"/>
        </w:rPr>
        <w:t xml:space="preserve">4) справка об </w:t>
      </w:r>
      <w:r w:rsidRPr="0023330D">
        <w:rPr>
          <w:sz w:val="26"/>
          <w:szCs w:val="26"/>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sidRPr="0023330D">
        <w:rPr>
          <w:rFonts w:eastAsia="Calibri"/>
          <w:sz w:val="26"/>
          <w:szCs w:val="26"/>
        </w:rPr>
        <w:t>Приказом Минздравсоцразвития РФ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23330D" w:rsidRPr="0023330D" w:rsidRDefault="0023330D" w:rsidP="0023330D">
      <w:pPr>
        <w:widowControl w:val="0"/>
        <w:adjustRightInd w:val="0"/>
        <w:ind w:firstLine="708"/>
        <w:jc w:val="both"/>
        <w:rPr>
          <w:rFonts w:eastAsia="Calibri"/>
          <w:sz w:val="26"/>
          <w:szCs w:val="26"/>
        </w:rPr>
      </w:pPr>
      <w:r w:rsidRPr="0023330D">
        <w:rPr>
          <w:rFonts w:eastAsia="Calibri"/>
          <w:sz w:val="26"/>
          <w:szCs w:val="26"/>
        </w:rPr>
        <w:t>5) две фотографии размером 4х6 см;</w:t>
      </w:r>
    </w:p>
    <w:p w:rsidR="0023330D" w:rsidRPr="0023330D" w:rsidRDefault="0023330D" w:rsidP="0023330D">
      <w:pPr>
        <w:widowControl w:val="0"/>
        <w:adjustRightInd w:val="0"/>
        <w:ind w:firstLine="708"/>
        <w:jc w:val="both"/>
        <w:rPr>
          <w:rFonts w:eastAsia="Calibri"/>
          <w:sz w:val="26"/>
          <w:szCs w:val="26"/>
        </w:rPr>
      </w:pPr>
      <w:r w:rsidRPr="0023330D">
        <w:rPr>
          <w:rFonts w:eastAsia="Calibri"/>
          <w:sz w:val="26"/>
          <w:szCs w:val="26"/>
        </w:rPr>
        <w:t>6) копии иных документов, подтверждающих сведения, указанные в анкете.</w:t>
      </w:r>
    </w:p>
    <w:p w:rsidR="0023330D" w:rsidRPr="0023330D" w:rsidRDefault="0023330D" w:rsidP="0023330D">
      <w:pPr>
        <w:widowControl w:val="0"/>
        <w:shd w:val="clear" w:color="auto" w:fill="FFFFFF"/>
        <w:ind w:firstLine="720"/>
        <w:jc w:val="both"/>
        <w:rPr>
          <w:sz w:val="26"/>
          <w:szCs w:val="26"/>
        </w:rPr>
      </w:pPr>
      <w:r w:rsidRPr="0023330D">
        <w:rPr>
          <w:sz w:val="26"/>
          <w:szCs w:val="26"/>
        </w:rPr>
        <w:t>5.3. Указанные в пунктах 5.1, 5.2 настоящего Порядка документы для участия в конкурсе предоставляются должностному лицу Администрации Новичихинского  района, указанному в информационном сообщении о проведении конкурса, для последующей передачи в конкурсную комиссию.</w:t>
      </w:r>
    </w:p>
    <w:p w:rsidR="0023330D" w:rsidRPr="0023330D" w:rsidRDefault="0023330D" w:rsidP="0023330D">
      <w:pPr>
        <w:widowControl w:val="0"/>
        <w:shd w:val="clear" w:color="auto" w:fill="FFFFFF"/>
        <w:ind w:firstLine="720"/>
        <w:jc w:val="both"/>
        <w:rPr>
          <w:rFonts w:eastAsia="Calibri"/>
          <w:sz w:val="26"/>
          <w:szCs w:val="26"/>
        </w:rPr>
      </w:pPr>
      <w:r w:rsidRPr="0023330D">
        <w:rPr>
          <w:sz w:val="26"/>
          <w:szCs w:val="26"/>
        </w:rPr>
        <w:t xml:space="preserve">Документы предоставляются в сроки, указанные в информационном сообщении о проведении конкурса. При этом указанный срок не может быть менее 10 рабочих дней после дня </w:t>
      </w:r>
      <w:r w:rsidRPr="0023330D">
        <w:rPr>
          <w:rFonts w:eastAsia="Calibri"/>
          <w:sz w:val="26"/>
          <w:szCs w:val="26"/>
        </w:rPr>
        <w:t>опубликования информационного сообщения.</w:t>
      </w:r>
    </w:p>
    <w:p w:rsidR="0023330D" w:rsidRPr="0023330D" w:rsidRDefault="0023330D" w:rsidP="0023330D">
      <w:pPr>
        <w:widowControl w:val="0"/>
        <w:shd w:val="clear" w:color="auto" w:fill="FFFFFF"/>
        <w:ind w:firstLine="720"/>
        <w:jc w:val="both"/>
        <w:rPr>
          <w:sz w:val="26"/>
          <w:szCs w:val="26"/>
        </w:rPr>
      </w:pPr>
      <w:r w:rsidRPr="0023330D">
        <w:rPr>
          <w:rFonts w:eastAsia="Calibri"/>
          <w:sz w:val="26"/>
          <w:szCs w:val="26"/>
        </w:rPr>
        <w:t>В случае невозможности представить документы, указанные в пункте 9 пункта 5.1., в установленные сроки, допускается их представление до начала второго этапа конкурса.</w:t>
      </w:r>
    </w:p>
    <w:p w:rsidR="0023330D" w:rsidRPr="0023330D" w:rsidRDefault="0023330D" w:rsidP="0023330D">
      <w:pPr>
        <w:widowControl w:val="0"/>
        <w:shd w:val="clear" w:color="auto" w:fill="FFFFFF"/>
        <w:ind w:firstLine="720"/>
        <w:jc w:val="both"/>
        <w:rPr>
          <w:sz w:val="26"/>
          <w:szCs w:val="26"/>
        </w:rPr>
      </w:pPr>
      <w:r w:rsidRPr="0023330D">
        <w:rPr>
          <w:sz w:val="26"/>
          <w:szCs w:val="26"/>
        </w:rPr>
        <w:t>5.4.  Подлинники указанных в подпунктах 3-8 пункта 5.1, подпунктах 2, 3 пункта 5.2 настоящего Порядка документов предъявляются при подаче документов для участия в конкурсе. Копии документов после проверки их соответствия подлинникам заверяются лицом, принявшим документы.</w:t>
      </w:r>
    </w:p>
    <w:p w:rsidR="0023330D" w:rsidRPr="0023330D" w:rsidRDefault="0023330D" w:rsidP="0023330D">
      <w:pPr>
        <w:widowControl w:val="0"/>
        <w:adjustRightInd w:val="0"/>
        <w:ind w:left="28" w:firstLine="708"/>
        <w:jc w:val="both"/>
        <w:outlineLvl w:val="1"/>
        <w:rPr>
          <w:rFonts w:eastAsia="Calibri"/>
          <w:sz w:val="26"/>
          <w:szCs w:val="26"/>
        </w:rPr>
      </w:pPr>
      <w:r w:rsidRPr="0023330D">
        <w:rPr>
          <w:sz w:val="26"/>
          <w:szCs w:val="26"/>
        </w:rPr>
        <w:t>5.5. Поступившие от граждан документы регистрируются в журнале регистрации. К</w:t>
      </w:r>
      <w:r w:rsidRPr="0023330D">
        <w:rPr>
          <w:rFonts w:eastAsia="Calibri"/>
          <w:sz w:val="26"/>
          <w:szCs w:val="26"/>
        </w:rPr>
        <w:t xml:space="preserve">опия заявления с отметкой о получении документов передается гражданину. </w:t>
      </w:r>
    </w:p>
    <w:p w:rsidR="0023330D" w:rsidRPr="0023330D" w:rsidRDefault="0023330D" w:rsidP="0023330D">
      <w:pPr>
        <w:widowControl w:val="0"/>
        <w:adjustRightInd w:val="0"/>
        <w:ind w:left="28" w:firstLine="708"/>
        <w:jc w:val="both"/>
        <w:outlineLvl w:val="1"/>
        <w:rPr>
          <w:rFonts w:eastAsia="Calibri"/>
          <w:sz w:val="26"/>
          <w:szCs w:val="26"/>
        </w:rPr>
      </w:pPr>
      <w:r w:rsidRPr="0023330D">
        <w:rPr>
          <w:rFonts w:eastAsia="Calibri"/>
          <w:sz w:val="26"/>
          <w:szCs w:val="26"/>
        </w:rPr>
        <w:t xml:space="preserve">Документы передаются в конкурсную комиссию не позднее рабочего дня, </w:t>
      </w:r>
      <w:r w:rsidRPr="0023330D">
        <w:rPr>
          <w:rFonts w:eastAsia="Calibri"/>
          <w:sz w:val="26"/>
          <w:szCs w:val="26"/>
        </w:rPr>
        <w:lastRenderedPageBreak/>
        <w:t>следующего за днем окончания срока приема документов.</w:t>
      </w:r>
    </w:p>
    <w:p w:rsidR="0023330D" w:rsidRPr="0023330D" w:rsidRDefault="0023330D" w:rsidP="0023330D">
      <w:pPr>
        <w:widowControl w:val="0"/>
        <w:adjustRightInd w:val="0"/>
        <w:ind w:firstLine="708"/>
        <w:jc w:val="both"/>
        <w:outlineLvl w:val="1"/>
        <w:rPr>
          <w:rFonts w:eastAsia="Calibri"/>
          <w:bCs/>
          <w:sz w:val="26"/>
          <w:szCs w:val="26"/>
        </w:rPr>
      </w:pPr>
      <w:r w:rsidRPr="0023330D">
        <w:rPr>
          <w:rFonts w:eastAsia="Calibri"/>
          <w:bCs/>
          <w:sz w:val="26"/>
          <w:szCs w:val="26"/>
        </w:rPr>
        <w:t>5.6. Подавая заявление, гражданин подтверждает свое согласие на обработку персональных данных и проведение проверочных мероприятий.</w:t>
      </w:r>
    </w:p>
    <w:p w:rsidR="0023330D" w:rsidRPr="0023330D" w:rsidRDefault="0023330D" w:rsidP="0023330D">
      <w:pPr>
        <w:widowControl w:val="0"/>
        <w:adjustRightInd w:val="0"/>
        <w:ind w:firstLine="708"/>
        <w:jc w:val="both"/>
        <w:outlineLvl w:val="1"/>
        <w:rPr>
          <w:rFonts w:eastAsia="Calibri"/>
          <w:bCs/>
          <w:sz w:val="26"/>
          <w:szCs w:val="26"/>
        </w:rPr>
      </w:pPr>
      <w:r w:rsidRPr="0023330D">
        <w:rPr>
          <w:rFonts w:eastAsia="Calibri"/>
          <w:bCs/>
          <w:sz w:val="26"/>
          <w:szCs w:val="26"/>
        </w:rPr>
        <w:t>5.7. Подавая документы, гражданин заполняет согласие на обработку персональных данных, разрешенных им для распространения (приложение 2 к Порядку).</w:t>
      </w:r>
    </w:p>
    <w:p w:rsidR="0023330D" w:rsidRPr="0023330D" w:rsidRDefault="0023330D" w:rsidP="0023330D">
      <w:pPr>
        <w:widowControl w:val="0"/>
        <w:shd w:val="clear" w:color="auto" w:fill="FFFFFF"/>
        <w:tabs>
          <w:tab w:val="left" w:pos="1219"/>
        </w:tabs>
        <w:ind w:left="28" w:firstLine="709"/>
        <w:jc w:val="center"/>
        <w:rPr>
          <w:b/>
          <w:sz w:val="26"/>
          <w:szCs w:val="26"/>
        </w:rPr>
      </w:pPr>
      <w:r w:rsidRPr="0023330D">
        <w:rPr>
          <w:b/>
          <w:sz w:val="26"/>
          <w:szCs w:val="26"/>
        </w:rPr>
        <w:t>6. Условия и порядок проведения конкурса</w:t>
      </w:r>
    </w:p>
    <w:p w:rsidR="0023330D" w:rsidRPr="0023330D" w:rsidRDefault="0023330D" w:rsidP="0023330D">
      <w:pPr>
        <w:widowControl w:val="0"/>
        <w:shd w:val="clear" w:color="auto" w:fill="FFFFFF"/>
        <w:tabs>
          <w:tab w:val="left" w:pos="1219"/>
        </w:tabs>
        <w:ind w:left="28" w:firstLine="709"/>
        <w:jc w:val="both"/>
        <w:rPr>
          <w:sz w:val="26"/>
          <w:szCs w:val="26"/>
        </w:rPr>
      </w:pPr>
      <w:r w:rsidRPr="0023330D">
        <w:rPr>
          <w:sz w:val="26"/>
          <w:szCs w:val="26"/>
        </w:rPr>
        <w:t xml:space="preserve">6.1. Конкурс проводится при условии поступления в конкурсную комиссию в установленные сроки документов не менее чем от двух граждан. </w:t>
      </w:r>
    </w:p>
    <w:p w:rsidR="0023330D" w:rsidRPr="0023330D" w:rsidRDefault="0023330D" w:rsidP="0023330D">
      <w:pPr>
        <w:widowControl w:val="0"/>
        <w:shd w:val="clear" w:color="auto" w:fill="FFFFFF"/>
        <w:tabs>
          <w:tab w:val="left" w:pos="1219"/>
        </w:tabs>
        <w:ind w:left="28" w:firstLine="709"/>
        <w:jc w:val="both"/>
        <w:rPr>
          <w:sz w:val="26"/>
          <w:szCs w:val="26"/>
        </w:rPr>
      </w:pPr>
      <w:r w:rsidRPr="0023330D">
        <w:rPr>
          <w:sz w:val="26"/>
          <w:szCs w:val="26"/>
        </w:rPr>
        <w:t>О дате, времени и месте проведения заседания конкурсной комиссии гражданин, подавший документы для участия в конкурсе, извещается в письменной форме заказным письмом с уведомлением о вручении либо под роспись.</w:t>
      </w:r>
    </w:p>
    <w:p w:rsidR="0023330D" w:rsidRPr="0023330D" w:rsidRDefault="0023330D" w:rsidP="0023330D">
      <w:pPr>
        <w:widowControl w:val="0"/>
        <w:ind w:firstLine="697"/>
        <w:jc w:val="both"/>
        <w:rPr>
          <w:sz w:val="26"/>
          <w:szCs w:val="26"/>
        </w:rPr>
      </w:pPr>
      <w:r w:rsidRPr="0023330D">
        <w:rPr>
          <w:sz w:val="26"/>
          <w:szCs w:val="26"/>
        </w:rPr>
        <w:t xml:space="preserve">6.2. В случае, если в установленные сроки в конкурсную комиссию поступили документы менее чем от двух граждан, конкурсная комиссия принимает решение об установлении дополнительного срока приема документов для участия в конкурсе. Указанное решение в течение одного дня направляется в Собрание депутатов и Администрацию района. </w:t>
      </w:r>
    </w:p>
    <w:p w:rsidR="0023330D" w:rsidRPr="0023330D" w:rsidRDefault="0023330D" w:rsidP="0023330D">
      <w:pPr>
        <w:widowControl w:val="0"/>
        <w:ind w:firstLine="697"/>
        <w:jc w:val="both"/>
        <w:rPr>
          <w:sz w:val="26"/>
          <w:szCs w:val="26"/>
        </w:rPr>
      </w:pPr>
      <w:r w:rsidRPr="0023330D">
        <w:rPr>
          <w:sz w:val="26"/>
          <w:szCs w:val="26"/>
        </w:rPr>
        <w:t xml:space="preserve">О принятом решении гражданин (при наличии такового), изъявивший желание участвовать в конкурсе, извещается в письменной форме заказным письмом с уведомлением о вручении либо под роспись в течение трех рабочих дней. </w:t>
      </w:r>
    </w:p>
    <w:p w:rsidR="0023330D" w:rsidRPr="0023330D" w:rsidRDefault="0023330D" w:rsidP="0023330D">
      <w:pPr>
        <w:widowControl w:val="0"/>
        <w:ind w:firstLine="697"/>
        <w:jc w:val="both"/>
        <w:rPr>
          <w:sz w:val="26"/>
          <w:szCs w:val="26"/>
        </w:rPr>
      </w:pPr>
      <w:r w:rsidRPr="0023330D">
        <w:rPr>
          <w:sz w:val="26"/>
          <w:szCs w:val="26"/>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2.2. настоящего Порядка.</w:t>
      </w:r>
    </w:p>
    <w:p w:rsidR="0023330D" w:rsidRPr="0023330D" w:rsidRDefault="0023330D" w:rsidP="0023330D">
      <w:pPr>
        <w:pStyle w:val="ConsPlusNormal"/>
        <w:ind w:firstLine="697"/>
        <w:jc w:val="both"/>
        <w:rPr>
          <w:rFonts w:ascii="Times New Roman" w:hAnsi="Times New Roman" w:cs="Times New Roman"/>
          <w:sz w:val="26"/>
          <w:szCs w:val="26"/>
        </w:rPr>
      </w:pPr>
      <w:r w:rsidRPr="0023330D">
        <w:rPr>
          <w:rFonts w:ascii="Times New Roman" w:hAnsi="Times New Roman" w:cs="Times New Roman"/>
          <w:sz w:val="26"/>
          <w:szCs w:val="26"/>
        </w:rPr>
        <w:t xml:space="preserve">6.3. Конкурс проводится конкурсной комиссией в два этапа. </w:t>
      </w:r>
    </w:p>
    <w:p w:rsidR="0023330D" w:rsidRPr="0023330D" w:rsidRDefault="0023330D" w:rsidP="0023330D">
      <w:pPr>
        <w:pStyle w:val="ConsPlusNormal"/>
        <w:ind w:firstLine="697"/>
        <w:jc w:val="both"/>
        <w:rPr>
          <w:rFonts w:ascii="Times New Roman" w:hAnsi="Times New Roman" w:cs="Times New Roman"/>
          <w:sz w:val="26"/>
          <w:szCs w:val="26"/>
        </w:rPr>
      </w:pPr>
      <w:r w:rsidRPr="0023330D">
        <w:rPr>
          <w:rFonts w:ascii="Times New Roman" w:hAnsi="Times New Roman" w:cs="Times New Roman"/>
          <w:sz w:val="26"/>
          <w:szCs w:val="26"/>
        </w:rPr>
        <w:t>6.3.1. Первый этап конкурса включает в себя:</w:t>
      </w:r>
    </w:p>
    <w:p w:rsidR="0023330D" w:rsidRPr="0023330D" w:rsidRDefault="0023330D" w:rsidP="0023330D">
      <w:pPr>
        <w:adjustRightInd w:val="0"/>
        <w:ind w:firstLine="697"/>
        <w:jc w:val="both"/>
        <w:rPr>
          <w:rFonts w:eastAsia="Calibri"/>
          <w:sz w:val="26"/>
          <w:szCs w:val="26"/>
        </w:rPr>
      </w:pPr>
      <w:r w:rsidRPr="0023330D">
        <w:rPr>
          <w:sz w:val="26"/>
          <w:szCs w:val="26"/>
        </w:rPr>
        <w:t xml:space="preserve">1) проверку соответствия гражданина требованиям, установленным к кандидатам на должность главы района, в том числе на </w:t>
      </w:r>
      <w:r w:rsidRPr="0023330D">
        <w:rPr>
          <w:rFonts w:eastAsia="Calibri"/>
          <w:sz w:val="26"/>
          <w:szCs w:val="26"/>
        </w:rPr>
        <w:t xml:space="preserve">отсутствие в соответствии с Федеральным </w:t>
      </w:r>
      <w:hyperlink r:id="rId40" w:history="1">
        <w:r w:rsidRPr="0023330D">
          <w:rPr>
            <w:rFonts w:eastAsia="Calibri"/>
            <w:color w:val="000000"/>
            <w:sz w:val="26"/>
            <w:szCs w:val="26"/>
          </w:rPr>
          <w:t>законом</w:t>
        </w:r>
      </w:hyperlink>
      <w:r w:rsidRPr="0023330D">
        <w:rPr>
          <w:rFonts w:eastAsia="Calibri"/>
          <w:sz w:val="26"/>
          <w:szCs w:val="26"/>
        </w:rPr>
        <w:t xml:space="preserve"> от 12.06.2002 N 67-ФЗ ограничений пассивного избирательного права для избрания участников конкурса выборным должностным лицом местного самоуправления</w:t>
      </w:r>
      <w:r w:rsidRPr="0023330D">
        <w:rPr>
          <w:sz w:val="26"/>
          <w:szCs w:val="26"/>
        </w:rPr>
        <w:t>;</w:t>
      </w:r>
    </w:p>
    <w:p w:rsidR="0023330D" w:rsidRPr="0023330D" w:rsidRDefault="0023330D" w:rsidP="0023330D">
      <w:pPr>
        <w:adjustRightInd w:val="0"/>
        <w:ind w:firstLine="697"/>
        <w:jc w:val="both"/>
        <w:rPr>
          <w:rFonts w:eastAsia="Calibri"/>
          <w:color w:val="000000"/>
          <w:sz w:val="26"/>
          <w:szCs w:val="26"/>
        </w:rPr>
      </w:pPr>
      <w:r w:rsidRPr="0023330D">
        <w:rPr>
          <w:sz w:val="26"/>
          <w:szCs w:val="26"/>
        </w:rPr>
        <w:t xml:space="preserve">2) </w:t>
      </w:r>
      <w:r w:rsidRPr="0023330D">
        <w:rPr>
          <w:color w:val="000000"/>
          <w:sz w:val="26"/>
          <w:szCs w:val="26"/>
        </w:rPr>
        <w:t>п</w:t>
      </w:r>
      <w:r w:rsidRPr="0023330D">
        <w:rPr>
          <w:rFonts w:eastAsia="Calibri"/>
          <w:color w:val="000000"/>
          <w:sz w:val="26"/>
          <w:szCs w:val="26"/>
        </w:rPr>
        <w:t>роверку полноты, достоверности и соответствия требованиям Порядка и (или) законодательства Российской Федерации документов и содержащихся в них сведений, представленных в соответствии с Порядком участниками конкурса</w:t>
      </w:r>
      <w:r w:rsidRPr="0023330D">
        <w:rPr>
          <w:color w:val="000000"/>
          <w:sz w:val="26"/>
          <w:szCs w:val="26"/>
        </w:rPr>
        <w:t xml:space="preserve">; </w:t>
      </w:r>
    </w:p>
    <w:p w:rsidR="0023330D" w:rsidRPr="0023330D" w:rsidRDefault="0023330D" w:rsidP="0023330D">
      <w:pPr>
        <w:widowControl w:val="0"/>
        <w:shd w:val="clear" w:color="auto" w:fill="FFFFFF"/>
        <w:ind w:left="28" w:firstLine="680"/>
        <w:jc w:val="both"/>
        <w:rPr>
          <w:sz w:val="26"/>
          <w:szCs w:val="26"/>
        </w:rPr>
      </w:pPr>
      <w:r w:rsidRPr="0023330D">
        <w:rPr>
          <w:sz w:val="26"/>
          <w:szCs w:val="26"/>
        </w:rPr>
        <w:t>3) организацию</w:t>
      </w:r>
      <w:r w:rsidRPr="0023330D">
        <w:rPr>
          <w:rFonts w:eastAsia="Calibri"/>
          <w:sz w:val="26"/>
          <w:szCs w:val="26"/>
        </w:rPr>
        <w:t xml:space="preserve"> оформления допуска гражданина к государственной тайне</w:t>
      </w:r>
      <w:r w:rsidRPr="0023330D">
        <w:rPr>
          <w:rFonts w:eastAsia="Calibri"/>
          <w:bCs/>
          <w:iCs/>
          <w:sz w:val="26"/>
          <w:szCs w:val="26"/>
        </w:rPr>
        <w:t xml:space="preserve"> в порядке, установленном Постановлением Правительства</w:t>
      </w:r>
      <w:r w:rsidRPr="0023330D">
        <w:rPr>
          <w:rFonts w:eastAsia="Calibri"/>
          <w:sz w:val="26"/>
          <w:szCs w:val="26"/>
        </w:rPr>
        <w:t xml:space="preserve"> РФ от 06.02.2010 № 63;</w:t>
      </w:r>
    </w:p>
    <w:p w:rsidR="0023330D" w:rsidRPr="0023330D" w:rsidRDefault="0023330D" w:rsidP="0023330D">
      <w:pPr>
        <w:widowControl w:val="0"/>
        <w:adjustRightInd w:val="0"/>
        <w:ind w:firstLine="697"/>
        <w:jc w:val="both"/>
        <w:rPr>
          <w:sz w:val="26"/>
          <w:szCs w:val="26"/>
        </w:rPr>
      </w:pPr>
      <w:r w:rsidRPr="0023330D">
        <w:rPr>
          <w:sz w:val="26"/>
          <w:szCs w:val="26"/>
        </w:rPr>
        <w:t xml:space="preserve">4) принятие 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содержащихся в них сведений, проведения уполномоченным органом проверочных мероприятий, связанных с оформлением допуска граждан к государственной тайне. </w:t>
      </w:r>
    </w:p>
    <w:p w:rsidR="0023330D" w:rsidRPr="0023330D" w:rsidRDefault="0023330D" w:rsidP="0023330D">
      <w:pPr>
        <w:widowControl w:val="0"/>
        <w:adjustRightInd w:val="0"/>
        <w:ind w:firstLine="697"/>
        <w:jc w:val="both"/>
        <w:rPr>
          <w:rFonts w:eastAsia="Calibri"/>
          <w:bCs/>
          <w:iCs/>
          <w:sz w:val="26"/>
          <w:szCs w:val="26"/>
        </w:rPr>
      </w:pPr>
      <w:r w:rsidRPr="0023330D">
        <w:rPr>
          <w:rFonts w:eastAsia="Calibri"/>
          <w:bCs/>
          <w:iCs/>
          <w:sz w:val="26"/>
          <w:szCs w:val="26"/>
        </w:rPr>
        <w:t>Основаниями для отказа в допуске к участию в конкурсе являются:</w:t>
      </w:r>
    </w:p>
    <w:p w:rsidR="0023330D" w:rsidRPr="0023330D" w:rsidRDefault="0023330D" w:rsidP="0023330D">
      <w:pPr>
        <w:widowControl w:val="0"/>
        <w:adjustRightInd w:val="0"/>
        <w:ind w:firstLine="697"/>
        <w:jc w:val="both"/>
        <w:rPr>
          <w:sz w:val="26"/>
          <w:szCs w:val="26"/>
        </w:rPr>
      </w:pPr>
      <w:r w:rsidRPr="0023330D">
        <w:rPr>
          <w:sz w:val="26"/>
          <w:szCs w:val="26"/>
        </w:rPr>
        <w:t xml:space="preserve">несоответствие требованиям, указанным в </w:t>
      </w:r>
      <w:hyperlink r:id="rId41" w:history="1">
        <w:r w:rsidRPr="0023330D">
          <w:rPr>
            <w:sz w:val="26"/>
            <w:szCs w:val="26"/>
          </w:rPr>
          <w:t>пункте 4.1</w:t>
        </w:r>
      </w:hyperlink>
      <w:r w:rsidRPr="0023330D">
        <w:rPr>
          <w:sz w:val="26"/>
          <w:szCs w:val="26"/>
        </w:rPr>
        <w:t xml:space="preserve"> настоящего Порядка; </w:t>
      </w:r>
    </w:p>
    <w:p w:rsidR="0023330D" w:rsidRPr="0023330D" w:rsidRDefault="0023330D" w:rsidP="0023330D">
      <w:pPr>
        <w:widowControl w:val="0"/>
        <w:adjustRightInd w:val="0"/>
        <w:ind w:firstLine="697"/>
        <w:jc w:val="both"/>
        <w:rPr>
          <w:sz w:val="26"/>
          <w:szCs w:val="26"/>
        </w:rPr>
      </w:pPr>
      <w:r w:rsidRPr="0023330D">
        <w:rPr>
          <w:sz w:val="26"/>
          <w:szCs w:val="26"/>
        </w:rPr>
        <w:t>наличие ограничений, предусмотренных в пункте 4.2. настоящего Порядка;</w:t>
      </w:r>
    </w:p>
    <w:p w:rsidR="0023330D" w:rsidRPr="0023330D" w:rsidRDefault="0023330D" w:rsidP="0023330D">
      <w:pPr>
        <w:widowControl w:val="0"/>
        <w:adjustRightInd w:val="0"/>
        <w:ind w:firstLine="697"/>
        <w:jc w:val="both"/>
        <w:rPr>
          <w:sz w:val="26"/>
          <w:szCs w:val="26"/>
        </w:rPr>
      </w:pPr>
      <w:r w:rsidRPr="0023330D">
        <w:rPr>
          <w:sz w:val="26"/>
          <w:szCs w:val="26"/>
        </w:rPr>
        <w:t>несвоевременное представление документов, представление их не в полном объеме или оформленных ненадлежащим образом;</w:t>
      </w:r>
    </w:p>
    <w:p w:rsidR="0023330D" w:rsidRPr="0023330D" w:rsidRDefault="0023330D" w:rsidP="0023330D">
      <w:pPr>
        <w:widowControl w:val="0"/>
        <w:adjustRightInd w:val="0"/>
        <w:ind w:firstLine="697"/>
        <w:jc w:val="both"/>
        <w:rPr>
          <w:sz w:val="26"/>
          <w:szCs w:val="26"/>
        </w:rPr>
      </w:pPr>
      <w:r w:rsidRPr="0023330D">
        <w:rPr>
          <w:sz w:val="26"/>
          <w:szCs w:val="26"/>
        </w:rPr>
        <w:lastRenderedPageBreak/>
        <w:t>выявление недостоверных или неполных сведений в документах, представленных для участия в конкурсе в соответствии с пунктом 5.1 настоящего Порядка.</w:t>
      </w:r>
    </w:p>
    <w:p w:rsidR="0023330D" w:rsidRPr="0023330D" w:rsidRDefault="0023330D" w:rsidP="0023330D">
      <w:pPr>
        <w:widowControl w:val="0"/>
        <w:adjustRightInd w:val="0"/>
        <w:ind w:firstLine="697"/>
        <w:jc w:val="both"/>
        <w:rPr>
          <w:rFonts w:eastAsia="Calibri"/>
          <w:bCs/>
          <w:iCs/>
          <w:sz w:val="26"/>
          <w:szCs w:val="26"/>
        </w:rPr>
      </w:pPr>
      <w:r w:rsidRPr="0023330D">
        <w:rPr>
          <w:rFonts w:eastAsia="Calibri"/>
          <w:bCs/>
          <w:iCs/>
          <w:sz w:val="26"/>
          <w:szCs w:val="26"/>
        </w:rPr>
        <w:t>В случае принятия решения об отказе гражданину в участии в конкурсе конкурсная комиссия в течение пяти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w:t>
      </w:r>
    </w:p>
    <w:p w:rsidR="0023330D" w:rsidRPr="0023330D" w:rsidRDefault="0023330D" w:rsidP="0023330D">
      <w:pPr>
        <w:widowControl w:val="0"/>
        <w:ind w:firstLine="697"/>
        <w:jc w:val="both"/>
        <w:rPr>
          <w:sz w:val="26"/>
          <w:szCs w:val="26"/>
        </w:rPr>
      </w:pPr>
      <w:r w:rsidRPr="0023330D">
        <w:rPr>
          <w:sz w:val="26"/>
          <w:szCs w:val="26"/>
        </w:rPr>
        <w:t xml:space="preserve">В случае если менее двух граждан допущено к участию в конкурсе, конкурсная комиссия принимает решение об установлении дополнительного срока приема документов для участия в конкурсе. Указанное решение в течение одного дня направляется в Собрание депутатов и Администрацию района. </w:t>
      </w:r>
    </w:p>
    <w:p w:rsidR="0023330D" w:rsidRPr="0023330D" w:rsidRDefault="0023330D" w:rsidP="0023330D">
      <w:pPr>
        <w:widowControl w:val="0"/>
        <w:ind w:firstLine="697"/>
        <w:jc w:val="both"/>
        <w:rPr>
          <w:sz w:val="26"/>
          <w:szCs w:val="26"/>
        </w:rPr>
      </w:pPr>
      <w:r w:rsidRPr="0023330D">
        <w:rPr>
          <w:sz w:val="26"/>
          <w:szCs w:val="26"/>
        </w:rPr>
        <w:t xml:space="preserve">О принятом решении гражданин (при наличии такового), допущенный к участию в конкурсе, извещается в письменной форме заказным письмом с уведомлением о вручении либо под роспись в течение трех рабочих дней. </w:t>
      </w:r>
    </w:p>
    <w:p w:rsidR="0023330D" w:rsidRPr="0023330D" w:rsidRDefault="0023330D" w:rsidP="0023330D">
      <w:pPr>
        <w:widowControl w:val="0"/>
        <w:ind w:firstLine="697"/>
        <w:jc w:val="both"/>
        <w:rPr>
          <w:sz w:val="26"/>
          <w:szCs w:val="26"/>
        </w:rPr>
      </w:pPr>
      <w:r w:rsidRPr="0023330D">
        <w:rPr>
          <w:sz w:val="26"/>
          <w:szCs w:val="26"/>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2.2. настоящего Порядка.</w:t>
      </w:r>
    </w:p>
    <w:p w:rsidR="0023330D" w:rsidRPr="0023330D" w:rsidRDefault="0023330D" w:rsidP="0023330D">
      <w:pPr>
        <w:pStyle w:val="ConsPlusNormal"/>
        <w:ind w:firstLine="697"/>
        <w:jc w:val="both"/>
        <w:rPr>
          <w:rFonts w:ascii="Times New Roman" w:hAnsi="Times New Roman" w:cs="Times New Roman"/>
          <w:sz w:val="26"/>
          <w:szCs w:val="26"/>
        </w:rPr>
      </w:pPr>
      <w:r w:rsidRPr="0023330D">
        <w:rPr>
          <w:rFonts w:ascii="Times New Roman" w:hAnsi="Times New Roman" w:cs="Times New Roman"/>
          <w:sz w:val="26"/>
          <w:szCs w:val="26"/>
        </w:rPr>
        <w:t xml:space="preserve">Конкурсная комиссия вправе принять решение о переносе даты проведения конкурса на более поздний либо более ранний срок в связи с не завершением либо завершением проверочных мероприятий, предусмотренных  п. 6.3.1. настоящего Порядка. Указанное решение в течение одного дня направляется в Собрание депутатов и Администрацию района. </w:t>
      </w:r>
    </w:p>
    <w:p w:rsidR="0023330D" w:rsidRPr="0023330D" w:rsidRDefault="0023330D" w:rsidP="0023330D">
      <w:pPr>
        <w:pStyle w:val="ConsPlusNormal"/>
        <w:ind w:firstLine="697"/>
        <w:jc w:val="both"/>
        <w:rPr>
          <w:rFonts w:ascii="Times New Roman" w:hAnsi="Times New Roman" w:cs="Times New Roman"/>
          <w:sz w:val="26"/>
          <w:szCs w:val="26"/>
        </w:rPr>
      </w:pPr>
      <w:r w:rsidRPr="0023330D">
        <w:rPr>
          <w:rFonts w:ascii="Times New Roman" w:hAnsi="Times New Roman" w:cs="Times New Roman"/>
          <w:sz w:val="26"/>
          <w:szCs w:val="26"/>
        </w:rPr>
        <w:t>О принятом решении граждане, допущенные к участию в конкурсе, извещаются в письменной форме заказным письмом с уведомлением о вручении либо под роспись не позднее, чем за пять дней до дня проведения конкурса.</w:t>
      </w:r>
    </w:p>
    <w:p w:rsidR="0023330D" w:rsidRPr="0023330D" w:rsidRDefault="0023330D" w:rsidP="0023330D">
      <w:pPr>
        <w:pStyle w:val="ConsPlusNormal"/>
        <w:ind w:firstLine="697"/>
        <w:jc w:val="both"/>
        <w:rPr>
          <w:rFonts w:ascii="Times New Roman" w:hAnsi="Times New Roman" w:cs="Times New Roman"/>
          <w:sz w:val="26"/>
          <w:szCs w:val="26"/>
        </w:rPr>
      </w:pPr>
      <w:r w:rsidRPr="0023330D">
        <w:rPr>
          <w:rFonts w:ascii="Times New Roman" w:hAnsi="Times New Roman" w:cs="Times New Roman"/>
          <w:sz w:val="26"/>
          <w:szCs w:val="26"/>
        </w:rPr>
        <w:t xml:space="preserve">6.3.2. Второй этап конкурса проводится при условии допуска к участию в конкурсе не менее чем двух граждан и включает в себя:  </w:t>
      </w:r>
    </w:p>
    <w:p w:rsidR="0023330D" w:rsidRPr="0023330D" w:rsidRDefault="0023330D" w:rsidP="0023330D">
      <w:pPr>
        <w:widowControl w:val="0"/>
        <w:adjustRightInd w:val="0"/>
        <w:ind w:left="28" w:firstLine="708"/>
        <w:jc w:val="both"/>
        <w:rPr>
          <w:sz w:val="26"/>
          <w:szCs w:val="26"/>
        </w:rPr>
      </w:pPr>
      <w:r w:rsidRPr="0023330D">
        <w:rPr>
          <w:sz w:val="26"/>
          <w:szCs w:val="26"/>
        </w:rPr>
        <w:t>1) дополнительное извещение в письменной форме заказным письмом с уведомлением о вручении либо под роспись каждого участника конкурса о допуске к участию в конкурсе, дате, времени и месте проведения заседания конкурсной комиссии</w:t>
      </w:r>
      <w:r w:rsidRPr="0023330D">
        <w:rPr>
          <w:i/>
          <w:sz w:val="26"/>
          <w:szCs w:val="26"/>
        </w:rPr>
        <w:t>.</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 xml:space="preserve">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пять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2) сообщение на заседании конкурсной комиссии ее председателя (иного члена конкурсной комиссии по поручению председателя конкурсной комиссии) по каждому участнику конкурса:</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о представленных в конкурсную комиссию документах;</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о результатах проверки достоверности сведений, содержащихся в указанных документах;</w:t>
      </w:r>
    </w:p>
    <w:p w:rsidR="0023330D" w:rsidRPr="0023330D" w:rsidRDefault="0023330D" w:rsidP="0023330D">
      <w:pPr>
        <w:widowControl w:val="0"/>
        <w:shd w:val="clear" w:color="auto" w:fill="FFFFFF"/>
        <w:tabs>
          <w:tab w:val="left" w:pos="1320"/>
        </w:tabs>
        <w:ind w:left="28" w:firstLine="709"/>
        <w:jc w:val="both"/>
        <w:rPr>
          <w:strike/>
          <w:sz w:val="26"/>
          <w:szCs w:val="26"/>
        </w:rPr>
      </w:pPr>
      <w:r w:rsidRPr="0023330D">
        <w:rPr>
          <w:sz w:val="26"/>
          <w:szCs w:val="26"/>
        </w:rPr>
        <w:t>о соответствии участника конкурса требованиям, предъявляемым к кандидатам на должность главы района, установленным пунктом 4.1. настоящего Порядка;</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 xml:space="preserve">об отсутствии ограничений, предусмотренных </w:t>
      </w:r>
      <w:hyperlink r:id="rId42" w:history="1">
        <w:r w:rsidRPr="0023330D">
          <w:rPr>
            <w:sz w:val="26"/>
            <w:szCs w:val="26"/>
          </w:rPr>
          <w:t>пунктом 4.</w:t>
        </w:r>
      </w:hyperlink>
      <w:r w:rsidRPr="0023330D">
        <w:rPr>
          <w:sz w:val="26"/>
          <w:szCs w:val="26"/>
        </w:rPr>
        <w:t>2 настоящего Порядка;</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lastRenderedPageBreak/>
        <w:t>о результатах проведения проверочных мероприятий, связанных с оформлением допуска к государственной тайне;</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 xml:space="preserve">3) собеседование с каждым участником конкурса; </w:t>
      </w:r>
      <w:r w:rsidRPr="0023330D">
        <w:rPr>
          <w:b/>
          <w:i/>
          <w:sz w:val="26"/>
          <w:szCs w:val="26"/>
        </w:rPr>
        <w:t xml:space="preserve"> </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Собеседование проводится с целью оценки соответствия</w:t>
      </w:r>
      <w:r w:rsidRPr="0023330D">
        <w:rPr>
          <w:rFonts w:eastAsia="Calibri"/>
          <w:sz w:val="26"/>
          <w:szCs w:val="26"/>
        </w:rPr>
        <w:t xml:space="preserve"> участников конкурса требованиям к профессиональным знаниям и навыкам, которыми должен обладать гражданин для замещения должности главы района, установленным настоящим Порядком, иных личностных и профессиональных качеств участников конкурса.</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 xml:space="preserve">Собеседование проводится поочередно, в порядке регистрации заявлений кандидатов, с каждым из участников конкурса. Участнику конкурса предоставляется время (до 15 минут) для выступления (краткого изложения его видения работы главы района, задач, целей и иных аспектов деятельности главы района и Администрации района, на которые участник конкурса считает необходимым обратить внимание членов конкурсной комиссии). После выступления члены конкурсной комиссии задают вопросы участнику конкурса из единого перечня вопросов для кандидатов на должность главы района, утвержденного конкурсной комиссией. Члены конкурсной комиссии также вправе задавать вопросы по содержанию выступления участника конкурса; </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4) обсуждение и оценка участников конкурса;</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 xml:space="preserve">Обсуждение и оценка проводятся после окончания собеседования со всеми участниками конкурса в их отсутствие. Конкурсная комиссия оценивает участников конкурса на основании представленных ими документов и результатов собеседования по 10 балльной системе, исходя из требований к уровню профессионального образования, профессиональным знаниям и навыкам, установленным в пункте 4.3. настоящего Порядка. </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 xml:space="preserve">При выставлении баллов оценивается </w:t>
      </w:r>
      <w:r w:rsidRPr="0023330D">
        <w:rPr>
          <w:rFonts w:eastAsia="Calibri"/>
          <w:sz w:val="26"/>
          <w:szCs w:val="26"/>
          <w:lang w:eastAsia="en-US"/>
        </w:rPr>
        <w:t xml:space="preserve">четкость, логичность и последовательность изложения участником видения работы главы района, уровень профессиональных знаний, правильность использования понятий и терминов, наличие и количество неточностей и ошибок в ответах, проявленные в ходе дискуссии активность,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наличие </w:t>
      </w:r>
      <w:r w:rsidRPr="0023330D">
        <w:rPr>
          <w:sz w:val="26"/>
          <w:szCs w:val="26"/>
        </w:rPr>
        <w:t>опыта работы на должностях руководителя, заместителя руководителя организации, муниципальных (государственных) должностях и (или) должностях муниципальной (государственной) службы.</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Каждому участнику конкурса конкурсной комиссией по результатам голосования выставляется балл по шкале от 1 до 10 баллов с краткой мотивировкой, послужившей основанием принятия решения о соответствующей оценке.</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Участники конкурса, набравшие по результатам голосования менее 5 баллов, не могут быть рекомендованы Собранию депутатов для избрания на должность главы района.</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5) принятие решения о рекомендации (отказе в рекомендации) участника конкурса Собранию депутатов для избрания на должность главы района.</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 xml:space="preserve">Решение о рекомендации (отказе в рекомендации) участника конкурса Собранию депутатов для избрания на должность главы района принимается по результатам рассмотрения документов, собеседования, обсуждения и оценки по каждому участнику конкурса в его отсутствие. </w:t>
      </w:r>
    </w:p>
    <w:p w:rsidR="0023330D" w:rsidRPr="0023330D" w:rsidRDefault="0023330D" w:rsidP="0023330D">
      <w:pPr>
        <w:widowControl w:val="0"/>
        <w:shd w:val="clear" w:color="auto" w:fill="FFFFFF"/>
        <w:tabs>
          <w:tab w:val="left" w:pos="1320"/>
        </w:tabs>
        <w:ind w:left="28" w:firstLine="709"/>
        <w:jc w:val="both"/>
        <w:rPr>
          <w:color w:val="000000"/>
          <w:sz w:val="26"/>
          <w:szCs w:val="26"/>
        </w:rPr>
      </w:pPr>
      <w:r w:rsidRPr="0023330D">
        <w:rPr>
          <w:color w:val="000000"/>
          <w:sz w:val="26"/>
          <w:szCs w:val="26"/>
        </w:rPr>
        <w:lastRenderedPageBreak/>
        <w:t>При этом решение о рекомендации Собранию депутатов кандидата для избрания на должность главы района не может быть принято конкурсной комиссией в случае:</w:t>
      </w:r>
    </w:p>
    <w:p w:rsidR="0023330D" w:rsidRPr="0023330D" w:rsidRDefault="0023330D" w:rsidP="0023330D">
      <w:pPr>
        <w:widowControl w:val="0"/>
        <w:shd w:val="clear" w:color="auto" w:fill="FFFFFF"/>
        <w:tabs>
          <w:tab w:val="left" w:pos="1320"/>
        </w:tabs>
        <w:ind w:left="28" w:firstLine="709"/>
        <w:jc w:val="both"/>
        <w:rPr>
          <w:color w:val="000000"/>
          <w:sz w:val="26"/>
          <w:szCs w:val="26"/>
        </w:rPr>
      </w:pPr>
      <w:r w:rsidRPr="0023330D">
        <w:rPr>
          <w:color w:val="000000"/>
          <w:sz w:val="26"/>
          <w:szCs w:val="26"/>
        </w:rPr>
        <w:t xml:space="preserve"> 1) выявления по результатам проведения действий, указанных в подпункте 3 пункта 6.3.1. Порядка, обстоятельств, препятствующих оформлению допуска кандидата на должность главы района к государственной тайне в порядке, установленном постановлением Правительства России от 06.02.2010 №63;</w:t>
      </w:r>
    </w:p>
    <w:p w:rsidR="0023330D" w:rsidRPr="0023330D" w:rsidRDefault="0023330D" w:rsidP="0023330D">
      <w:pPr>
        <w:widowControl w:val="0"/>
        <w:shd w:val="clear" w:color="auto" w:fill="FFFFFF"/>
        <w:tabs>
          <w:tab w:val="left" w:pos="1320"/>
        </w:tabs>
        <w:ind w:left="28" w:firstLine="709"/>
        <w:jc w:val="both"/>
        <w:rPr>
          <w:color w:val="000000"/>
          <w:sz w:val="26"/>
          <w:szCs w:val="26"/>
        </w:rPr>
      </w:pPr>
      <w:r w:rsidRPr="0023330D">
        <w:rPr>
          <w:color w:val="000000"/>
          <w:sz w:val="26"/>
          <w:szCs w:val="26"/>
        </w:rPr>
        <w:t>2) выявления по результатам проведения действий, указанных в подпункте 2 пункта 6.3.1. Порядка, фактов, препятствующих государственной регистрации кандидата в качестве лица, имеющего право без доверенности действовать от имени юридического лица;</w:t>
      </w:r>
    </w:p>
    <w:p w:rsidR="0023330D" w:rsidRPr="0023330D" w:rsidRDefault="0023330D" w:rsidP="0023330D">
      <w:pPr>
        <w:adjustRightInd w:val="0"/>
        <w:ind w:firstLine="540"/>
        <w:jc w:val="both"/>
        <w:rPr>
          <w:rFonts w:eastAsia="Calibri"/>
          <w:bCs/>
          <w:sz w:val="26"/>
          <w:szCs w:val="26"/>
        </w:rPr>
      </w:pPr>
      <w:r w:rsidRPr="0023330D">
        <w:rPr>
          <w:rFonts w:eastAsia="Calibri"/>
          <w:bCs/>
          <w:sz w:val="26"/>
          <w:szCs w:val="26"/>
        </w:rPr>
        <w:t xml:space="preserve">  3) предоставления несоответствующих требованиям Порядка, законодательства Российской Федерации, неполных, недостоверных документов, сведений, предоставление которых предусмотрено Порядком.</w:t>
      </w:r>
    </w:p>
    <w:p w:rsidR="0023330D" w:rsidRPr="0023330D" w:rsidRDefault="0023330D" w:rsidP="0023330D">
      <w:pPr>
        <w:widowControl w:val="0"/>
        <w:shd w:val="clear" w:color="auto" w:fill="FFFFFF"/>
        <w:tabs>
          <w:tab w:val="left" w:pos="1320"/>
        </w:tabs>
        <w:ind w:left="28" w:firstLine="709"/>
        <w:jc w:val="both"/>
        <w:rPr>
          <w:sz w:val="26"/>
          <w:szCs w:val="26"/>
        </w:rPr>
      </w:pPr>
      <w:r w:rsidRPr="0023330D">
        <w:rPr>
          <w:sz w:val="26"/>
          <w:szCs w:val="26"/>
        </w:rPr>
        <w:t>В случае отказа участнику конкурса в рекомендации для избрания на должность главы района решение конкурсной комиссии должно содержать мотивированное обоснование такого отказа.</w:t>
      </w:r>
    </w:p>
    <w:p w:rsidR="0023330D" w:rsidRPr="0023330D" w:rsidRDefault="0023330D" w:rsidP="0023330D">
      <w:pPr>
        <w:widowControl w:val="0"/>
        <w:shd w:val="clear" w:color="auto" w:fill="FFFFFF"/>
        <w:tabs>
          <w:tab w:val="left" w:pos="1291"/>
        </w:tabs>
        <w:ind w:left="28" w:firstLine="709"/>
        <w:jc w:val="both"/>
        <w:rPr>
          <w:sz w:val="26"/>
          <w:szCs w:val="26"/>
        </w:rPr>
      </w:pPr>
      <w:r w:rsidRPr="0023330D">
        <w:rPr>
          <w:sz w:val="26"/>
          <w:szCs w:val="26"/>
        </w:rPr>
        <w:t>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Собрания депутатов.</w:t>
      </w:r>
    </w:p>
    <w:p w:rsidR="0023330D" w:rsidRPr="0023330D" w:rsidRDefault="0023330D" w:rsidP="0023330D">
      <w:pPr>
        <w:widowControl w:val="0"/>
        <w:shd w:val="clear" w:color="auto" w:fill="FFFFFF"/>
        <w:tabs>
          <w:tab w:val="left" w:pos="1291"/>
        </w:tabs>
        <w:ind w:left="28" w:firstLine="709"/>
        <w:jc w:val="both"/>
        <w:rPr>
          <w:sz w:val="26"/>
          <w:szCs w:val="26"/>
        </w:rPr>
      </w:pPr>
      <w:r w:rsidRPr="0023330D">
        <w:rPr>
          <w:sz w:val="26"/>
          <w:szCs w:val="26"/>
        </w:rPr>
        <w:t>При наличии не менее двух участников конкурса, рекомендованных для избрания на должность главы района, решение конкурсной комиссии с указанием фамилий рекомендованных кандидатур в течение одного дня направляется в Собрание депутатов с приложением документов, представленных участниками конкурса.</w:t>
      </w:r>
    </w:p>
    <w:p w:rsidR="0023330D" w:rsidRPr="0023330D" w:rsidRDefault="0023330D" w:rsidP="0023330D">
      <w:pPr>
        <w:widowControl w:val="0"/>
        <w:shd w:val="clear" w:color="auto" w:fill="FFFFFF"/>
        <w:tabs>
          <w:tab w:val="left" w:pos="1291"/>
        </w:tabs>
        <w:ind w:left="28" w:firstLine="709"/>
        <w:jc w:val="both"/>
        <w:rPr>
          <w:sz w:val="26"/>
          <w:szCs w:val="26"/>
        </w:rPr>
      </w:pPr>
      <w:r w:rsidRPr="0023330D">
        <w:rPr>
          <w:sz w:val="26"/>
          <w:szCs w:val="26"/>
        </w:rPr>
        <w:t>6.4. В случае если по итогам голосования менее двух участников конкурса рекомендованы для избрания на должность главы района, конкурсная комиссия принимает решение об установлении дополнительного срока приема документов для участия в конкурсе. Указанное решение в течение одного дня направляется в Собрание депутатов и Администрацию района.</w:t>
      </w:r>
    </w:p>
    <w:p w:rsidR="0023330D" w:rsidRPr="0023330D" w:rsidRDefault="0023330D" w:rsidP="0023330D">
      <w:pPr>
        <w:widowControl w:val="0"/>
        <w:shd w:val="clear" w:color="auto" w:fill="FFFFFF"/>
        <w:tabs>
          <w:tab w:val="left" w:pos="1291"/>
        </w:tabs>
        <w:ind w:left="28" w:firstLine="709"/>
        <w:jc w:val="both"/>
        <w:rPr>
          <w:sz w:val="26"/>
          <w:szCs w:val="26"/>
        </w:rPr>
      </w:pPr>
      <w:r w:rsidRPr="0023330D">
        <w:rPr>
          <w:sz w:val="26"/>
          <w:szCs w:val="26"/>
        </w:rPr>
        <w:t>6.5. 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w:t>
      </w:r>
    </w:p>
    <w:p w:rsidR="0023330D" w:rsidRPr="0023330D" w:rsidRDefault="0023330D" w:rsidP="0023330D">
      <w:pPr>
        <w:pStyle w:val="ConsPlusNormal"/>
        <w:ind w:firstLine="708"/>
        <w:jc w:val="both"/>
        <w:rPr>
          <w:rFonts w:ascii="Times New Roman" w:hAnsi="Times New Roman" w:cs="Times New Roman"/>
          <w:sz w:val="26"/>
          <w:szCs w:val="26"/>
        </w:rPr>
      </w:pPr>
      <w:r w:rsidRPr="0023330D">
        <w:rPr>
          <w:rFonts w:ascii="Times New Roman" w:hAnsi="Times New Roman" w:cs="Times New Roman"/>
          <w:sz w:val="26"/>
          <w:szCs w:val="26"/>
        </w:rPr>
        <w:t>Участник конкурса, не рекомендованный для избрания на должность главы района, вправе обжаловать это решение в судебном порядке.</w:t>
      </w:r>
    </w:p>
    <w:p w:rsidR="0023330D" w:rsidRPr="0023330D" w:rsidRDefault="0023330D" w:rsidP="0023330D">
      <w:pPr>
        <w:pStyle w:val="ConsPlusNormal"/>
        <w:ind w:firstLine="708"/>
        <w:jc w:val="both"/>
        <w:rPr>
          <w:rFonts w:ascii="Times New Roman" w:eastAsia="Calibri" w:hAnsi="Times New Roman" w:cs="Times New Roman"/>
          <w:bCs/>
          <w:sz w:val="26"/>
          <w:szCs w:val="26"/>
        </w:rPr>
      </w:pPr>
      <w:r w:rsidRPr="0023330D">
        <w:rPr>
          <w:rFonts w:ascii="Times New Roman" w:hAnsi="Times New Roman" w:cs="Times New Roman"/>
          <w:sz w:val="26"/>
          <w:szCs w:val="26"/>
        </w:rPr>
        <w:t xml:space="preserve">6.6. </w:t>
      </w:r>
      <w:r w:rsidRPr="0023330D">
        <w:rPr>
          <w:rFonts w:ascii="Times New Roman" w:eastAsia="Calibri" w:hAnsi="Times New Roman" w:cs="Times New Roman"/>
          <w:bCs/>
          <w:sz w:val="26"/>
          <w:szCs w:val="26"/>
        </w:rPr>
        <w:t>Собрание депутатов рассматривает вопрос об избрания кандидата на должность главы района в порядке, установленном Регламентом районного Собрания депутатов.</w:t>
      </w:r>
    </w:p>
    <w:p w:rsidR="0023330D" w:rsidRPr="0023330D" w:rsidRDefault="0023330D" w:rsidP="0023330D">
      <w:pPr>
        <w:pStyle w:val="ConsPlusNormal"/>
        <w:ind w:firstLine="708"/>
        <w:jc w:val="both"/>
        <w:rPr>
          <w:rFonts w:ascii="Times New Roman" w:eastAsia="Calibri" w:hAnsi="Times New Roman" w:cs="Times New Roman"/>
          <w:bCs/>
          <w:sz w:val="26"/>
          <w:szCs w:val="26"/>
        </w:rPr>
      </w:pPr>
    </w:p>
    <w:p w:rsidR="0023330D" w:rsidRPr="0023330D" w:rsidRDefault="0023330D" w:rsidP="0023330D">
      <w:pPr>
        <w:widowControl w:val="0"/>
        <w:shd w:val="clear" w:color="auto" w:fill="FFFFFF"/>
        <w:tabs>
          <w:tab w:val="left" w:pos="1320"/>
        </w:tabs>
        <w:ind w:left="28" w:hanging="28"/>
        <w:jc w:val="center"/>
        <w:rPr>
          <w:b/>
          <w:sz w:val="26"/>
          <w:szCs w:val="26"/>
        </w:rPr>
      </w:pPr>
      <w:r w:rsidRPr="0023330D">
        <w:rPr>
          <w:b/>
          <w:sz w:val="26"/>
          <w:szCs w:val="26"/>
        </w:rPr>
        <w:t>7. Заключительные положения</w:t>
      </w:r>
    </w:p>
    <w:p w:rsidR="0023330D" w:rsidRPr="0023330D" w:rsidRDefault="0023330D" w:rsidP="0023330D">
      <w:pPr>
        <w:widowControl w:val="0"/>
        <w:shd w:val="clear" w:color="auto" w:fill="FFFFFF"/>
        <w:tabs>
          <w:tab w:val="left" w:pos="1320"/>
        </w:tabs>
        <w:ind w:left="28" w:firstLine="680"/>
        <w:jc w:val="both"/>
        <w:rPr>
          <w:sz w:val="26"/>
          <w:szCs w:val="26"/>
        </w:rPr>
      </w:pPr>
      <w:r w:rsidRPr="0023330D">
        <w:rPr>
          <w:sz w:val="26"/>
          <w:szCs w:val="26"/>
        </w:rPr>
        <w:t>7.1. После избрания главы района все документы конкурсной комиссии передаются в Администрацию района на хранение.</w:t>
      </w:r>
    </w:p>
    <w:p w:rsidR="0023330D" w:rsidRPr="0023330D" w:rsidRDefault="0023330D" w:rsidP="0023330D">
      <w:pPr>
        <w:widowControl w:val="0"/>
        <w:shd w:val="clear" w:color="auto" w:fill="FFFFFF"/>
        <w:tabs>
          <w:tab w:val="left" w:pos="1320"/>
        </w:tabs>
        <w:ind w:left="28" w:firstLine="680"/>
        <w:jc w:val="both"/>
        <w:rPr>
          <w:sz w:val="26"/>
          <w:szCs w:val="26"/>
        </w:rPr>
      </w:pPr>
      <w:r w:rsidRPr="0023330D">
        <w:rPr>
          <w:sz w:val="26"/>
          <w:szCs w:val="26"/>
        </w:rPr>
        <w:t>В течение трех лет со дня завершения конкурса документы участников конкурса могут быть возвращены им по письменному заявлению, за исключением документов, представленных д</w:t>
      </w:r>
      <w:r w:rsidRPr="0023330D">
        <w:rPr>
          <w:rFonts w:eastAsia="Calibri"/>
          <w:sz w:val="26"/>
          <w:szCs w:val="26"/>
        </w:rPr>
        <w:t>ля оформления допуска к работе со сведениями, составляющими государственную тайну</w:t>
      </w:r>
      <w:r w:rsidRPr="0023330D">
        <w:rPr>
          <w:sz w:val="26"/>
          <w:szCs w:val="26"/>
        </w:rPr>
        <w:t xml:space="preserve">. </w:t>
      </w:r>
    </w:p>
    <w:p w:rsidR="0023330D" w:rsidRPr="0023330D" w:rsidRDefault="0023330D" w:rsidP="0023330D">
      <w:pPr>
        <w:widowControl w:val="0"/>
        <w:shd w:val="clear" w:color="auto" w:fill="FFFFFF"/>
        <w:tabs>
          <w:tab w:val="left" w:pos="1320"/>
        </w:tabs>
        <w:ind w:left="28" w:firstLine="680"/>
        <w:jc w:val="both"/>
        <w:rPr>
          <w:sz w:val="26"/>
          <w:szCs w:val="26"/>
        </w:rPr>
      </w:pPr>
      <w:r w:rsidRPr="0023330D">
        <w:rPr>
          <w:sz w:val="26"/>
          <w:szCs w:val="26"/>
        </w:rPr>
        <w:t>По истечении трехлетнего срока документы подлежат уничтожению.</w:t>
      </w:r>
    </w:p>
    <w:p w:rsidR="0023330D" w:rsidRPr="0023330D" w:rsidRDefault="0023330D" w:rsidP="0023330D">
      <w:pPr>
        <w:widowControl w:val="0"/>
        <w:shd w:val="clear" w:color="auto" w:fill="FFFFFF"/>
        <w:tabs>
          <w:tab w:val="left" w:pos="1320"/>
        </w:tabs>
        <w:ind w:left="28" w:firstLine="680"/>
        <w:jc w:val="both"/>
        <w:rPr>
          <w:sz w:val="26"/>
          <w:szCs w:val="26"/>
        </w:rPr>
      </w:pPr>
      <w:r w:rsidRPr="0023330D">
        <w:rPr>
          <w:sz w:val="26"/>
          <w:szCs w:val="26"/>
        </w:rPr>
        <w:lastRenderedPageBreak/>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23330D" w:rsidRPr="0023330D" w:rsidRDefault="0023330D" w:rsidP="0023330D">
      <w:pPr>
        <w:widowControl w:val="0"/>
        <w:shd w:val="clear" w:color="auto" w:fill="FFFFFF"/>
        <w:tabs>
          <w:tab w:val="left" w:pos="1320"/>
        </w:tabs>
        <w:ind w:left="28" w:firstLine="680"/>
        <w:jc w:val="both"/>
        <w:rPr>
          <w:sz w:val="26"/>
          <w:szCs w:val="26"/>
        </w:rPr>
      </w:pPr>
      <w:r w:rsidRPr="0023330D">
        <w:rPr>
          <w:sz w:val="26"/>
          <w:szCs w:val="26"/>
        </w:rPr>
        <w:t>7.3. Споры, связанные с проведением конкурса, рассматриваются конкурсной комиссией и в судебном порядке.</w:t>
      </w:r>
    </w:p>
    <w:p w:rsidR="0023330D" w:rsidRPr="0023330D" w:rsidRDefault="0023330D" w:rsidP="0023330D">
      <w:pPr>
        <w:widowControl w:val="0"/>
        <w:shd w:val="clear" w:color="auto" w:fill="FFFFFF"/>
        <w:tabs>
          <w:tab w:val="left" w:pos="1320"/>
        </w:tabs>
        <w:ind w:left="28" w:firstLine="680"/>
        <w:jc w:val="both"/>
        <w:rPr>
          <w:sz w:val="26"/>
          <w:szCs w:val="26"/>
        </w:rPr>
      </w:pPr>
    </w:p>
    <w:tbl>
      <w:tblPr>
        <w:tblW w:w="9094" w:type="dxa"/>
        <w:tblLayout w:type="fixed"/>
        <w:tblLook w:val="0000"/>
      </w:tblPr>
      <w:tblGrid>
        <w:gridCol w:w="2235"/>
        <w:gridCol w:w="2160"/>
        <w:gridCol w:w="2659"/>
        <w:gridCol w:w="2040"/>
      </w:tblGrid>
      <w:tr w:rsidR="0023330D" w:rsidTr="0023330D">
        <w:tc>
          <w:tcPr>
            <w:tcW w:w="2235" w:type="dxa"/>
          </w:tcPr>
          <w:p w:rsidR="0023330D" w:rsidRPr="00CC072E" w:rsidRDefault="0023330D" w:rsidP="0023330D">
            <w:pPr>
              <w:rPr>
                <w:bCs/>
                <w:sz w:val="28"/>
                <w:szCs w:val="28"/>
              </w:rPr>
            </w:pPr>
          </w:p>
          <w:p w:rsidR="0023330D" w:rsidRDefault="0023330D" w:rsidP="0023330D">
            <w:pPr>
              <w:rPr>
                <w:sz w:val="28"/>
                <w:szCs w:val="28"/>
              </w:rPr>
            </w:pPr>
          </w:p>
          <w:p w:rsidR="0023330D" w:rsidRPr="00CC072E" w:rsidRDefault="0023330D" w:rsidP="0023330D">
            <w:pPr>
              <w:rPr>
                <w:sz w:val="28"/>
                <w:szCs w:val="28"/>
              </w:rPr>
            </w:pPr>
            <w:r w:rsidRPr="00CC072E">
              <w:rPr>
                <w:sz w:val="28"/>
                <w:szCs w:val="28"/>
              </w:rPr>
              <w:t>Глава района</w:t>
            </w:r>
          </w:p>
          <w:p w:rsidR="0023330D" w:rsidRDefault="0023330D" w:rsidP="0023330D">
            <w:pPr>
              <w:rPr>
                <w:sz w:val="28"/>
              </w:rPr>
            </w:pPr>
          </w:p>
        </w:tc>
        <w:tc>
          <w:tcPr>
            <w:tcW w:w="2160" w:type="dxa"/>
          </w:tcPr>
          <w:p w:rsidR="0023330D" w:rsidRDefault="0023330D" w:rsidP="0023330D"/>
        </w:tc>
        <w:tc>
          <w:tcPr>
            <w:tcW w:w="2659" w:type="dxa"/>
          </w:tcPr>
          <w:p w:rsidR="0023330D" w:rsidRDefault="0023330D" w:rsidP="0023330D"/>
          <w:p w:rsidR="0023330D" w:rsidRDefault="0023330D" w:rsidP="0023330D">
            <w:r>
              <w:rPr>
                <w:noProof/>
              </w:rPr>
              <w:drawing>
                <wp:inline distT="0" distB="0" distL="0" distR="0">
                  <wp:extent cx="1123950" cy="876300"/>
                  <wp:effectExtent l="19050" t="0" r="0" b="0"/>
                  <wp:docPr id="1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23330D" w:rsidRDefault="0023330D" w:rsidP="0023330D">
            <w:pPr>
              <w:pStyle w:val="ab"/>
              <w:tabs>
                <w:tab w:val="clear" w:pos="4677"/>
                <w:tab w:val="clear" w:pos="9355"/>
              </w:tabs>
            </w:pPr>
          </w:p>
          <w:p w:rsidR="0023330D" w:rsidRDefault="0023330D" w:rsidP="0023330D">
            <w:pPr>
              <w:pStyle w:val="ab"/>
              <w:tabs>
                <w:tab w:val="clear" w:pos="4677"/>
                <w:tab w:val="clear" w:pos="9355"/>
              </w:tabs>
            </w:pPr>
          </w:p>
          <w:p w:rsidR="0023330D" w:rsidRPr="008C12D9" w:rsidRDefault="0023330D" w:rsidP="0023330D">
            <w:pPr>
              <w:rPr>
                <w:sz w:val="28"/>
              </w:rPr>
            </w:pPr>
            <w:r>
              <w:rPr>
                <w:sz w:val="28"/>
              </w:rPr>
              <w:t>С.Л. Ермаков</w:t>
            </w:r>
          </w:p>
          <w:p w:rsidR="0023330D" w:rsidRDefault="0023330D" w:rsidP="0023330D">
            <w:pPr>
              <w:pStyle w:val="ab"/>
              <w:tabs>
                <w:tab w:val="clear" w:pos="4677"/>
                <w:tab w:val="clear" w:pos="9355"/>
              </w:tabs>
              <w:rPr>
                <w:sz w:val="28"/>
              </w:rPr>
            </w:pPr>
          </w:p>
        </w:tc>
      </w:tr>
    </w:tbl>
    <w:p w:rsidR="0023330D" w:rsidRDefault="0023330D" w:rsidP="0023330D">
      <w:pPr>
        <w:widowControl w:val="0"/>
        <w:shd w:val="clear" w:color="auto" w:fill="FFFFFF"/>
        <w:tabs>
          <w:tab w:val="left" w:pos="1320"/>
        </w:tabs>
        <w:ind w:left="28" w:hanging="28"/>
        <w:jc w:val="both"/>
        <w:rPr>
          <w:sz w:val="28"/>
          <w:szCs w:val="28"/>
        </w:rPr>
      </w:pPr>
    </w:p>
    <w:p w:rsidR="0023330D" w:rsidRDefault="0023330D" w:rsidP="0023330D">
      <w:pPr>
        <w:widowControl w:val="0"/>
        <w:shd w:val="clear" w:color="auto" w:fill="FFFFFF"/>
        <w:tabs>
          <w:tab w:val="left" w:pos="1320"/>
          <w:tab w:val="left" w:pos="7155"/>
        </w:tabs>
        <w:ind w:left="28" w:hanging="28"/>
        <w:jc w:val="both"/>
        <w:rPr>
          <w:sz w:val="28"/>
          <w:szCs w:val="28"/>
        </w:rPr>
      </w:pPr>
      <w:r>
        <w:rPr>
          <w:sz w:val="28"/>
          <w:szCs w:val="28"/>
        </w:rPr>
        <w:t xml:space="preserve"> </w:t>
      </w:r>
    </w:p>
    <w:p w:rsidR="0023330D" w:rsidRDefault="0023330D" w:rsidP="0023330D">
      <w:pPr>
        <w:widowControl w:val="0"/>
        <w:shd w:val="clear" w:color="auto" w:fill="FFFFFF"/>
        <w:tabs>
          <w:tab w:val="left" w:pos="1320"/>
        </w:tabs>
        <w:ind w:left="28" w:hanging="28"/>
        <w:jc w:val="both"/>
        <w:rPr>
          <w:sz w:val="28"/>
          <w:szCs w:val="28"/>
        </w:rPr>
      </w:pPr>
      <w:r>
        <w:rPr>
          <w:sz w:val="28"/>
          <w:szCs w:val="28"/>
        </w:rPr>
        <w:t>С. Новичиха</w:t>
      </w:r>
    </w:p>
    <w:p w:rsidR="0023330D" w:rsidRDefault="0023330D" w:rsidP="0023330D">
      <w:pPr>
        <w:widowControl w:val="0"/>
        <w:shd w:val="clear" w:color="auto" w:fill="FFFFFF"/>
        <w:tabs>
          <w:tab w:val="left" w:pos="1320"/>
        </w:tabs>
        <w:ind w:left="28" w:hanging="28"/>
        <w:jc w:val="both"/>
        <w:rPr>
          <w:sz w:val="28"/>
          <w:szCs w:val="28"/>
        </w:rPr>
      </w:pPr>
      <w:r>
        <w:rPr>
          <w:sz w:val="28"/>
          <w:szCs w:val="28"/>
        </w:rPr>
        <w:t>05.08.2022г.</w:t>
      </w:r>
    </w:p>
    <w:p w:rsidR="0023330D" w:rsidRDefault="0023330D" w:rsidP="0023330D">
      <w:pPr>
        <w:widowControl w:val="0"/>
        <w:shd w:val="clear" w:color="auto" w:fill="FFFFFF"/>
        <w:tabs>
          <w:tab w:val="left" w:pos="1320"/>
        </w:tabs>
        <w:ind w:left="28" w:hanging="28"/>
        <w:jc w:val="both"/>
        <w:rPr>
          <w:sz w:val="28"/>
          <w:szCs w:val="28"/>
        </w:rPr>
      </w:pPr>
      <w:r>
        <w:rPr>
          <w:sz w:val="28"/>
          <w:szCs w:val="28"/>
        </w:rPr>
        <w:t>№ 67</w:t>
      </w:r>
    </w:p>
    <w:p w:rsidR="0023330D" w:rsidRPr="00375DEA" w:rsidRDefault="0023330D" w:rsidP="0023330D">
      <w:pPr>
        <w:widowControl w:val="0"/>
        <w:shd w:val="clear" w:color="auto" w:fill="FFFFFF"/>
        <w:tabs>
          <w:tab w:val="left" w:pos="1320"/>
        </w:tabs>
        <w:ind w:left="28" w:firstLine="680"/>
        <w:jc w:val="both"/>
        <w:rPr>
          <w:sz w:val="28"/>
          <w:szCs w:val="28"/>
        </w:rPr>
      </w:pPr>
    </w:p>
    <w:p w:rsidR="0023330D" w:rsidRPr="006E5952" w:rsidRDefault="0023330D" w:rsidP="0023330D">
      <w:pPr>
        <w:widowControl w:val="0"/>
        <w:adjustRightInd w:val="0"/>
        <w:ind w:left="4248" w:firstLine="708"/>
        <w:jc w:val="both"/>
        <w:outlineLvl w:val="1"/>
        <w:rPr>
          <w:rFonts w:eastAsia="Calibri"/>
          <w:sz w:val="28"/>
          <w:szCs w:val="28"/>
          <w:lang w:eastAsia="en-US"/>
        </w:rPr>
      </w:pPr>
    </w:p>
    <w:p w:rsidR="0023330D" w:rsidRDefault="0023330D" w:rsidP="0023330D">
      <w:pPr>
        <w:widowControl w:val="0"/>
        <w:adjustRightInd w:val="0"/>
        <w:ind w:left="4248" w:firstLine="708"/>
        <w:jc w:val="both"/>
        <w:outlineLvl w:val="1"/>
        <w:rPr>
          <w:rFonts w:eastAsia="Calibri"/>
          <w:lang w:eastAsia="en-US"/>
        </w:rPr>
      </w:pPr>
    </w:p>
    <w:p w:rsidR="0023330D" w:rsidRPr="009C6B57" w:rsidRDefault="0023330D" w:rsidP="0023330D">
      <w:pPr>
        <w:widowControl w:val="0"/>
        <w:adjustRightInd w:val="0"/>
        <w:ind w:left="5103"/>
        <w:outlineLvl w:val="1"/>
        <w:rPr>
          <w:rFonts w:eastAsia="Calibri"/>
          <w:lang w:eastAsia="en-US"/>
        </w:rPr>
      </w:pPr>
      <w:r>
        <w:rPr>
          <w:rFonts w:eastAsia="Calibri"/>
          <w:lang w:eastAsia="en-US"/>
        </w:rPr>
        <w:br w:type="page"/>
      </w:r>
      <w:r w:rsidRPr="009C6B57">
        <w:rPr>
          <w:rFonts w:eastAsia="Calibri"/>
          <w:lang w:eastAsia="en-US"/>
        </w:rPr>
        <w:lastRenderedPageBreak/>
        <w:t xml:space="preserve">Приложение </w:t>
      </w:r>
      <w:r>
        <w:rPr>
          <w:rFonts w:eastAsia="Calibri"/>
          <w:lang w:eastAsia="en-US"/>
        </w:rPr>
        <w:t>1</w:t>
      </w:r>
    </w:p>
    <w:p w:rsidR="0023330D" w:rsidRDefault="0023330D" w:rsidP="0023330D">
      <w:pPr>
        <w:widowControl w:val="0"/>
        <w:adjustRightInd w:val="0"/>
        <w:ind w:left="5103"/>
        <w:outlineLvl w:val="1"/>
        <w:rPr>
          <w:rFonts w:eastAsia="Calibri"/>
          <w:lang w:eastAsia="en-US"/>
        </w:rPr>
      </w:pPr>
      <w:r w:rsidRPr="009C6B57">
        <w:rPr>
          <w:rFonts w:eastAsia="Calibri"/>
          <w:lang w:eastAsia="en-US"/>
        </w:rPr>
        <w:t xml:space="preserve">к Порядку проведения конкурса </w:t>
      </w:r>
      <w:r>
        <w:rPr>
          <w:rFonts w:eastAsia="Calibri"/>
          <w:lang w:eastAsia="en-US"/>
        </w:rPr>
        <w:t xml:space="preserve">по отбору кандидатур </w:t>
      </w:r>
      <w:r w:rsidRPr="009C6B57">
        <w:rPr>
          <w:rFonts w:eastAsia="Calibri"/>
          <w:lang w:eastAsia="en-US"/>
        </w:rPr>
        <w:t>на</w:t>
      </w:r>
      <w:r>
        <w:rPr>
          <w:rFonts w:eastAsia="Calibri"/>
          <w:lang w:eastAsia="en-US"/>
        </w:rPr>
        <w:t xml:space="preserve"> </w:t>
      </w:r>
      <w:r w:rsidRPr="009C6B57">
        <w:rPr>
          <w:rFonts w:eastAsia="Calibri"/>
          <w:lang w:eastAsia="en-US"/>
        </w:rPr>
        <w:t>должност</w:t>
      </w:r>
      <w:r>
        <w:rPr>
          <w:rFonts w:eastAsia="Calibri"/>
          <w:lang w:eastAsia="en-US"/>
        </w:rPr>
        <w:t>ь</w:t>
      </w:r>
      <w:r w:rsidRPr="009C6B57">
        <w:rPr>
          <w:rFonts w:eastAsia="Calibri"/>
          <w:lang w:eastAsia="en-US"/>
        </w:rPr>
        <w:t xml:space="preserve"> главы </w:t>
      </w:r>
    </w:p>
    <w:p w:rsidR="0023330D" w:rsidRPr="001B020A" w:rsidRDefault="0023330D" w:rsidP="0023330D">
      <w:pPr>
        <w:widowControl w:val="0"/>
        <w:adjustRightInd w:val="0"/>
        <w:ind w:left="5103"/>
        <w:outlineLvl w:val="1"/>
        <w:rPr>
          <w:rFonts w:eastAsia="Calibri"/>
          <w:lang w:eastAsia="en-US"/>
        </w:rPr>
      </w:pPr>
      <w:r w:rsidRPr="001B020A">
        <w:rPr>
          <w:rFonts w:eastAsia="Calibri"/>
          <w:lang w:eastAsia="en-US"/>
        </w:rPr>
        <w:t xml:space="preserve">муниципального образования </w:t>
      </w:r>
    </w:p>
    <w:p w:rsidR="0023330D" w:rsidRPr="001B020A" w:rsidRDefault="0023330D" w:rsidP="0023330D">
      <w:pPr>
        <w:widowControl w:val="0"/>
        <w:adjustRightInd w:val="0"/>
        <w:ind w:left="5103"/>
        <w:outlineLvl w:val="1"/>
        <w:rPr>
          <w:rFonts w:eastAsia="Calibri"/>
          <w:lang w:eastAsia="en-US"/>
        </w:rPr>
      </w:pPr>
      <w:r>
        <w:rPr>
          <w:b/>
        </w:rPr>
        <w:t>Новичихинский</w:t>
      </w:r>
      <w:r w:rsidRPr="001B020A">
        <w:rPr>
          <w:b/>
        </w:rPr>
        <w:t xml:space="preserve"> </w:t>
      </w:r>
      <w:r w:rsidRPr="001B020A">
        <w:rPr>
          <w:rFonts w:eastAsia="Calibri"/>
          <w:lang w:eastAsia="en-US"/>
        </w:rPr>
        <w:t xml:space="preserve">район </w:t>
      </w:r>
    </w:p>
    <w:p w:rsidR="0023330D" w:rsidRPr="001B020A" w:rsidRDefault="0023330D" w:rsidP="0023330D">
      <w:pPr>
        <w:widowControl w:val="0"/>
        <w:adjustRightInd w:val="0"/>
        <w:ind w:left="5103"/>
        <w:outlineLvl w:val="1"/>
        <w:rPr>
          <w:rFonts w:eastAsia="Calibri"/>
          <w:lang w:eastAsia="en-US"/>
        </w:rPr>
      </w:pPr>
      <w:r w:rsidRPr="001B020A">
        <w:rPr>
          <w:rFonts w:eastAsia="Calibri"/>
          <w:lang w:eastAsia="en-US"/>
        </w:rPr>
        <w:t>Алтайского края</w:t>
      </w:r>
    </w:p>
    <w:p w:rsidR="0023330D" w:rsidRPr="007D1DF6" w:rsidRDefault="0023330D" w:rsidP="0023330D">
      <w:pPr>
        <w:widowControl w:val="0"/>
        <w:adjustRightInd w:val="0"/>
        <w:ind w:firstLine="540"/>
        <w:jc w:val="both"/>
        <w:outlineLvl w:val="1"/>
        <w:rPr>
          <w:rFonts w:eastAsia="Calibri"/>
          <w:sz w:val="28"/>
          <w:szCs w:val="28"/>
          <w:lang w:eastAsia="en-US"/>
        </w:rPr>
      </w:pPr>
    </w:p>
    <w:p w:rsidR="0023330D" w:rsidRPr="007D1DF6" w:rsidRDefault="0023330D" w:rsidP="0023330D">
      <w:pPr>
        <w:widowControl w:val="0"/>
        <w:adjustRightInd w:val="0"/>
        <w:ind w:left="3540" w:firstLine="708"/>
        <w:rPr>
          <w:rFonts w:eastAsia="Calibri"/>
          <w:sz w:val="28"/>
          <w:szCs w:val="28"/>
          <w:lang w:eastAsia="en-US"/>
        </w:rPr>
      </w:pPr>
      <w:r w:rsidRPr="007D1DF6">
        <w:rPr>
          <w:rFonts w:eastAsia="Calibri"/>
          <w:sz w:val="28"/>
          <w:szCs w:val="28"/>
          <w:lang w:eastAsia="en-US"/>
        </w:rPr>
        <w:t>В конкурсную комиссию</w:t>
      </w:r>
    </w:p>
    <w:p w:rsidR="0023330D" w:rsidRPr="007D1DF6" w:rsidRDefault="0023330D" w:rsidP="0023330D">
      <w:pPr>
        <w:widowControl w:val="0"/>
        <w:adjustRightInd w:val="0"/>
        <w:ind w:left="3540" w:firstLine="708"/>
        <w:rPr>
          <w:rFonts w:eastAsia="Calibri"/>
          <w:sz w:val="28"/>
          <w:szCs w:val="28"/>
          <w:lang w:eastAsia="en-US"/>
        </w:rPr>
      </w:pPr>
      <w:r w:rsidRPr="007D1DF6">
        <w:rPr>
          <w:rFonts w:eastAsia="Calibri"/>
          <w:sz w:val="28"/>
          <w:szCs w:val="28"/>
          <w:lang w:eastAsia="en-US"/>
        </w:rPr>
        <w:t>от</w:t>
      </w:r>
      <w:r>
        <w:rPr>
          <w:rFonts w:eastAsia="Calibri"/>
          <w:sz w:val="28"/>
          <w:szCs w:val="28"/>
          <w:lang w:eastAsia="en-US"/>
        </w:rPr>
        <w:t xml:space="preserve"> </w:t>
      </w:r>
      <w:r w:rsidRPr="007D1DF6">
        <w:rPr>
          <w:rFonts w:eastAsia="Calibri"/>
          <w:sz w:val="28"/>
          <w:szCs w:val="28"/>
          <w:lang w:eastAsia="en-US"/>
        </w:rPr>
        <w:t>________________________________</w:t>
      </w:r>
      <w:r>
        <w:rPr>
          <w:rFonts w:eastAsia="Calibri"/>
          <w:sz w:val="28"/>
          <w:szCs w:val="28"/>
          <w:lang w:eastAsia="en-US"/>
        </w:rPr>
        <w:t>_</w:t>
      </w:r>
    </w:p>
    <w:p w:rsidR="0023330D" w:rsidRPr="007D1DF6" w:rsidRDefault="0023330D" w:rsidP="0023330D">
      <w:pPr>
        <w:widowControl w:val="0"/>
        <w:adjustRightInd w:val="0"/>
        <w:ind w:left="4248"/>
        <w:rPr>
          <w:rFonts w:eastAsia="Calibri"/>
          <w:sz w:val="28"/>
          <w:szCs w:val="28"/>
          <w:lang w:eastAsia="en-US"/>
        </w:rPr>
      </w:pPr>
      <w:r w:rsidRPr="007D1DF6">
        <w:rPr>
          <w:rFonts w:eastAsia="Calibri"/>
          <w:sz w:val="28"/>
          <w:szCs w:val="28"/>
          <w:lang w:eastAsia="en-US"/>
        </w:rPr>
        <w:t xml:space="preserve">__________________________________,                                     </w:t>
      </w:r>
    </w:p>
    <w:p w:rsidR="0023330D" w:rsidRPr="00864B60" w:rsidRDefault="0023330D" w:rsidP="0023330D">
      <w:pPr>
        <w:widowControl w:val="0"/>
        <w:adjustRightInd w:val="0"/>
        <w:ind w:left="4248"/>
        <w:rPr>
          <w:rFonts w:eastAsia="Calibri"/>
          <w:sz w:val="20"/>
          <w:szCs w:val="20"/>
          <w:lang w:eastAsia="en-US"/>
        </w:rPr>
      </w:pPr>
      <w:r w:rsidRPr="007D1DF6">
        <w:rPr>
          <w:rFonts w:eastAsia="Calibri"/>
          <w:sz w:val="28"/>
          <w:szCs w:val="28"/>
          <w:lang w:eastAsia="en-US"/>
        </w:rPr>
        <w:t xml:space="preserve">                               </w:t>
      </w:r>
      <w:r w:rsidRPr="00864B60">
        <w:rPr>
          <w:rFonts w:eastAsia="Calibri"/>
          <w:sz w:val="20"/>
          <w:szCs w:val="20"/>
          <w:lang w:eastAsia="en-US"/>
        </w:rPr>
        <w:t>Ф.И.О.</w:t>
      </w:r>
    </w:p>
    <w:p w:rsidR="0023330D" w:rsidRPr="007D1DF6" w:rsidRDefault="0023330D" w:rsidP="0023330D">
      <w:pPr>
        <w:widowControl w:val="0"/>
        <w:adjustRightInd w:val="0"/>
        <w:ind w:left="3540" w:firstLine="708"/>
        <w:rPr>
          <w:rFonts w:eastAsia="Calibri"/>
          <w:sz w:val="28"/>
          <w:szCs w:val="28"/>
          <w:lang w:eastAsia="en-US"/>
        </w:rPr>
      </w:pPr>
      <w:r w:rsidRPr="007D1DF6">
        <w:rPr>
          <w:rFonts w:eastAsia="Calibri"/>
          <w:sz w:val="28"/>
          <w:szCs w:val="28"/>
          <w:lang w:eastAsia="en-US"/>
        </w:rPr>
        <w:t>проживающего по адресу: ____________</w:t>
      </w:r>
    </w:p>
    <w:p w:rsidR="0023330D" w:rsidRPr="007D1DF6" w:rsidRDefault="0023330D" w:rsidP="0023330D">
      <w:pPr>
        <w:widowControl w:val="0"/>
        <w:adjustRightInd w:val="0"/>
        <w:ind w:left="3540" w:firstLine="708"/>
        <w:rPr>
          <w:rFonts w:eastAsia="Calibri"/>
          <w:sz w:val="28"/>
          <w:szCs w:val="28"/>
          <w:lang w:eastAsia="en-US"/>
        </w:rPr>
      </w:pPr>
      <w:r w:rsidRPr="007D1DF6">
        <w:rPr>
          <w:rFonts w:eastAsia="Calibri"/>
          <w:sz w:val="28"/>
          <w:szCs w:val="28"/>
          <w:lang w:eastAsia="en-US"/>
        </w:rPr>
        <w:t>___________________________________</w:t>
      </w:r>
    </w:p>
    <w:p w:rsidR="0023330D" w:rsidRPr="00864B60" w:rsidRDefault="0023330D" w:rsidP="0023330D">
      <w:pPr>
        <w:widowControl w:val="0"/>
        <w:adjustRightInd w:val="0"/>
        <w:ind w:left="4956" w:firstLine="708"/>
        <w:rPr>
          <w:rFonts w:eastAsia="Calibri"/>
          <w:sz w:val="20"/>
          <w:szCs w:val="20"/>
          <w:lang w:eastAsia="en-US"/>
        </w:rPr>
      </w:pPr>
      <w:r>
        <w:rPr>
          <w:rFonts w:eastAsia="Calibri"/>
          <w:sz w:val="20"/>
          <w:szCs w:val="20"/>
          <w:lang w:eastAsia="en-US"/>
        </w:rPr>
        <w:t xml:space="preserve">        </w:t>
      </w:r>
      <w:r w:rsidRPr="00864B60">
        <w:rPr>
          <w:rFonts w:eastAsia="Calibri"/>
          <w:sz w:val="20"/>
          <w:szCs w:val="20"/>
          <w:lang w:eastAsia="en-US"/>
        </w:rPr>
        <w:t>почтовый адрес</w:t>
      </w:r>
    </w:p>
    <w:p w:rsidR="0023330D" w:rsidRPr="007D1DF6" w:rsidRDefault="0023330D" w:rsidP="0023330D">
      <w:pPr>
        <w:widowControl w:val="0"/>
        <w:adjustRightInd w:val="0"/>
        <w:ind w:left="3540" w:firstLine="708"/>
        <w:rPr>
          <w:rFonts w:eastAsia="Calibri"/>
          <w:sz w:val="28"/>
          <w:szCs w:val="28"/>
          <w:lang w:eastAsia="en-US"/>
        </w:rPr>
      </w:pPr>
      <w:r w:rsidRPr="007D1DF6">
        <w:rPr>
          <w:rFonts w:eastAsia="Calibri"/>
          <w:sz w:val="28"/>
          <w:szCs w:val="28"/>
          <w:lang w:eastAsia="en-US"/>
        </w:rPr>
        <w:t>тел.: __________</w:t>
      </w:r>
      <w:r>
        <w:rPr>
          <w:rFonts w:eastAsia="Calibri"/>
          <w:sz w:val="28"/>
          <w:szCs w:val="28"/>
          <w:lang w:eastAsia="en-US"/>
        </w:rPr>
        <w:t>__</w:t>
      </w:r>
      <w:r w:rsidRPr="007D1DF6">
        <w:rPr>
          <w:rFonts w:eastAsia="Calibri"/>
          <w:sz w:val="28"/>
          <w:szCs w:val="28"/>
          <w:lang w:eastAsia="en-US"/>
        </w:rPr>
        <w:t xml:space="preserve"> факс: ___________</w:t>
      </w:r>
      <w:r>
        <w:rPr>
          <w:rFonts w:eastAsia="Calibri"/>
          <w:sz w:val="28"/>
          <w:szCs w:val="28"/>
          <w:lang w:eastAsia="en-US"/>
        </w:rPr>
        <w:t>__</w:t>
      </w:r>
    </w:p>
    <w:p w:rsidR="0023330D" w:rsidRPr="007D1DF6" w:rsidRDefault="0023330D" w:rsidP="0023330D">
      <w:pPr>
        <w:widowControl w:val="0"/>
        <w:adjustRightInd w:val="0"/>
        <w:ind w:left="3540" w:firstLine="708"/>
        <w:rPr>
          <w:rFonts w:eastAsia="Calibri"/>
          <w:sz w:val="28"/>
          <w:szCs w:val="28"/>
          <w:lang w:eastAsia="en-US"/>
        </w:rPr>
      </w:pPr>
      <w:r w:rsidRPr="007D1DF6">
        <w:rPr>
          <w:rFonts w:eastAsia="Calibri"/>
          <w:sz w:val="28"/>
          <w:szCs w:val="28"/>
          <w:lang w:eastAsia="en-US"/>
        </w:rPr>
        <w:t>e-mail: _________________________</w:t>
      </w:r>
      <w:r>
        <w:rPr>
          <w:rFonts w:eastAsia="Calibri"/>
          <w:sz w:val="28"/>
          <w:szCs w:val="28"/>
          <w:lang w:eastAsia="en-US"/>
        </w:rPr>
        <w:t>___</w:t>
      </w:r>
      <w:r w:rsidRPr="007D1DF6">
        <w:rPr>
          <w:rFonts w:eastAsia="Calibri"/>
          <w:sz w:val="28"/>
          <w:szCs w:val="28"/>
          <w:lang w:eastAsia="en-US"/>
        </w:rPr>
        <w:t>_</w:t>
      </w:r>
    </w:p>
    <w:p w:rsidR="0023330D" w:rsidRPr="007D1DF6" w:rsidRDefault="0023330D" w:rsidP="0023330D">
      <w:pPr>
        <w:widowControl w:val="0"/>
        <w:adjustRightInd w:val="0"/>
        <w:ind w:firstLine="540"/>
        <w:jc w:val="both"/>
        <w:outlineLvl w:val="1"/>
        <w:rPr>
          <w:rFonts w:eastAsia="Calibri"/>
          <w:sz w:val="28"/>
          <w:szCs w:val="28"/>
          <w:lang w:eastAsia="en-US"/>
        </w:rPr>
      </w:pPr>
    </w:p>
    <w:p w:rsidR="0023330D" w:rsidRPr="007D1DF6" w:rsidRDefault="0023330D" w:rsidP="0023330D">
      <w:pPr>
        <w:widowControl w:val="0"/>
        <w:adjustRightInd w:val="0"/>
        <w:jc w:val="center"/>
        <w:outlineLvl w:val="1"/>
        <w:rPr>
          <w:rFonts w:eastAsia="Calibri"/>
          <w:sz w:val="28"/>
          <w:szCs w:val="28"/>
          <w:lang w:eastAsia="en-US"/>
        </w:rPr>
      </w:pPr>
      <w:r>
        <w:rPr>
          <w:rFonts w:eastAsia="Calibri"/>
          <w:sz w:val="28"/>
          <w:szCs w:val="28"/>
          <w:lang w:eastAsia="en-US"/>
        </w:rPr>
        <w:t>з</w:t>
      </w:r>
      <w:r w:rsidRPr="007D1DF6">
        <w:rPr>
          <w:rFonts w:eastAsia="Calibri"/>
          <w:sz w:val="28"/>
          <w:szCs w:val="28"/>
          <w:lang w:eastAsia="en-US"/>
        </w:rPr>
        <w:t>аявление.</w:t>
      </w:r>
    </w:p>
    <w:p w:rsidR="0023330D" w:rsidRPr="007D1DF6" w:rsidRDefault="0023330D" w:rsidP="0023330D">
      <w:pPr>
        <w:widowControl w:val="0"/>
        <w:adjustRightInd w:val="0"/>
        <w:ind w:firstLine="540"/>
        <w:jc w:val="both"/>
        <w:outlineLvl w:val="1"/>
        <w:rPr>
          <w:rFonts w:eastAsia="Calibri"/>
          <w:sz w:val="28"/>
          <w:szCs w:val="28"/>
          <w:lang w:eastAsia="en-US"/>
        </w:rPr>
      </w:pPr>
    </w:p>
    <w:p w:rsidR="0023330D" w:rsidRPr="007D1DF6" w:rsidRDefault="0023330D" w:rsidP="0023330D">
      <w:pPr>
        <w:widowControl w:val="0"/>
        <w:adjustRightInd w:val="0"/>
        <w:ind w:firstLine="708"/>
        <w:jc w:val="both"/>
        <w:outlineLvl w:val="1"/>
        <w:rPr>
          <w:rFonts w:eastAsia="Calibri"/>
          <w:sz w:val="28"/>
          <w:szCs w:val="28"/>
          <w:lang w:eastAsia="en-US"/>
        </w:rPr>
      </w:pPr>
      <w:r w:rsidRPr="007D1DF6">
        <w:rPr>
          <w:rFonts w:eastAsia="Calibri"/>
          <w:sz w:val="28"/>
          <w:szCs w:val="28"/>
          <w:lang w:eastAsia="en-US"/>
        </w:rPr>
        <w:t xml:space="preserve">В соответствии с действующим законодательством и решением </w:t>
      </w:r>
      <w:r>
        <w:rPr>
          <w:sz w:val="28"/>
          <w:szCs w:val="28"/>
        </w:rPr>
        <w:t>________________</w:t>
      </w:r>
      <w:r w:rsidRPr="00B2633C">
        <w:rPr>
          <w:b/>
          <w:sz w:val="28"/>
        </w:rPr>
        <w:t xml:space="preserve"> </w:t>
      </w:r>
      <w:r>
        <w:rPr>
          <w:b/>
          <w:sz w:val="28"/>
        </w:rPr>
        <w:t xml:space="preserve"> </w:t>
      </w:r>
      <w:r w:rsidRPr="007D1DF6">
        <w:rPr>
          <w:rFonts w:eastAsia="Calibri"/>
          <w:sz w:val="28"/>
          <w:szCs w:val="28"/>
          <w:lang w:eastAsia="en-US"/>
        </w:rPr>
        <w:t>районного Со</w:t>
      </w:r>
      <w:r>
        <w:rPr>
          <w:rFonts w:eastAsia="Calibri"/>
          <w:sz w:val="28"/>
          <w:szCs w:val="28"/>
          <w:lang w:eastAsia="en-US"/>
        </w:rPr>
        <w:t>брания</w:t>
      </w:r>
      <w:r w:rsidRPr="007D1DF6">
        <w:rPr>
          <w:rFonts w:eastAsia="Calibri"/>
          <w:sz w:val="28"/>
          <w:szCs w:val="28"/>
          <w:lang w:eastAsia="en-US"/>
        </w:rPr>
        <w:t xml:space="preserve"> депутатов Алтайского края от </w:t>
      </w:r>
      <w:r>
        <w:rPr>
          <w:rFonts w:eastAsia="Calibri"/>
          <w:sz w:val="28"/>
          <w:szCs w:val="28"/>
          <w:lang w:eastAsia="en-US"/>
        </w:rPr>
        <w:t>«</w:t>
      </w:r>
      <w:r w:rsidRPr="007D1DF6">
        <w:rPr>
          <w:rFonts w:eastAsia="Calibri"/>
          <w:sz w:val="28"/>
          <w:szCs w:val="28"/>
          <w:lang w:eastAsia="en-US"/>
        </w:rPr>
        <w:t>____</w:t>
      </w:r>
      <w:r>
        <w:rPr>
          <w:rFonts w:eastAsia="Calibri"/>
          <w:sz w:val="28"/>
          <w:szCs w:val="28"/>
          <w:lang w:eastAsia="en-US"/>
        </w:rPr>
        <w:t>»</w:t>
      </w:r>
      <w:r w:rsidRPr="007D1DF6">
        <w:rPr>
          <w:rFonts w:eastAsia="Calibri"/>
          <w:sz w:val="28"/>
          <w:szCs w:val="28"/>
          <w:lang w:eastAsia="en-US"/>
        </w:rPr>
        <w:t>____</w:t>
      </w:r>
      <w:r>
        <w:rPr>
          <w:rFonts w:eastAsia="Calibri"/>
          <w:sz w:val="28"/>
          <w:szCs w:val="28"/>
          <w:lang w:eastAsia="en-US"/>
        </w:rPr>
        <w:t>______</w:t>
      </w:r>
      <w:r w:rsidRPr="007D1DF6">
        <w:rPr>
          <w:rFonts w:eastAsia="Calibri"/>
          <w:sz w:val="28"/>
          <w:szCs w:val="28"/>
          <w:lang w:eastAsia="en-US"/>
        </w:rPr>
        <w:t>_</w:t>
      </w:r>
      <w:r>
        <w:rPr>
          <w:rFonts w:eastAsia="Calibri"/>
          <w:sz w:val="28"/>
          <w:szCs w:val="28"/>
          <w:lang w:eastAsia="en-US"/>
        </w:rPr>
        <w:t xml:space="preserve"> 20___ г.</w:t>
      </w:r>
      <w:r w:rsidRPr="007D1DF6">
        <w:rPr>
          <w:rFonts w:eastAsia="Calibri"/>
          <w:sz w:val="28"/>
          <w:szCs w:val="28"/>
          <w:lang w:eastAsia="en-US"/>
        </w:rPr>
        <w:t xml:space="preserve"> №  _____ прошу допустить меня к участию в конкурсе на замещение должности главы муниципального образования </w:t>
      </w:r>
      <w:r>
        <w:rPr>
          <w:sz w:val="28"/>
          <w:szCs w:val="28"/>
        </w:rPr>
        <w:t>________________</w:t>
      </w:r>
      <w:r w:rsidRPr="00B2633C">
        <w:rPr>
          <w:b/>
          <w:sz w:val="28"/>
        </w:rPr>
        <w:t xml:space="preserve"> </w:t>
      </w:r>
      <w:r w:rsidRPr="007D1DF6">
        <w:rPr>
          <w:rFonts w:eastAsia="Calibri"/>
          <w:sz w:val="28"/>
          <w:szCs w:val="28"/>
          <w:lang w:eastAsia="en-US"/>
        </w:rPr>
        <w:t xml:space="preserve">район Алтайского края. </w:t>
      </w:r>
    </w:p>
    <w:p w:rsidR="0023330D" w:rsidRDefault="0023330D" w:rsidP="0023330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lang w:eastAsia="en-US"/>
        </w:rPr>
        <w:t>П</w:t>
      </w:r>
      <w:r w:rsidRPr="00AC2EEC">
        <w:rPr>
          <w:rFonts w:ascii="Times New Roman" w:hAnsi="Times New Roman" w:cs="Times New Roman"/>
          <w:sz w:val="28"/>
          <w:szCs w:val="28"/>
          <w:lang w:eastAsia="en-US"/>
        </w:rPr>
        <w:t>одтвержда</w:t>
      </w:r>
      <w:r>
        <w:rPr>
          <w:rFonts w:ascii="Times New Roman" w:hAnsi="Times New Roman" w:cs="Times New Roman"/>
          <w:sz w:val="28"/>
          <w:szCs w:val="28"/>
          <w:lang w:eastAsia="en-US"/>
        </w:rPr>
        <w:t>ю</w:t>
      </w:r>
      <w:r w:rsidRPr="00AC2EEC">
        <w:rPr>
          <w:rFonts w:ascii="Times New Roman" w:hAnsi="Times New Roman" w:cs="Times New Roman"/>
          <w:sz w:val="28"/>
          <w:szCs w:val="28"/>
          <w:lang w:eastAsia="en-US"/>
        </w:rPr>
        <w:t>, что сведения, содержащиеся в представленных документах, достоверны и не являются подложными.</w:t>
      </w:r>
      <w:r w:rsidRPr="00AC2EEC">
        <w:rPr>
          <w:rFonts w:ascii="Times New Roman" w:hAnsi="Times New Roman" w:cs="Times New Roman"/>
          <w:sz w:val="28"/>
          <w:szCs w:val="28"/>
        </w:rPr>
        <w:t xml:space="preserve"> </w:t>
      </w:r>
      <w:r>
        <w:rPr>
          <w:rFonts w:ascii="Times New Roman" w:hAnsi="Times New Roman" w:cs="Times New Roman"/>
          <w:sz w:val="28"/>
          <w:szCs w:val="28"/>
        </w:rPr>
        <w:t>Д</w:t>
      </w:r>
      <w:r w:rsidRPr="00AC2EEC">
        <w:rPr>
          <w:rFonts w:ascii="Times New Roman" w:hAnsi="Times New Roman" w:cs="Times New Roman"/>
          <w:sz w:val="28"/>
          <w:szCs w:val="28"/>
        </w:rPr>
        <w:t>аю согласие в соответствии со</w:t>
      </w:r>
      <w:r>
        <w:rPr>
          <w:rFonts w:ascii="Times New Roman" w:hAnsi="Times New Roman" w:cs="Times New Roman"/>
          <w:sz w:val="28"/>
          <w:szCs w:val="28"/>
        </w:rPr>
        <w:t xml:space="preserve"> статьей 9</w:t>
      </w:r>
      <w:r w:rsidRPr="00AC2EEC">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Pr="00AC2EEC">
        <w:rPr>
          <w:rFonts w:ascii="Times New Roman" w:hAnsi="Times New Roman" w:cs="Times New Roman"/>
          <w:sz w:val="28"/>
          <w:szCs w:val="28"/>
        </w:rPr>
        <w:t xml:space="preserve">2006 </w:t>
      </w:r>
      <w:r>
        <w:rPr>
          <w:rFonts w:ascii="Times New Roman" w:hAnsi="Times New Roman" w:cs="Times New Roman"/>
          <w:sz w:val="28"/>
          <w:szCs w:val="28"/>
        </w:rPr>
        <w:t>№</w:t>
      </w:r>
      <w:r w:rsidRPr="00AC2EEC">
        <w:rPr>
          <w:rFonts w:ascii="Times New Roman" w:hAnsi="Times New Roman" w:cs="Times New Roman"/>
          <w:sz w:val="28"/>
          <w:szCs w:val="28"/>
        </w:rPr>
        <w:t xml:space="preserve"> 152-ФЗ </w:t>
      </w:r>
      <w:r>
        <w:rPr>
          <w:rFonts w:ascii="Times New Roman" w:hAnsi="Times New Roman" w:cs="Times New Roman"/>
          <w:sz w:val="28"/>
          <w:szCs w:val="28"/>
        </w:rPr>
        <w:t>«</w:t>
      </w:r>
      <w:r w:rsidRPr="00AC2EEC">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AC2EEC">
        <w:rPr>
          <w:rFonts w:ascii="Times New Roman" w:hAnsi="Times New Roman" w:cs="Times New Roman"/>
          <w:sz w:val="28"/>
          <w:szCs w:val="28"/>
        </w:rPr>
        <w:t xml:space="preserve"> на обработку моих</w:t>
      </w:r>
      <w:r>
        <w:rPr>
          <w:rFonts w:ascii="Times New Roman" w:hAnsi="Times New Roman" w:cs="Times New Roman"/>
          <w:sz w:val="28"/>
          <w:szCs w:val="28"/>
        </w:rPr>
        <w:t xml:space="preserve"> </w:t>
      </w:r>
      <w:r w:rsidRPr="00AC2EEC">
        <w:rPr>
          <w:rFonts w:ascii="Times New Roman" w:hAnsi="Times New Roman" w:cs="Times New Roman"/>
          <w:sz w:val="28"/>
          <w:szCs w:val="28"/>
        </w:rPr>
        <w:t>персональных данных, содержащихся в настоящем заявлении</w:t>
      </w:r>
      <w:r>
        <w:rPr>
          <w:rFonts w:ascii="Times New Roman" w:hAnsi="Times New Roman" w:cs="Times New Roman"/>
          <w:sz w:val="28"/>
          <w:szCs w:val="28"/>
        </w:rPr>
        <w:t xml:space="preserve"> и приложенных к нему документах</w:t>
      </w:r>
      <w:r w:rsidRPr="00AC2EEC">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AC2EEC">
        <w:rPr>
          <w:rFonts w:ascii="Times New Roman" w:hAnsi="Times New Roman" w:cs="Times New Roman"/>
          <w:sz w:val="28"/>
          <w:szCs w:val="28"/>
        </w:rPr>
        <w:t>целью</w:t>
      </w:r>
      <w:r>
        <w:rPr>
          <w:rFonts w:ascii="Times New Roman" w:hAnsi="Times New Roman" w:cs="Times New Roman"/>
          <w:sz w:val="28"/>
          <w:szCs w:val="28"/>
        </w:rPr>
        <w:t xml:space="preserve"> обеспечения моего участия в конкурсе на замещение должности главы района. </w:t>
      </w:r>
      <w:r w:rsidRPr="00AC2EEC">
        <w:rPr>
          <w:rFonts w:ascii="Times New Roman" w:hAnsi="Times New Roman" w:cs="Times New Roman"/>
          <w:sz w:val="28"/>
          <w:szCs w:val="28"/>
        </w:rPr>
        <w:t xml:space="preserve"> </w:t>
      </w:r>
    </w:p>
    <w:p w:rsidR="0023330D" w:rsidRPr="001D0E31" w:rsidRDefault="0023330D" w:rsidP="0023330D">
      <w:pPr>
        <w:pStyle w:val="ConsPlusNonformat"/>
        <w:ind w:firstLine="708"/>
        <w:jc w:val="both"/>
        <w:rPr>
          <w:rFonts w:ascii="Times New Roman" w:hAnsi="Times New Roman" w:cs="Times New Roman"/>
          <w:sz w:val="28"/>
          <w:szCs w:val="28"/>
        </w:rPr>
      </w:pPr>
      <w:r w:rsidRPr="001D0E31">
        <w:rPr>
          <w:rFonts w:ascii="Times New Roman" w:hAnsi="Times New Roman" w:cs="Times New Roman"/>
          <w:sz w:val="28"/>
          <w:szCs w:val="28"/>
        </w:rPr>
        <w:t>Подтверждаю, что не имею ограничений пассивного избирательного права, установленных статьей 4 Федерального закона от 12.06.2002 № 67-ФЗ</w:t>
      </w:r>
    </w:p>
    <w:p w:rsidR="0023330D" w:rsidRPr="00AC2EEC" w:rsidRDefault="0023330D" w:rsidP="0023330D">
      <w:pPr>
        <w:pStyle w:val="ConsPlusNonformat"/>
        <w:jc w:val="both"/>
        <w:rPr>
          <w:rFonts w:ascii="Times New Roman" w:hAnsi="Times New Roman" w:cs="Times New Roman"/>
          <w:sz w:val="28"/>
          <w:szCs w:val="28"/>
        </w:rPr>
      </w:pPr>
      <w:r w:rsidRPr="001D0E31">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 а также оснований для отказа в государственной регистрации в качестве лица, имеющем право без доверенности действовать от имени юридического лица, установленных статьей 23 Федерального закона от 08.08.2001 № 129-ФЗ «О государственной регистрации юридических лиц и индивидуальных предпринимателей».</w:t>
      </w:r>
      <w:r>
        <w:rPr>
          <w:rFonts w:ascii="Times New Roman" w:hAnsi="Times New Roman" w:cs="Times New Roman"/>
          <w:sz w:val="28"/>
          <w:szCs w:val="28"/>
        </w:rPr>
        <w:t xml:space="preserve"> </w:t>
      </w:r>
    </w:p>
    <w:p w:rsidR="0023330D" w:rsidRPr="007D1DF6" w:rsidRDefault="0023330D" w:rsidP="0023330D">
      <w:pPr>
        <w:widowControl w:val="0"/>
        <w:adjustRightInd w:val="0"/>
        <w:ind w:firstLine="708"/>
        <w:jc w:val="both"/>
        <w:outlineLvl w:val="1"/>
        <w:rPr>
          <w:rFonts w:eastAsia="Calibri"/>
          <w:sz w:val="28"/>
          <w:szCs w:val="28"/>
          <w:lang w:eastAsia="en-US"/>
        </w:rPr>
      </w:pPr>
      <w:r>
        <w:rPr>
          <w:rFonts w:eastAsia="Calibri"/>
          <w:sz w:val="28"/>
          <w:szCs w:val="28"/>
          <w:lang w:eastAsia="en-US"/>
        </w:rPr>
        <w:t>К настоящему заявлению прилагаются</w:t>
      </w:r>
      <w:r w:rsidRPr="007D1DF6">
        <w:rPr>
          <w:rFonts w:eastAsia="Calibri"/>
          <w:sz w:val="28"/>
          <w:szCs w:val="28"/>
          <w:lang w:eastAsia="en-US"/>
        </w:rPr>
        <w:t>:</w:t>
      </w:r>
    </w:p>
    <w:p w:rsidR="0023330D" w:rsidRPr="007D1DF6" w:rsidRDefault="0023330D" w:rsidP="0023330D">
      <w:pPr>
        <w:widowControl w:val="0"/>
        <w:adjustRightInd w:val="0"/>
        <w:ind w:firstLine="708"/>
        <w:jc w:val="both"/>
        <w:outlineLvl w:val="1"/>
        <w:rPr>
          <w:rFonts w:eastAsia="Calibri"/>
          <w:sz w:val="28"/>
          <w:szCs w:val="28"/>
          <w:lang w:eastAsia="en-US"/>
        </w:rPr>
      </w:pPr>
      <w:r w:rsidRPr="007D1DF6">
        <w:rPr>
          <w:rFonts w:eastAsia="Calibri"/>
          <w:sz w:val="28"/>
          <w:szCs w:val="28"/>
          <w:lang w:eastAsia="en-US"/>
        </w:rPr>
        <w:t>1)</w:t>
      </w:r>
      <w:r w:rsidRPr="002C1E49">
        <w:rPr>
          <w:rFonts w:eastAsia="Calibri"/>
          <w:sz w:val="28"/>
          <w:szCs w:val="28"/>
          <w:lang w:eastAsia="en-US"/>
        </w:rPr>
        <w:t xml:space="preserve">  </w:t>
      </w:r>
      <w:r w:rsidRPr="007D1DF6">
        <w:rPr>
          <w:rFonts w:eastAsia="Calibri"/>
          <w:sz w:val="28"/>
          <w:szCs w:val="28"/>
          <w:lang w:eastAsia="en-US"/>
        </w:rPr>
        <w:t xml:space="preserve">заполненная и подписанная анкета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w:t>
      </w:r>
      <w:r w:rsidRPr="007D1DF6">
        <w:rPr>
          <w:rFonts w:eastAsia="Calibri"/>
          <w:sz w:val="28"/>
          <w:szCs w:val="28"/>
          <w:lang w:eastAsia="en-US"/>
        </w:rPr>
        <w:lastRenderedPageBreak/>
        <w:t>Федерации или на муниципальную службу в Российской Федерации» на ___ л. в 1 экз.;</w:t>
      </w:r>
    </w:p>
    <w:p w:rsidR="0023330D" w:rsidRPr="007D1DF6" w:rsidRDefault="0023330D" w:rsidP="0023330D">
      <w:pPr>
        <w:widowControl w:val="0"/>
        <w:adjustRightInd w:val="0"/>
        <w:ind w:firstLine="708"/>
        <w:jc w:val="both"/>
        <w:outlineLvl w:val="1"/>
        <w:rPr>
          <w:rFonts w:eastAsia="Calibri"/>
          <w:sz w:val="28"/>
          <w:szCs w:val="28"/>
          <w:lang w:eastAsia="en-US"/>
        </w:rPr>
      </w:pPr>
      <w:r w:rsidRPr="007D1DF6">
        <w:rPr>
          <w:rFonts w:eastAsia="Calibri"/>
          <w:sz w:val="28"/>
          <w:szCs w:val="28"/>
          <w:lang w:eastAsia="en-US"/>
        </w:rPr>
        <w:t>2) </w:t>
      </w:r>
      <w:r>
        <w:rPr>
          <w:sz w:val="28"/>
        </w:rPr>
        <w:t>копия паспорта (</w:t>
      </w:r>
      <w:r>
        <w:rPr>
          <w:rFonts w:eastAsia="Calibri"/>
          <w:sz w:val="28"/>
          <w:szCs w:val="28"/>
        </w:rPr>
        <w:t>страницы, удостоверяющие личность гражданина, регистрацию по месту жительства,</w:t>
      </w:r>
      <w:r w:rsidRPr="00257E31">
        <w:rPr>
          <w:rFonts w:eastAsia="Calibri"/>
          <w:sz w:val="28"/>
          <w:szCs w:val="28"/>
        </w:rPr>
        <w:t xml:space="preserve"> </w:t>
      </w:r>
      <w:r>
        <w:rPr>
          <w:rFonts w:eastAsia="Calibri"/>
          <w:sz w:val="28"/>
          <w:szCs w:val="28"/>
        </w:rPr>
        <w:t>воинскую обязанность, семейное положение, дети)</w:t>
      </w:r>
      <w:r w:rsidRPr="007D1DF6">
        <w:rPr>
          <w:rFonts w:eastAsia="Calibri"/>
          <w:sz w:val="28"/>
          <w:szCs w:val="28"/>
          <w:lang w:eastAsia="en-US"/>
        </w:rPr>
        <w:t xml:space="preserve"> на ___ л. в 1 экз.;</w:t>
      </w:r>
    </w:p>
    <w:p w:rsidR="0023330D" w:rsidRPr="006217FA" w:rsidRDefault="0023330D" w:rsidP="0023330D">
      <w:pPr>
        <w:widowControl w:val="0"/>
        <w:adjustRightInd w:val="0"/>
        <w:ind w:firstLine="709"/>
        <w:jc w:val="both"/>
        <w:outlineLvl w:val="1"/>
        <w:rPr>
          <w:rFonts w:eastAsia="Calibri"/>
          <w:sz w:val="28"/>
          <w:szCs w:val="28"/>
          <w:lang w:eastAsia="en-US"/>
        </w:rPr>
      </w:pPr>
      <w:r w:rsidRPr="007D1DF6">
        <w:rPr>
          <w:rFonts w:eastAsia="Calibri"/>
          <w:sz w:val="28"/>
          <w:szCs w:val="28"/>
          <w:lang w:eastAsia="en-US"/>
        </w:rPr>
        <w:t>3) копия трудовой книжки</w:t>
      </w:r>
      <w:r w:rsidRPr="006217FA">
        <w:rPr>
          <w:rFonts w:eastAsia="Calibri"/>
          <w:sz w:val="28"/>
          <w:szCs w:val="28"/>
          <w:lang w:eastAsia="en-US"/>
        </w:rPr>
        <w:t>/</w:t>
      </w:r>
      <w:r w:rsidRPr="006217FA">
        <w:rPr>
          <w:sz w:val="28"/>
          <w:szCs w:val="28"/>
        </w:rPr>
        <w:t xml:space="preserve"> </w:t>
      </w:r>
      <w:r w:rsidRPr="001D0E31">
        <w:rPr>
          <w:sz w:val="28"/>
          <w:szCs w:val="28"/>
        </w:rPr>
        <w:t>сведения о трудовой деятельности</w:t>
      </w:r>
      <w:r w:rsidRPr="001D0E31">
        <w:rPr>
          <w:rFonts w:eastAsia="Calibri"/>
          <w:sz w:val="28"/>
          <w:szCs w:val="28"/>
          <w:lang w:eastAsia="en-US"/>
        </w:rPr>
        <w:t xml:space="preserve"> на</w:t>
      </w:r>
      <w:r w:rsidRPr="006217FA">
        <w:rPr>
          <w:rFonts w:eastAsia="Calibri"/>
          <w:sz w:val="28"/>
          <w:szCs w:val="28"/>
          <w:lang w:eastAsia="en-US"/>
        </w:rPr>
        <w:t xml:space="preserve"> ___ л. в 1 экз.;</w:t>
      </w:r>
    </w:p>
    <w:p w:rsidR="0023330D" w:rsidRPr="006217FA" w:rsidRDefault="0023330D" w:rsidP="0023330D">
      <w:pPr>
        <w:widowControl w:val="0"/>
        <w:adjustRightInd w:val="0"/>
        <w:ind w:firstLine="709"/>
        <w:jc w:val="both"/>
        <w:outlineLvl w:val="1"/>
        <w:rPr>
          <w:rFonts w:eastAsia="Calibri"/>
          <w:sz w:val="28"/>
          <w:szCs w:val="28"/>
          <w:lang w:eastAsia="en-US"/>
        </w:rPr>
      </w:pPr>
      <w:r w:rsidRPr="006217FA">
        <w:rPr>
          <w:rFonts w:eastAsia="Calibri"/>
          <w:sz w:val="28"/>
          <w:szCs w:val="28"/>
          <w:lang w:eastAsia="en-US"/>
        </w:rPr>
        <w:t xml:space="preserve">4) копия документа об образовании </w:t>
      </w:r>
      <w:r w:rsidRPr="006217FA">
        <w:rPr>
          <w:rFonts w:eastAsia="Calibri"/>
          <w:sz w:val="28"/>
          <w:szCs w:val="28"/>
        </w:rPr>
        <w:t>и (или) о квалификации</w:t>
      </w:r>
      <w:r w:rsidRPr="006217FA">
        <w:rPr>
          <w:rFonts w:eastAsia="Calibri"/>
          <w:sz w:val="28"/>
          <w:szCs w:val="28"/>
          <w:lang w:eastAsia="en-US"/>
        </w:rPr>
        <w:t xml:space="preserve"> на ___ л. в 1 экз.;</w:t>
      </w:r>
    </w:p>
    <w:p w:rsidR="0023330D" w:rsidRPr="007D1DF6" w:rsidRDefault="0023330D" w:rsidP="0023330D">
      <w:pPr>
        <w:widowControl w:val="0"/>
        <w:adjustRightInd w:val="0"/>
        <w:ind w:firstLine="709"/>
        <w:jc w:val="both"/>
        <w:outlineLvl w:val="1"/>
        <w:rPr>
          <w:rFonts w:eastAsia="Calibri"/>
          <w:sz w:val="28"/>
          <w:szCs w:val="28"/>
          <w:lang w:eastAsia="en-US"/>
        </w:rPr>
      </w:pPr>
      <w:r w:rsidRPr="001D0E31">
        <w:rPr>
          <w:rFonts w:eastAsia="Calibri"/>
          <w:sz w:val="28"/>
          <w:szCs w:val="28"/>
        </w:rPr>
        <w:t xml:space="preserve">5) копия </w:t>
      </w:r>
      <w:r w:rsidRPr="001D0E31">
        <w:rPr>
          <w:sz w:val="28"/>
          <w:szCs w:val="28"/>
        </w:rPr>
        <w:t>страхового свидетельства обязательного пенсионного страхования/документ, подтверждающий регистрацию в системе индивидуального (персонифицированного) учета на _____л. в 1 экз.</w:t>
      </w:r>
    </w:p>
    <w:p w:rsidR="0023330D" w:rsidRPr="007D1DF6" w:rsidRDefault="0023330D" w:rsidP="0023330D">
      <w:pPr>
        <w:widowControl w:val="0"/>
        <w:adjustRightInd w:val="0"/>
        <w:ind w:firstLine="708"/>
        <w:jc w:val="both"/>
        <w:outlineLvl w:val="1"/>
        <w:rPr>
          <w:rFonts w:eastAsia="Calibri"/>
          <w:sz w:val="28"/>
          <w:szCs w:val="28"/>
          <w:lang w:eastAsia="en-US"/>
        </w:rPr>
      </w:pPr>
      <w:r>
        <w:rPr>
          <w:rFonts w:eastAsia="Calibri"/>
          <w:sz w:val="28"/>
          <w:szCs w:val="28"/>
          <w:lang w:eastAsia="en-US"/>
        </w:rPr>
        <w:t>6</w:t>
      </w:r>
      <w:r w:rsidRPr="007D1DF6">
        <w:rPr>
          <w:rFonts w:eastAsia="Calibri"/>
          <w:sz w:val="28"/>
          <w:szCs w:val="28"/>
          <w:lang w:eastAsia="en-US"/>
        </w:rPr>
        <w:t>) копия свидетельства о постановке физического лица на учет в налоговом органе по месту жительства на территории Российской Федерации на ___ л. в 1 экз.;</w:t>
      </w:r>
    </w:p>
    <w:p w:rsidR="0023330D" w:rsidRDefault="0023330D" w:rsidP="0023330D">
      <w:pPr>
        <w:widowControl w:val="0"/>
        <w:adjustRightInd w:val="0"/>
        <w:ind w:firstLine="708"/>
        <w:jc w:val="both"/>
        <w:outlineLvl w:val="1"/>
        <w:rPr>
          <w:rFonts w:eastAsia="Calibri"/>
          <w:sz w:val="28"/>
          <w:szCs w:val="28"/>
          <w:lang w:eastAsia="en-US"/>
        </w:rPr>
      </w:pPr>
      <w:r>
        <w:rPr>
          <w:rFonts w:eastAsia="Calibri"/>
          <w:sz w:val="28"/>
          <w:szCs w:val="28"/>
          <w:lang w:eastAsia="en-US"/>
        </w:rPr>
        <w:t>7</w:t>
      </w:r>
      <w:r w:rsidRPr="007D1DF6">
        <w:rPr>
          <w:rFonts w:eastAsia="Calibri"/>
          <w:sz w:val="28"/>
          <w:szCs w:val="28"/>
          <w:lang w:eastAsia="en-US"/>
        </w:rPr>
        <w:t xml:space="preserve">) копия документов воинского учета </w:t>
      </w:r>
      <w:r>
        <w:rPr>
          <w:rFonts w:eastAsia="Calibri"/>
          <w:sz w:val="28"/>
          <w:szCs w:val="28"/>
          <w:lang w:eastAsia="en-US"/>
        </w:rPr>
        <w:t xml:space="preserve">- </w:t>
      </w:r>
      <w:r w:rsidRPr="007D1DF6">
        <w:rPr>
          <w:rFonts w:eastAsia="Calibri"/>
          <w:sz w:val="28"/>
          <w:szCs w:val="28"/>
          <w:lang w:eastAsia="en-US"/>
        </w:rPr>
        <w:t>для военнообязанных лиц и лиц, подлежащих призыву на военную службу на ___ л. в 1 экз.;</w:t>
      </w:r>
    </w:p>
    <w:p w:rsidR="0023330D" w:rsidRPr="0017701D" w:rsidRDefault="0023330D" w:rsidP="0023330D">
      <w:pPr>
        <w:widowControl w:val="0"/>
        <w:adjustRightInd w:val="0"/>
        <w:ind w:firstLine="708"/>
        <w:jc w:val="both"/>
        <w:outlineLvl w:val="1"/>
        <w:rPr>
          <w:rFonts w:eastAsia="Calibri"/>
          <w:sz w:val="28"/>
          <w:szCs w:val="28"/>
          <w:lang w:eastAsia="en-US"/>
        </w:rPr>
      </w:pPr>
      <w:r w:rsidRPr="0017701D">
        <w:rPr>
          <w:rFonts w:eastAsia="Calibri"/>
          <w:sz w:val="28"/>
          <w:szCs w:val="28"/>
          <w:lang w:eastAsia="en-US"/>
        </w:rPr>
        <w:t>8) справка о наличии/отсутствии судимости, о возбуждении уголовных дел, привлечении к уголовной ответственности, а также сведения об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23330D" w:rsidRPr="00864B60" w:rsidRDefault="0023330D" w:rsidP="0023330D">
      <w:pPr>
        <w:widowControl w:val="0"/>
        <w:adjustRightInd w:val="0"/>
        <w:ind w:firstLine="708"/>
        <w:jc w:val="both"/>
        <w:rPr>
          <w:rFonts w:eastAsia="Calibri"/>
          <w:sz w:val="28"/>
          <w:szCs w:val="28"/>
        </w:rPr>
      </w:pPr>
      <w:r w:rsidRPr="0017701D">
        <w:rPr>
          <w:rFonts w:eastAsia="Calibri"/>
          <w:sz w:val="28"/>
          <w:szCs w:val="28"/>
        </w:rPr>
        <w:t>9) заполненная и подписанная анкета по форме № 4, установленной Постановлением Правительства РФ от 6 февраля 2010 года  № 63 «Об утверждении Инструкции о порядке допуска должностных лиц и граждан Российской Федерации к государственной тайне» на ___ л. в 1 экз.;</w:t>
      </w:r>
      <w:r w:rsidRPr="00864B60">
        <w:rPr>
          <w:rFonts w:eastAsia="Calibri"/>
          <w:sz w:val="28"/>
          <w:szCs w:val="28"/>
        </w:rPr>
        <w:t xml:space="preserve"> </w:t>
      </w:r>
    </w:p>
    <w:p w:rsidR="0023330D" w:rsidRPr="00864B60" w:rsidRDefault="0023330D" w:rsidP="0023330D">
      <w:pPr>
        <w:widowControl w:val="0"/>
        <w:adjustRightInd w:val="0"/>
        <w:ind w:firstLine="708"/>
        <w:jc w:val="both"/>
        <w:rPr>
          <w:rFonts w:eastAsia="Calibri"/>
          <w:sz w:val="28"/>
          <w:szCs w:val="28"/>
        </w:rPr>
      </w:pPr>
      <w:r>
        <w:rPr>
          <w:rFonts w:eastAsia="Calibri"/>
          <w:sz w:val="28"/>
          <w:szCs w:val="28"/>
        </w:rPr>
        <w:t>10</w:t>
      </w:r>
      <w:r w:rsidRPr="00864B60">
        <w:rPr>
          <w:rFonts w:eastAsia="Calibri"/>
          <w:sz w:val="28"/>
          <w:szCs w:val="28"/>
        </w:rPr>
        <w:t>) копия свидетельства о рождении</w:t>
      </w:r>
      <w:r>
        <w:rPr>
          <w:rFonts w:eastAsia="Calibri"/>
          <w:sz w:val="28"/>
          <w:szCs w:val="28"/>
        </w:rPr>
        <w:t xml:space="preserve"> на ___ л. в 1 экз.</w:t>
      </w:r>
      <w:r w:rsidRPr="00864B60">
        <w:rPr>
          <w:rFonts w:eastAsia="Calibri"/>
          <w:sz w:val="28"/>
          <w:szCs w:val="28"/>
        </w:rPr>
        <w:t>;</w:t>
      </w:r>
    </w:p>
    <w:p w:rsidR="0023330D" w:rsidRDefault="0023330D" w:rsidP="0023330D">
      <w:pPr>
        <w:widowControl w:val="0"/>
        <w:adjustRightInd w:val="0"/>
        <w:ind w:firstLine="708"/>
        <w:jc w:val="both"/>
        <w:rPr>
          <w:rFonts w:eastAsia="Calibri"/>
          <w:sz w:val="28"/>
          <w:szCs w:val="28"/>
        </w:rPr>
      </w:pPr>
      <w:r>
        <w:rPr>
          <w:rFonts w:eastAsia="Calibri"/>
          <w:sz w:val="28"/>
          <w:szCs w:val="28"/>
        </w:rPr>
        <w:t>11</w:t>
      </w:r>
      <w:r w:rsidRPr="00864B60">
        <w:rPr>
          <w:rFonts w:eastAsia="Calibri"/>
          <w:sz w:val="28"/>
          <w:szCs w:val="28"/>
        </w:rPr>
        <w:t>) копия свидетельства о заключении (расторжении) брака</w:t>
      </w:r>
      <w:r>
        <w:rPr>
          <w:rFonts w:eastAsia="Calibri"/>
          <w:sz w:val="28"/>
          <w:szCs w:val="28"/>
        </w:rPr>
        <w:t xml:space="preserve"> на ____ л. в 1 экз.</w:t>
      </w:r>
      <w:r w:rsidRPr="00864B60">
        <w:rPr>
          <w:rFonts w:eastAsia="Calibri"/>
          <w:sz w:val="28"/>
          <w:szCs w:val="28"/>
        </w:rPr>
        <w:t>;</w:t>
      </w:r>
    </w:p>
    <w:p w:rsidR="0023330D" w:rsidRDefault="0023330D" w:rsidP="0023330D">
      <w:pPr>
        <w:widowControl w:val="0"/>
        <w:adjustRightInd w:val="0"/>
        <w:ind w:firstLine="708"/>
        <w:jc w:val="both"/>
        <w:rPr>
          <w:rFonts w:eastAsia="Calibri"/>
          <w:sz w:val="28"/>
          <w:szCs w:val="28"/>
        </w:rPr>
      </w:pPr>
      <w:r>
        <w:rPr>
          <w:rFonts w:eastAsia="Calibri"/>
          <w:sz w:val="28"/>
          <w:szCs w:val="28"/>
        </w:rPr>
        <w:t>12</w:t>
      </w:r>
      <w:r w:rsidRPr="00864B60">
        <w:rPr>
          <w:rFonts w:eastAsia="Calibri"/>
          <w:sz w:val="28"/>
          <w:szCs w:val="28"/>
        </w:rPr>
        <w:t>) справк</w:t>
      </w:r>
      <w:r>
        <w:rPr>
          <w:rFonts w:eastAsia="Calibri"/>
          <w:sz w:val="28"/>
          <w:szCs w:val="28"/>
        </w:rPr>
        <w:t>а</w:t>
      </w:r>
      <w:r w:rsidRPr="00864B60">
        <w:rPr>
          <w:rFonts w:eastAsia="Calibri"/>
          <w:sz w:val="28"/>
          <w:szCs w:val="28"/>
        </w:rPr>
        <w:t xml:space="preserve"> об </w:t>
      </w:r>
      <w:r w:rsidRPr="00864B60">
        <w:rPr>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sidRPr="00864B60">
        <w:rPr>
          <w:rFonts w:eastAsia="Calibri"/>
          <w:sz w:val="28"/>
          <w:szCs w:val="28"/>
        </w:rPr>
        <w:t>Приказом Минздравсоцразвития РФ от 26 августа 2011 года</w:t>
      </w:r>
      <w:r>
        <w:rPr>
          <w:rFonts w:eastAsia="Calibri"/>
          <w:sz w:val="28"/>
          <w:szCs w:val="28"/>
        </w:rPr>
        <w:t xml:space="preserve"> </w:t>
      </w:r>
      <w:r w:rsidRPr="00864B60">
        <w:rPr>
          <w:rFonts w:eastAsia="Calibri"/>
          <w:sz w:val="28"/>
          <w:szCs w:val="28"/>
        </w:rPr>
        <w:t>№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Pr>
          <w:rFonts w:eastAsia="Calibri"/>
          <w:sz w:val="28"/>
          <w:szCs w:val="28"/>
        </w:rPr>
        <w:t xml:space="preserve"> на ____ л. в 1 экз</w:t>
      </w:r>
      <w:r w:rsidRPr="00864B60">
        <w:rPr>
          <w:rFonts w:eastAsia="Calibri"/>
          <w:sz w:val="28"/>
          <w:szCs w:val="28"/>
        </w:rPr>
        <w:t>.</w:t>
      </w:r>
      <w:r>
        <w:rPr>
          <w:rFonts w:eastAsia="Calibri"/>
          <w:sz w:val="28"/>
          <w:szCs w:val="28"/>
        </w:rPr>
        <w:t>;</w:t>
      </w:r>
    </w:p>
    <w:p w:rsidR="0023330D" w:rsidRDefault="0023330D" w:rsidP="0023330D">
      <w:pPr>
        <w:widowControl w:val="0"/>
        <w:adjustRightInd w:val="0"/>
        <w:ind w:firstLine="708"/>
        <w:jc w:val="both"/>
        <w:rPr>
          <w:rFonts w:eastAsia="Calibri"/>
          <w:sz w:val="28"/>
          <w:szCs w:val="28"/>
        </w:rPr>
      </w:pPr>
      <w:r>
        <w:rPr>
          <w:rFonts w:eastAsia="Calibri"/>
          <w:sz w:val="28"/>
          <w:szCs w:val="28"/>
        </w:rPr>
        <w:t>13</w:t>
      </w:r>
      <w:r w:rsidRPr="00C13616">
        <w:rPr>
          <w:rFonts w:eastAsia="Calibri"/>
          <w:sz w:val="28"/>
          <w:szCs w:val="28"/>
        </w:rPr>
        <w:t>)</w:t>
      </w:r>
      <w:r>
        <w:rPr>
          <w:rFonts w:eastAsia="Calibri"/>
          <w:sz w:val="28"/>
          <w:szCs w:val="28"/>
        </w:rPr>
        <w:t xml:space="preserve"> две фотографии размером 4х6 см;</w:t>
      </w:r>
    </w:p>
    <w:p w:rsidR="0023330D" w:rsidRDefault="0023330D" w:rsidP="0023330D">
      <w:pPr>
        <w:widowControl w:val="0"/>
        <w:adjustRightInd w:val="0"/>
        <w:ind w:left="708"/>
        <w:jc w:val="both"/>
        <w:rPr>
          <w:rFonts w:eastAsia="Calibri"/>
          <w:sz w:val="28"/>
          <w:szCs w:val="28"/>
        </w:rPr>
      </w:pPr>
      <w:r>
        <w:rPr>
          <w:rFonts w:eastAsia="Calibri"/>
          <w:sz w:val="28"/>
          <w:szCs w:val="28"/>
        </w:rPr>
        <w:t>____________________________________________________________</w:t>
      </w:r>
    </w:p>
    <w:p w:rsidR="0023330D" w:rsidRDefault="0023330D" w:rsidP="0023330D">
      <w:pPr>
        <w:widowControl w:val="0"/>
        <w:adjustRightInd w:val="0"/>
        <w:ind w:left="708"/>
        <w:jc w:val="both"/>
        <w:rPr>
          <w:rFonts w:eastAsia="Calibri"/>
          <w:sz w:val="28"/>
          <w:szCs w:val="28"/>
        </w:rPr>
      </w:pPr>
      <w:r>
        <w:rPr>
          <w:rFonts w:eastAsia="Calibri"/>
          <w:sz w:val="28"/>
          <w:szCs w:val="28"/>
        </w:rPr>
        <w:t>___________________________________________________________.</w:t>
      </w:r>
    </w:p>
    <w:p w:rsidR="0023330D" w:rsidRPr="00864B60" w:rsidRDefault="0023330D" w:rsidP="0023330D">
      <w:pPr>
        <w:widowControl w:val="0"/>
        <w:adjustRightInd w:val="0"/>
        <w:ind w:firstLine="708"/>
        <w:jc w:val="both"/>
        <w:rPr>
          <w:rFonts w:eastAsia="Calibri"/>
          <w:sz w:val="28"/>
          <w:szCs w:val="28"/>
        </w:rPr>
      </w:pPr>
    </w:p>
    <w:p w:rsidR="0023330D" w:rsidRPr="007D1DF6" w:rsidRDefault="0023330D" w:rsidP="0023330D">
      <w:pPr>
        <w:widowControl w:val="0"/>
        <w:adjustRightInd w:val="0"/>
        <w:rPr>
          <w:rFonts w:eastAsia="Calibri"/>
          <w:sz w:val="28"/>
          <w:szCs w:val="28"/>
          <w:lang w:eastAsia="en-US"/>
        </w:rPr>
      </w:pPr>
      <w:r w:rsidRPr="007D1DF6">
        <w:rPr>
          <w:rFonts w:eastAsia="Calibri"/>
          <w:sz w:val="28"/>
          <w:szCs w:val="28"/>
          <w:lang w:eastAsia="en-US"/>
        </w:rPr>
        <w:t xml:space="preserve">                                                  </w:t>
      </w:r>
      <w:r w:rsidRPr="007D1DF6">
        <w:rPr>
          <w:rFonts w:eastAsia="Calibri"/>
          <w:sz w:val="28"/>
          <w:szCs w:val="28"/>
          <w:lang w:eastAsia="en-US"/>
        </w:rPr>
        <w:tab/>
      </w:r>
      <w:r w:rsidRPr="007D1DF6">
        <w:rPr>
          <w:rFonts w:eastAsia="Calibri"/>
          <w:sz w:val="28"/>
          <w:szCs w:val="28"/>
          <w:lang w:eastAsia="en-US"/>
        </w:rPr>
        <w:tab/>
      </w:r>
      <w:r>
        <w:rPr>
          <w:rFonts w:eastAsia="Calibri"/>
          <w:sz w:val="28"/>
          <w:szCs w:val="28"/>
          <w:lang w:eastAsia="en-US"/>
        </w:rPr>
        <w:tab/>
        <w:t xml:space="preserve">  </w:t>
      </w:r>
      <w:r w:rsidRPr="007D1DF6">
        <w:rPr>
          <w:rFonts w:eastAsia="Calibri"/>
          <w:sz w:val="28"/>
          <w:szCs w:val="28"/>
          <w:lang w:eastAsia="en-US"/>
        </w:rPr>
        <w:t>________________________</w:t>
      </w:r>
      <w:r>
        <w:rPr>
          <w:rFonts w:eastAsia="Calibri"/>
          <w:sz w:val="28"/>
          <w:szCs w:val="28"/>
          <w:lang w:eastAsia="en-US"/>
        </w:rPr>
        <w:t>_</w:t>
      </w:r>
    </w:p>
    <w:p w:rsidR="0023330D" w:rsidRPr="007D1DF6" w:rsidRDefault="0023330D" w:rsidP="0023330D">
      <w:pPr>
        <w:widowControl w:val="0"/>
        <w:adjustRightInd w:val="0"/>
        <w:rPr>
          <w:rFonts w:eastAsia="Calibri"/>
          <w:lang w:eastAsia="en-US"/>
        </w:rPr>
      </w:pPr>
      <w:r w:rsidRPr="007D1DF6">
        <w:rPr>
          <w:rFonts w:eastAsia="Calibri"/>
          <w:lang w:eastAsia="en-US"/>
        </w:rPr>
        <w:t xml:space="preserve">                                                                   </w:t>
      </w:r>
      <w:r w:rsidRPr="007D1DF6">
        <w:rPr>
          <w:rFonts w:eastAsia="Calibri"/>
          <w:lang w:eastAsia="en-US"/>
        </w:rPr>
        <w:tab/>
      </w:r>
      <w:r w:rsidRPr="007D1DF6">
        <w:rPr>
          <w:rFonts w:eastAsia="Calibri"/>
          <w:lang w:eastAsia="en-US"/>
        </w:rPr>
        <w:tab/>
      </w:r>
      <w:r w:rsidRPr="007D1DF6">
        <w:rPr>
          <w:rFonts w:eastAsia="Calibri"/>
          <w:lang w:eastAsia="en-US"/>
        </w:rPr>
        <w:tab/>
        <w:t xml:space="preserve">           </w:t>
      </w:r>
      <w:r>
        <w:rPr>
          <w:rFonts w:eastAsia="Calibri"/>
          <w:lang w:eastAsia="en-US"/>
        </w:rPr>
        <w:t xml:space="preserve">             </w:t>
      </w:r>
      <w:r w:rsidRPr="007D1DF6">
        <w:rPr>
          <w:rFonts w:eastAsia="Calibri"/>
          <w:lang w:eastAsia="en-US"/>
        </w:rPr>
        <w:t>(подпись)</w:t>
      </w:r>
    </w:p>
    <w:p w:rsidR="0023330D" w:rsidRDefault="0023330D" w:rsidP="0023330D">
      <w:pPr>
        <w:widowControl w:val="0"/>
        <w:adjustRightInd w:val="0"/>
        <w:rPr>
          <w:rFonts w:eastAsia="Calibri"/>
          <w:sz w:val="28"/>
          <w:szCs w:val="28"/>
          <w:lang w:eastAsia="en-US"/>
        </w:rPr>
      </w:pPr>
      <w:r w:rsidRPr="007D1DF6">
        <w:rPr>
          <w:rFonts w:eastAsia="Calibri"/>
          <w:sz w:val="28"/>
          <w:szCs w:val="28"/>
          <w:lang w:eastAsia="en-US"/>
        </w:rPr>
        <w:t xml:space="preserve">                                                 </w:t>
      </w:r>
      <w:r w:rsidRPr="007D1DF6">
        <w:rPr>
          <w:rFonts w:eastAsia="Calibri"/>
          <w:sz w:val="28"/>
          <w:szCs w:val="28"/>
          <w:lang w:eastAsia="en-US"/>
        </w:rPr>
        <w:tab/>
      </w:r>
      <w:r w:rsidRPr="007D1DF6">
        <w:rPr>
          <w:rFonts w:eastAsia="Calibri"/>
          <w:sz w:val="28"/>
          <w:szCs w:val="28"/>
          <w:lang w:eastAsia="en-US"/>
        </w:rPr>
        <w:tab/>
      </w:r>
      <w:r w:rsidRPr="007D1DF6">
        <w:rPr>
          <w:rFonts w:eastAsia="Calibri"/>
          <w:sz w:val="28"/>
          <w:szCs w:val="28"/>
          <w:lang w:eastAsia="en-US"/>
        </w:rPr>
        <w:tab/>
        <w:t xml:space="preserve"> </w:t>
      </w:r>
      <w:r>
        <w:rPr>
          <w:rFonts w:eastAsia="Calibri"/>
          <w:sz w:val="28"/>
          <w:szCs w:val="28"/>
          <w:lang w:eastAsia="en-US"/>
        </w:rPr>
        <w:tab/>
        <w:t xml:space="preserve">  </w:t>
      </w:r>
      <w:r w:rsidRPr="007D1DF6">
        <w:rPr>
          <w:rFonts w:eastAsia="Calibri"/>
          <w:sz w:val="28"/>
          <w:szCs w:val="28"/>
          <w:lang w:eastAsia="en-US"/>
        </w:rPr>
        <w:t xml:space="preserve">«___» ___________ 20___ г.                                              </w:t>
      </w:r>
      <w:r w:rsidRPr="007D1DF6">
        <w:rPr>
          <w:rFonts w:eastAsia="Calibri"/>
          <w:sz w:val="28"/>
          <w:szCs w:val="28"/>
          <w:lang w:eastAsia="en-US"/>
        </w:rPr>
        <w:tab/>
      </w:r>
    </w:p>
    <w:p w:rsidR="0023330D" w:rsidRDefault="0023330D" w:rsidP="0023330D">
      <w:pPr>
        <w:widowControl w:val="0"/>
        <w:adjustRightInd w:val="0"/>
        <w:ind w:left="5103"/>
        <w:outlineLvl w:val="1"/>
        <w:rPr>
          <w:rFonts w:eastAsia="Calibri"/>
          <w:lang w:eastAsia="en-US"/>
        </w:rPr>
      </w:pPr>
      <w:r>
        <w:rPr>
          <w:rFonts w:eastAsia="Calibri"/>
          <w:lang w:eastAsia="en-US"/>
        </w:rPr>
        <w:br w:type="page"/>
      </w:r>
      <w:r w:rsidRPr="00AB5BDB">
        <w:rPr>
          <w:rFonts w:eastAsia="Calibri"/>
          <w:lang w:eastAsia="en-US"/>
        </w:rPr>
        <w:lastRenderedPageBreak/>
        <w:t>Приложение 2</w:t>
      </w:r>
    </w:p>
    <w:p w:rsidR="0023330D" w:rsidRPr="00AB5BDB" w:rsidRDefault="0023330D" w:rsidP="0023330D">
      <w:pPr>
        <w:widowControl w:val="0"/>
        <w:adjustRightInd w:val="0"/>
        <w:ind w:left="5103"/>
        <w:outlineLvl w:val="1"/>
        <w:rPr>
          <w:rFonts w:eastAsia="Calibri"/>
          <w:lang w:eastAsia="en-US"/>
        </w:rPr>
      </w:pPr>
      <w:r w:rsidRPr="00AB5BDB">
        <w:rPr>
          <w:rFonts w:eastAsia="Calibri"/>
          <w:lang w:eastAsia="en-US"/>
        </w:rPr>
        <w:t>к Порядку проведения конкурса по отбору</w:t>
      </w:r>
      <w:r>
        <w:rPr>
          <w:rFonts w:eastAsia="Calibri"/>
          <w:lang w:eastAsia="en-US"/>
        </w:rPr>
        <w:t xml:space="preserve"> </w:t>
      </w:r>
      <w:r w:rsidRPr="00AB5BDB">
        <w:rPr>
          <w:rFonts w:eastAsia="Calibri"/>
          <w:lang w:eastAsia="en-US"/>
        </w:rPr>
        <w:t xml:space="preserve">кандидатур на должность главы </w:t>
      </w:r>
    </w:p>
    <w:p w:rsidR="0023330D" w:rsidRPr="00AB5BDB" w:rsidRDefault="0023330D" w:rsidP="0023330D">
      <w:pPr>
        <w:widowControl w:val="0"/>
        <w:adjustRightInd w:val="0"/>
        <w:ind w:left="5103"/>
        <w:outlineLvl w:val="1"/>
        <w:rPr>
          <w:rFonts w:eastAsia="Calibri"/>
          <w:lang w:eastAsia="en-US"/>
        </w:rPr>
      </w:pPr>
      <w:r w:rsidRPr="00AB5BDB">
        <w:rPr>
          <w:rFonts w:eastAsia="Calibri"/>
          <w:lang w:eastAsia="en-US"/>
        </w:rPr>
        <w:t xml:space="preserve">муниципального образования </w:t>
      </w:r>
    </w:p>
    <w:p w:rsidR="0023330D" w:rsidRPr="00AB5BDB" w:rsidRDefault="0023330D" w:rsidP="0023330D">
      <w:pPr>
        <w:widowControl w:val="0"/>
        <w:adjustRightInd w:val="0"/>
        <w:ind w:left="5103"/>
        <w:outlineLvl w:val="1"/>
        <w:rPr>
          <w:rFonts w:eastAsia="Calibri"/>
          <w:lang w:eastAsia="en-US"/>
        </w:rPr>
      </w:pPr>
      <w:r>
        <w:rPr>
          <w:rFonts w:eastAsia="Calibri"/>
          <w:lang w:eastAsia="en-US"/>
        </w:rPr>
        <w:t>Новичихинский</w:t>
      </w:r>
      <w:r w:rsidRPr="00AB5BDB">
        <w:rPr>
          <w:rFonts w:eastAsia="Calibri"/>
          <w:b/>
          <w:lang w:eastAsia="en-US"/>
        </w:rPr>
        <w:t xml:space="preserve">  </w:t>
      </w:r>
      <w:r w:rsidRPr="00AB5BDB">
        <w:rPr>
          <w:rFonts w:eastAsia="Calibri"/>
          <w:lang w:eastAsia="en-US"/>
        </w:rPr>
        <w:t xml:space="preserve">район </w:t>
      </w:r>
    </w:p>
    <w:p w:rsidR="0023330D" w:rsidRPr="00AB5BDB" w:rsidRDefault="0023330D" w:rsidP="0023330D">
      <w:pPr>
        <w:widowControl w:val="0"/>
        <w:adjustRightInd w:val="0"/>
        <w:ind w:left="5103"/>
        <w:outlineLvl w:val="1"/>
        <w:rPr>
          <w:rFonts w:eastAsia="Calibri"/>
          <w:lang w:eastAsia="en-US"/>
        </w:rPr>
      </w:pPr>
      <w:r w:rsidRPr="00AB5BDB">
        <w:rPr>
          <w:rFonts w:eastAsia="Calibri"/>
          <w:lang w:eastAsia="en-US"/>
        </w:rPr>
        <w:t>Алтайского края</w:t>
      </w:r>
    </w:p>
    <w:p w:rsidR="0023330D" w:rsidRDefault="0023330D" w:rsidP="0023330D">
      <w:pPr>
        <w:widowControl w:val="0"/>
        <w:adjustRightInd w:val="0"/>
        <w:ind w:left="4248" w:firstLine="708"/>
        <w:jc w:val="right"/>
        <w:outlineLvl w:val="1"/>
        <w:rPr>
          <w:rFonts w:eastAsia="Calibri"/>
          <w:lang w:eastAsia="en-US"/>
        </w:rPr>
      </w:pPr>
    </w:p>
    <w:p w:rsidR="0023330D" w:rsidRPr="00AB5BDB" w:rsidRDefault="0023330D" w:rsidP="0023330D">
      <w:pPr>
        <w:adjustRightInd w:val="0"/>
        <w:spacing w:before="100" w:beforeAutospacing="1" w:after="100" w:afterAutospacing="1"/>
        <w:contextualSpacing/>
        <w:jc w:val="center"/>
        <w:rPr>
          <w:b/>
          <w:bCs/>
          <w:sz w:val="20"/>
          <w:szCs w:val="20"/>
        </w:rPr>
      </w:pPr>
      <w:r w:rsidRPr="00AB5BDB">
        <w:rPr>
          <w:b/>
          <w:bCs/>
          <w:sz w:val="20"/>
          <w:szCs w:val="20"/>
        </w:rPr>
        <w:t>СОГЛАСИЕ</w:t>
      </w:r>
    </w:p>
    <w:p w:rsidR="0023330D" w:rsidRPr="00AB5BDB" w:rsidRDefault="0023330D" w:rsidP="0023330D">
      <w:pPr>
        <w:adjustRightInd w:val="0"/>
        <w:spacing w:before="100" w:beforeAutospacing="1" w:after="100" w:afterAutospacing="1"/>
        <w:contextualSpacing/>
        <w:jc w:val="center"/>
        <w:rPr>
          <w:b/>
          <w:bCs/>
          <w:sz w:val="20"/>
          <w:szCs w:val="20"/>
        </w:rPr>
      </w:pPr>
      <w:r w:rsidRPr="00AB5BDB">
        <w:rPr>
          <w:b/>
          <w:bCs/>
          <w:sz w:val="20"/>
          <w:szCs w:val="20"/>
        </w:rPr>
        <w:t xml:space="preserve"> на обработку персональных данных, разрешенных субъектом персональных данных для распространения</w:t>
      </w:r>
    </w:p>
    <w:p w:rsidR="0023330D" w:rsidRPr="00AB5BDB" w:rsidRDefault="0023330D" w:rsidP="0023330D">
      <w:pPr>
        <w:jc w:val="center"/>
        <w:rPr>
          <w:bCs/>
          <w:iCs/>
          <w:sz w:val="20"/>
          <w:szCs w:val="20"/>
        </w:rPr>
      </w:pPr>
      <w:r w:rsidRPr="00AB5BDB">
        <w:rPr>
          <w:sz w:val="20"/>
          <w:szCs w:val="20"/>
        </w:rPr>
        <w:t> Я,</w:t>
      </w:r>
      <w:r w:rsidRPr="00AB5BDB">
        <w:rPr>
          <w:bCs/>
          <w:iCs/>
          <w:sz w:val="20"/>
          <w:szCs w:val="20"/>
        </w:rPr>
        <w:t>__________________________________________________________________________________________</w:t>
      </w:r>
      <w:r w:rsidRPr="00AB5BDB">
        <w:rPr>
          <w:sz w:val="20"/>
          <w:szCs w:val="20"/>
        </w:rPr>
        <w:t xml:space="preserve">, </w:t>
      </w:r>
    </w:p>
    <w:p w:rsidR="0023330D" w:rsidRPr="00AB5BDB" w:rsidRDefault="0023330D" w:rsidP="0023330D">
      <w:pPr>
        <w:rPr>
          <w:bCs/>
          <w:i/>
          <w:iCs/>
          <w:sz w:val="16"/>
          <w:szCs w:val="16"/>
        </w:rPr>
      </w:pPr>
      <w:r w:rsidRPr="00AB5BDB">
        <w:rPr>
          <w:bCs/>
          <w:i/>
          <w:iCs/>
          <w:sz w:val="16"/>
          <w:szCs w:val="16"/>
        </w:rPr>
        <w:t xml:space="preserve">                                                                                                         (ФИО полностью)                           </w:t>
      </w:r>
    </w:p>
    <w:p w:rsidR="0023330D" w:rsidRPr="00AB5BDB" w:rsidRDefault="0023330D" w:rsidP="0023330D">
      <w:pPr>
        <w:jc w:val="both"/>
        <w:rPr>
          <w:bCs/>
          <w:iCs/>
          <w:sz w:val="20"/>
          <w:szCs w:val="20"/>
        </w:rPr>
      </w:pPr>
      <w:r w:rsidRPr="00AB5BDB">
        <w:rPr>
          <w:sz w:val="20"/>
          <w:szCs w:val="20"/>
        </w:rPr>
        <w:t xml:space="preserve">зарегистрированный(ая) по адресу: </w:t>
      </w:r>
      <w:r w:rsidRPr="00AB5BDB">
        <w:rPr>
          <w:bCs/>
          <w:iCs/>
          <w:sz w:val="20"/>
          <w:szCs w:val="20"/>
        </w:rPr>
        <w:t>__________________________</w:t>
      </w:r>
      <w:r>
        <w:rPr>
          <w:bCs/>
          <w:iCs/>
          <w:sz w:val="20"/>
          <w:szCs w:val="20"/>
        </w:rPr>
        <w:t>___________________</w:t>
      </w:r>
      <w:r w:rsidRPr="00AB5BDB">
        <w:rPr>
          <w:bCs/>
          <w:iCs/>
          <w:sz w:val="20"/>
          <w:szCs w:val="20"/>
        </w:rPr>
        <w:t>_______________</w:t>
      </w:r>
    </w:p>
    <w:p w:rsidR="0023330D" w:rsidRPr="00E46B55" w:rsidRDefault="0023330D" w:rsidP="0023330D">
      <w:pPr>
        <w:jc w:val="both"/>
        <w:rPr>
          <w:bCs/>
          <w:iCs/>
          <w:sz w:val="20"/>
          <w:szCs w:val="20"/>
        </w:rPr>
      </w:pPr>
      <w:r w:rsidRPr="00AB5BDB">
        <w:rPr>
          <w:sz w:val="20"/>
          <w:szCs w:val="20"/>
        </w:rPr>
        <w:t xml:space="preserve">в соответствии со ст. 10.1 Федерального закона от 27.07.2006 N 152-ФЗ "О персональных данных" даю согласие </w:t>
      </w:r>
      <w:r w:rsidRPr="00E46B55">
        <w:rPr>
          <w:sz w:val="20"/>
          <w:szCs w:val="20"/>
        </w:rPr>
        <w:t xml:space="preserve">на обработку и распространение своих персональных данных Администрации </w:t>
      </w:r>
      <w:r>
        <w:rPr>
          <w:sz w:val="20"/>
          <w:szCs w:val="20"/>
        </w:rPr>
        <w:t>Новичихинского</w:t>
      </w:r>
      <w:r w:rsidRPr="00E46B55">
        <w:rPr>
          <w:sz w:val="20"/>
          <w:szCs w:val="20"/>
        </w:rPr>
        <w:t xml:space="preserve"> района</w:t>
      </w:r>
      <w:r w:rsidRPr="00E46B55">
        <w:rPr>
          <w:bCs/>
          <w:iCs/>
          <w:sz w:val="20"/>
          <w:szCs w:val="20"/>
        </w:rPr>
        <w:t xml:space="preserve"> </w:t>
      </w:r>
      <w:r w:rsidRPr="00E46B55">
        <w:rPr>
          <w:sz w:val="20"/>
          <w:szCs w:val="20"/>
        </w:rPr>
        <w:t xml:space="preserve">(ОГРН  1022202523837, ИНН 2265001797), зарегистрированной по адресу: </w:t>
      </w:r>
      <w:r>
        <w:rPr>
          <w:bCs/>
          <w:iCs/>
          <w:sz w:val="20"/>
          <w:szCs w:val="20"/>
        </w:rPr>
        <w:t>659730, Алтайский край, Новичихинский район, с. Новичиха, ул. Первомайская, 70</w:t>
      </w:r>
    </w:p>
    <w:p w:rsidR="0023330D" w:rsidRPr="00AB5BDB" w:rsidRDefault="0023330D" w:rsidP="0023330D">
      <w:pPr>
        <w:ind w:firstLine="708"/>
        <w:rPr>
          <w:b/>
          <w:sz w:val="20"/>
          <w:szCs w:val="20"/>
        </w:rPr>
      </w:pPr>
      <w:r w:rsidRPr="00E46B55">
        <w:rPr>
          <w:b/>
          <w:sz w:val="20"/>
          <w:szCs w:val="20"/>
        </w:rPr>
        <w:t>Цель обработки персональных данных</w:t>
      </w:r>
      <w:r w:rsidRPr="00AB5BDB">
        <w:rPr>
          <w:b/>
          <w:sz w:val="20"/>
          <w:szCs w:val="20"/>
        </w:rPr>
        <w:t>:</w:t>
      </w:r>
    </w:p>
    <w:p w:rsidR="0023330D" w:rsidRPr="00AB5BDB" w:rsidRDefault="0023330D" w:rsidP="0023330D">
      <w:pPr>
        <w:adjustRightInd w:val="0"/>
        <w:jc w:val="both"/>
        <w:rPr>
          <w:i/>
          <w:sz w:val="20"/>
          <w:szCs w:val="20"/>
          <w:lang w:eastAsia="en-US"/>
        </w:rPr>
      </w:pPr>
      <w:r w:rsidRPr="00AB5BDB">
        <w:rPr>
          <w:i/>
          <w:sz w:val="20"/>
          <w:szCs w:val="20"/>
          <w:lang w:eastAsia="en-US"/>
        </w:rPr>
        <w:t xml:space="preserve">участие в конкурсе по отбору кандидатур на должность главы </w:t>
      </w:r>
      <w:r>
        <w:rPr>
          <w:i/>
          <w:sz w:val="20"/>
          <w:szCs w:val="20"/>
          <w:lang w:eastAsia="en-US"/>
        </w:rPr>
        <w:t>Новичихинского</w:t>
      </w:r>
      <w:r w:rsidRPr="00AB5BDB">
        <w:rPr>
          <w:i/>
          <w:sz w:val="20"/>
          <w:szCs w:val="20"/>
          <w:lang w:eastAsia="en-US"/>
        </w:rPr>
        <w:t xml:space="preserve"> района:</w:t>
      </w:r>
    </w:p>
    <w:p w:rsidR="0023330D" w:rsidRPr="00AB5BDB" w:rsidRDefault="0023330D" w:rsidP="0023330D">
      <w:pPr>
        <w:adjustRightInd w:val="0"/>
        <w:jc w:val="both"/>
        <w:rPr>
          <w:i/>
          <w:sz w:val="20"/>
          <w:szCs w:val="20"/>
          <w:lang w:eastAsia="en-US"/>
        </w:rPr>
      </w:pPr>
      <w:r w:rsidRPr="00AB5BDB">
        <w:rPr>
          <w:i/>
          <w:sz w:val="20"/>
          <w:szCs w:val="20"/>
          <w:lang w:eastAsia="en-US"/>
        </w:rPr>
        <w:t>- проведение необходимых проверочных мероприятий, в том числе путем направления соответствующих запросов в уполномоченные органы и организации;</w:t>
      </w:r>
    </w:p>
    <w:p w:rsidR="0023330D" w:rsidRPr="00AB5BDB" w:rsidRDefault="0023330D" w:rsidP="0023330D">
      <w:pPr>
        <w:adjustRightInd w:val="0"/>
        <w:jc w:val="both"/>
        <w:rPr>
          <w:i/>
          <w:sz w:val="20"/>
          <w:szCs w:val="20"/>
          <w:lang w:eastAsia="en-US"/>
        </w:rPr>
      </w:pPr>
      <w:r w:rsidRPr="00AB5BDB">
        <w:rPr>
          <w:i/>
          <w:sz w:val="20"/>
          <w:szCs w:val="20"/>
          <w:lang w:eastAsia="en-US"/>
        </w:rPr>
        <w:t>- передача в конкурсную комиссию;</w:t>
      </w:r>
    </w:p>
    <w:p w:rsidR="0023330D" w:rsidRPr="00AB5BDB" w:rsidRDefault="0023330D" w:rsidP="0023330D">
      <w:pPr>
        <w:adjustRightInd w:val="0"/>
        <w:jc w:val="both"/>
        <w:rPr>
          <w:i/>
          <w:sz w:val="20"/>
          <w:szCs w:val="20"/>
          <w:lang w:eastAsia="en-US"/>
        </w:rPr>
      </w:pPr>
      <w:r w:rsidRPr="00AB5BDB">
        <w:rPr>
          <w:i/>
          <w:sz w:val="20"/>
          <w:szCs w:val="20"/>
          <w:lang w:eastAsia="en-US"/>
        </w:rPr>
        <w:t>- передача в представительный орган муниципального образования.</w:t>
      </w:r>
    </w:p>
    <w:p w:rsidR="0023330D" w:rsidRPr="00AB5BDB" w:rsidRDefault="0023330D" w:rsidP="0023330D">
      <w:pPr>
        <w:ind w:firstLine="708"/>
        <w:jc w:val="both"/>
        <w:rPr>
          <w:b/>
          <w:sz w:val="20"/>
          <w:szCs w:val="20"/>
        </w:rPr>
      </w:pPr>
      <w:r w:rsidRPr="00AB5BDB">
        <w:rPr>
          <w:b/>
          <w:sz w:val="20"/>
          <w:szCs w:val="20"/>
        </w:rPr>
        <w:t>Перечень персональных данных, на обработку которых дается согласие:</w:t>
      </w:r>
    </w:p>
    <w:p w:rsidR="0023330D" w:rsidRPr="00AB5BDB" w:rsidRDefault="0023330D" w:rsidP="0023330D">
      <w:pPr>
        <w:jc w:val="both"/>
        <w:rPr>
          <w:i/>
          <w:sz w:val="20"/>
          <w:szCs w:val="20"/>
        </w:rPr>
      </w:pPr>
      <w:r w:rsidRPr="00AB5BDB">
        <w:rPr>
          <w:sz w:val="20"/>
          <w:szCs w:val="20"/>
        </w:rPr>
        <w:t xml:space="preserve">- </w:t>
      </w:r>
      <w:r w:rsidRPr="00AB5BDB">
        <w:rPr>
          <w:i/>
          <w:sz w:val="20"/>
          <w:szCs w:val="20"/>
        </w:rPr>
        <w:t>фамилия, имя, отчество (в том числе бывшие до изменения), год, месяц, дата и место рождения;</w:t>
      </w:r>
    </w:p>
    <w:p w:rsidR="0023330D" w:rsidRPr="00AB5BDB" w:rsidRDefault="0023330D" w:rsidP="0023330D">
      <w:pPr>
        <w:jc w:val="both"/>
        <w:rPr>
          <w:i/>
          <w:sz w:val="20"/>
          <w:szCs w:val="20"/>
        </w:rPr>
      </w:pPr>
      <w:r w:rsidRPr="00AB5BDB">
        <w:rPr>
          <w:i/>
          <w:sz w:val="20"/>
          <w:szCs w:val="20"/>
        </w:rPr>
        <w:t>- сведения о гражданстве;</w:t>
      </w:r>
    </w:p>
    <w:p w:rsidR="0023330D" w:rsidRPr="00AB5BDB" w:rsidRDefault="0023330D" w:rsidP="0023330D">
      <w:pPr>
        <w:jc w:val="both"/>
        <w:rPr>
          <w:i/>
          <w:sz w:val="20"/>
          <w:szCs w:val="20"/>
        </w:rPr>
      </w:pPr>
      <w:r w:rsidRPr="00AB5BDB">
        <w:rPr>
          <w:i/>
          <w:sz w:val="20"/>
          <w:szCs w:val="20"/>
        </w:rPr>
        <w:t>- реквизиты паспорта, в том числе заграничного;</w:t>
      </w:r>
    </w:p>
    <w:p w:rsidR="0023330D" w:rsidRPr="00AB5BDB" w:rsidRDefault="0023330D" w:rsidP="0023330D">
      <w:pPr>
        <w:jc w:val="both"/>
        <w:rPr>
          <w:i/>
          <w:sz w:val="20"/>
          <w:szCs w:val="20"/>
        </w:rPr>
      </w:pPr>
      <w:r w:rsidRPr="00AB5BDB">
        <w:rPr>
          <w:i/>
          <w:sz w:val="20"/>
          <w:szCs w:val="20"/>
        </w:rPr>
        <w:t>- идентификационный номер налогоплательщика, дата постановки его на учет, реквизиты свидетельства постановки на учет в налоговом органе; данные СНИЛС;</w:t>
      </w:r>
    </w:p>
    <w:p w:rsidR="0023330D" w:rsidRPr="00AB5BDB" w:rsidRDefault="0023330D" w:rsidP="0023330D">
      <w:pPr>
        <w:jc w:val="both"/>
        <w:rPr>
          <w:i/>
          <w:sz w:val="20"/>
          <w:szCs w:val="20"/>
        </w:rPr>
      </w:pPr>
      <w:r w:rsidRPr="00AB5BDB">
        <w:rPr>
          <w:i/>
          <w:sz w:val="20"/>
          <w:szCs w:val="20"/>
        </w:rPr>
        <w:t>- адрес фактического места проживания и регистрации по месту жительства и (или) по месту пребывания; сведения о пребывании за границей;</w:t>
      </w:r>
    </w:p>
    <w:p w:rsidR="0023330D" w:rsidRPr="00AB5BDB" w:rsidRDefault="0023330D" w:rsidP="0023330D">
      <w:pPr>
        <w:jc w:val="both"/>
        <w:rPr>
          <w:i/>
          <w:sz w:val="20"/>
          <w:szCs w:val="20"/>
        </w:rPr>
      </w:pPr>
      <w:r w:rsidRPr="00AB5BDB">
        <w:rPr>
          <w:i/>
          <w:sz w:val="20"/>
          <w:szCs w:val="20"/>
        </w:rPr>
        <w:t>- почтовый и электронный адреса, номера телефонов;</w:t>
      </w:r>
    </w:p>
    <w:p w:rsidR="0023330D" w:rsidRPr="00AB5BDB" w:rsidRDefault="0023330D" w:rsidP="0023330D">
      <w:pPr>
        <w:jc w:val="both"/>
        <w:rPr>
          <w:i/>
          <w:sz w:val="20"/>
          <w:szCs w:val="20"/>
        </w:rPr>
      </w:pPr>
      <w:r w:rsidRPr="00AB5BDB">
        <w:rPr>
          <w:i/>
          <w:sz w:val="20"/>
          <w:szCs w:val="20"/>
        </w:rPr>
        <w:t>- сведения об образовании, профессии, специальности и квалификации, реквизиты документов об образовании, государственных наградах;</w:t>
      </w:r>
    </w:p>
    <w:p w:rsidR="0023330D" w:rsidRPr="00AB5BDB" w:rsidRDefault="0023330D" w:rsidP="0023330D">
      <w:pPr>
        <w:jc w:val="both"/>
        <w:rPr>
          <w:i/>
          <w:sz w:val="20"/>
          <w:szCs w:val="20"/>
        </w:rPr>
      </w:pPr>
      <w:r w:rsidRPr="00AB5BDB">
        <w:rPr>
          <w:i/>
          <w:sz w:val="20"/>
          <w:szCs w:val="20"/>
        </w:rPr>
        <w:t>- сведения о семейном положении и составе семьи, близких родственниках, супругах (в том числе бывших), супругах братьев и сестер, братьях и сестрах супругов, их дате рождения, месте работы, домашнем адресе, проживании или предстоящем выезде за границу;</w:t>
      </w:r>
    </w:p>
    <w:p w:rsidR="0023330D" w:rsidRPr="00AB5BDB" w:rsidRDefault="0023330D" w:rsidP="0023330D">
      <w:pPr>
        <w:jc w:val="both"/>
        <w:rPr>
          <w:i/>
          <w:sz w:val="20"/>
          <w:szCs w:val="20"/>
        </w:rPr>
      </w:pPr>
      <w:r w:rsidRPr="00AB5BDB">
        <w:rPr>
          <w:i/>
          <w:sz w:val="20"/>
          <w:szCs w:val="20"/>
        </w:rPr>
        <w:t>- сведения о занимаемых ранее должностях и стаже работы, воинской обязанности, воинском учете, воинском звании, допуске к гостайне;</w:t>
      </w:r>
    </w:p>
    <w:p w:rsidR="0023330D" w:rsidRPr="00AB5BDB" w:rsidRDefault="0023330D" w:rsidP="0023330D">
      <w:pPr>
        <w:jc w:val="both"/>
        <w:rPr>
          <w:i/>
          <w:sz w:val="20"/>
          <w:szCs w:val="20"/>
        </w:rPr>
      </w:pPr>
      <w:r w:rsidRPr="00AB5BDB">
        <w:rPr>
          <w:i/>
          <w:sz w:val="20"/>
          <w:szCs w:val="20"/>
        </w:rPr>
        <w:t xml:space="preserve">- сведения о наличии неснятой и непогашенной судимости, а также </w:t>
      </w:r>
      <w:r w:rsidRPr="00AB5BDB">
        <w:rPr>
          <w:i/>
          <w:sz w:val="20"/>
          <w:szCs w:val="20"/>
          <w:lang w:eastAsia="en-US"/>
        </w:rPr>
        <w:t>о возбуждении уголовных 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КоАП РФ</w:t>
      </w:r>
      <w:r w:rsidRPr="00AB5BDB">
        <w:rPr>
          <w:i/>
          <w:sz w:val="20"/>
          <w:szCs w:val="20"/>
        </w:rPr>
        <w:t>;</w:t>
      </w:r>
    </w:p>
    <w:p w:rsidR="0023330D" w:rsidRPr="00AB5BDB" w:rsidRDefault="0023330D" w:rsidP="0023330D">
      <w:pPr>
        <w:jc w:val="both"/>
        <w:rPr>
          <w:i/>
          <w:sz w:val="20"/>
          <w:szCs w:val="20"/>
        </w:rPr>
      </w:pPr>
      <w:r w:rsidRPr="00AB5BDB">
        <w:rPr>
          <w:i/>
          <w:sz w:val="20"/>
          <w:szCs w:val="20"/>
        </w:rPr>
        <w:t>- сведения о наличии/отсутствии медицинских противопоказаний для работы с использованием сведений, составляющих государственную тайну.</w:t>
      </w:r>
    </w:p>
    <w:p w:rsidR="0023330D" w:rsidRPr="00AB5BDB" w:rsidRDefault="0023330D" w:rsidP="0023330D">
      <w:pPr>
        <w:adjustRightInd w:val="0"/>
        <w:ind w:firstLine="708"/>
        <w:jc w:val="both"/>
        <w:rPr>
          <w:b/>
          <w:sz w:val="20"/>
          <w:szCs w:val="20"/>
          <w:lang w:eastAsia="en-US"/>
        </w:rPr>
      </w:pPr>
      <w:r w:rsidRPr="00AB5BDB">
        <w:rPr>
          <w:b/>
          <w:sz w:val="20"/>
          <w:szCs w:val="20"/>
          <w:lang w:eastAsia="en-US"/>
        </w:rPr>
        <w:t>Биометрические персональные данные:</w:t>
      </w:r>
    </w:p>
    <w:p w:rsidR="0023330D" w:rsidRPr="00AB5BDB" w:rsidRDefault="0023330D" w:rsidP="0023330D">
      <w:pPr>
        <w:adjustRightInd w:val="0"/>
        <w:jc w:val="both"/>
        <w:rPr>
          <w:i/>
          <w:sz w:val="20"/>
          <w:szCs w:val="20"/>
          <w:lang w:eastAsia="en-US"/>
        </w:rPr>
      </w:pPr>
      <w:r w:rsidRPr="00AB5BDB">
        <w:rPr>
          <w:i/>
          <w:sz w:val="20"/>
          <w:szCs w:val="20"/>
          <w:lang w:eastAsia="en-US"/>
        </w:rPr>
        <w:t>- фотографическое изображение.</w:t>
      </w:r>
    </w:p>
    <w:p w:rsidR="0023330D" w:rsidRPr="00AB5BDB" w:rsidRDefault="0023330D" w:rsidP="0023330D">
      <w:pPr>
        <w:adjustRightInd w:val="0"/>
        <w:ind w:firstLine="708"/>
        <w:jc w:val="both"/>
        <w:rPr>
          <w:sz w:val="20"/>
          <w:szCs w:val="20"/>
          <w:lang w:eastAsia="en-US"/>
        </w:rPr>
      </w:pPr>
      <w:r w:rsidRPr="00AB5BDB">
        <w:rPr>
          <w:b/>
          <w:sz w:val="20"/>
          <w:szCs w:val="20"/>
          <w:lang w:eastAsia="en-US"/>
        </w:rPr>
        <w:t xml:space="preserve">Условия и запреты на обработку и распространение вышеуказанных персональных данных </w:t>
      </w:r>
      <w:r w:rsidRPr="00AB5BDB">
        <w:rPr>
          <w:sz w:val="20"/>
          <w:szCs w:val="20"/>
          <w:lang w:eastAsia="en-US"/>
        </w:rPr>
        <w:t>не устанавливаю/устанавливаю (нужное подчеркнуть, при желании перечислить).</w:t>
      </w:r>
    </w:p>
    <w:p w:rsidR="0023330D" w:rsidRPr="00AB5BDB" w:rsidRDefault="0023330D" w:rsidP="0023330D">
      <w:pPr>
        <w:adjustRightInd w:val="0"/>
        <w:jc w:val="both"/>
        <w:rPr>
          <w:sz w:val="20"/>
          <w:szCs w:val="20"/>
          <w:lang w:eastAsia="en-US"/>
        </w:rPr>
      </w:pPr>
    </w:p>
    <w:p w:rsidR="0023330D" w:rsidRPr="00AB5BDB" w:rsidRDefault="0023330D" w:rsidP="0023330D">
      <w:pPr>
        <w:adjustRightInd w:val="0"/>
        <w:ind w:firstLine="708"/>
        <w:contextualSpacing/>
        <w:jc w:val="both"/>
        <w:rPr>
          <w:bCs/>
          <w:sz w:val="20"/>
          <w:szCs w:val="20"/>
        </w:rPr>
      </w:pPr>
      <w:r w:rsidRPr="00AB5BDB">
        <w:rPr>
          <w:b/>
          <w:bCs/>
          <w:sz w:val="20"/>
          <w:szCs w:val="20"/>
        </w:rPr>
        <w:t>Обработка персональных данных</w:t>
      </w:r>
      <w:r w:rsidRPr="00AB5BDB">
        <w:rPr>
          <w:bCs/>
          <w:sz w:val="20"/>
          <w:szCs w:val="2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3330D" w:rsidRPr="00AB5BDB" w:rsidRDefault="0023330D" w:rsidP="0023330D">
      <w:pPr>
        <w:adjustRightInd w:val="0"/>
        <w:ind w:firstLine="708"/>
        <w:jc w:val="both"/>
        <w:rPr>
          <w:sz w:val="20"/>
          <w:szCs w:val="20"/>
        </w:rPr>
      </w:pPr>
      <w:r w:rsidRPr="00AB5BDB">
        <w:rPr>
          <w:b/>
          <w:sz w:val="20"/>
          <w:szCs w:val="20"/>
        </w:rPr>
        <w:t>Распространение персональных данных</w:t>
      </w:r>
      <w:r w:rsidRPr="00AB5BDB">
        <w:rPr>
          <w:sz w:val="20"/>
          <w:szCs w:val="20"/>
        </w:rPr>
        <w:t xml:space="preserve"> - действия, направленные на раскрытие персональных данных неопределенному кругу лиц.</w:t>
      </w:r>
    </w:p>
    <w:p w:rsidR="0023330D" w:rsidRPr="00AB5BDB" w:rsidRDefault="0023330D" w:rsidP="0023330D">
      <w:pPr>
        <w:ind w:firstLine="708"/>
        <w:jc w:val="both"/>
        <w:rPr>
          <w:b/>
          <w:sz w:val="20"/>
          <w:szCs w:val="20"/>
        </w:rPr>
      </w:pPr>
      <w:r w:rsidRPr="00AB5BDB">
        <w:rPr>
          <w:b/>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3330D" w:rsidRPr="00AB5BDB" w:rsidRDefault="0023330D" w:rsidP="0023330D">
      <w:pPr>
        <w:jc w:val="both"/>
        <w:rPr>
          <w:b/>
          <w:sz w:val="20"/>
          <w:szCs w:val="20"/>
        </w:rPr>
      </w:pPr>
      <w:r w:rsidRPr="00AB5BDB">
        <w:rPr>
          <w:b/>
          <w:sz w:val="20"/>
          <w:szCs w:val="20"/>
        </w:rPr>
        <w:t>- обработка персональных данных</w:t>
      </w:r>
      <w:r w:rsidRPr="00AB5BDB">
        <w:rPr>
          <w:sz w:val="20"/>
          <w:szCs w:val="20"/>
        </w:rPr>
        <w:t xml:space="preserve"> будет осуществляться путем смешанной (автоматизированной, не автоматизированной) обработки персональных данных </w:t>
      </w:r>
      <w:r w:rsidRPr="00F52F21">
        <w:rPr>
          <w:sz w:val="20"/>
          <w:szCs w:val="20"/>
        </w:rPr>
        <w:t xml:space="preserve">(в том числе на официальном сайте Администрации  Новичихинского района </w:t>
      </w:r>
      <w:r w:rsidRPr="00F52F21">
        <w:rPr>
          <w:sz w:val="20"/>
          <w:szCs w:val="20"/>
          <w:lang w:val="en-US"/>
        </w:rPr>
        <w:t>novichiha</w:t>
      </w:r>
      <w:r w:rsidRPr="00F52F21">
        <w:rPr>
          <w:sz w:val="20"/>
          <w:szCs w:val="20"/>
        </w:rPr>
        <w:t>.</w:t>
      </w:r>
      <w:r w:rsidRPr="00F52F21">
        <w:rPr>
          <w:sz w:val="20"/>
          <w:szCs w:val="20"/>
          <w:lang w:val="en-US"/>
        </w:rPr>
        <w:t>ru</w:t>
      </w:r>
      <w:r w:rsidRPr="00F52F21">
        <w:rPr>
          <w:sz w:val="20"/>
          <w:szCs w:val="20"/>
        </w:rPr>
        <w:t>,</w:t>
      </w:r>
      <w:r w:rsidRPr="00F52F21">
        <w:rPr>
          <w:b/>
        </w:rPr>
        <w:t xml:space="preserve"> </w:t>
      </w:r>
      <w:r w:rsidRPr="00F52F21">
        <w:rPr>
          <w:sz w:val="20"/>
          <w:szCs w:val="20"/>
        </w:rPr>
        <w:t>а также в любых</w:t>
      </w:r>
      <w:r w:rsidRPr="00AB5BDB">
        <w:rPr>
          <w:sz w:val="20"/>
          <w:szCs w:val="20"/>
        </w:rPr>
        <w:t xml:space="preserve"> средствах массовой информации)</w:t>
      </w:r>
      <w:r w:rsidRPr="00AB5BDB">
        <w:rPr>
          <w:b/>
          <w:sz w:val="20"/>
          <w:szCs w:val="20"/>
        </w:rPr>
        <w:t>.</w:t>
      </w:r>
    </w:p>
    <w:p w:rsidR="0023330D" w:rsidRPr="00AB5BDB" w:rsidRDefault="0023330D" w:rsidP="0023330D">
      <w:pPr>
        <w:jc w:val="both"/>
        <w:rPr>
          <w:sz w:val="20"/>
          <w:szCs w:val="20"/>
        </w:rPr>
      </w:pPr>
      <w:r w:rsidRPr="00AB5BDB">
        <w:rPr>
          <w:b/>
          <w:sz w:val="20"/>
          <w:szCs w:val="20"/>
        </w:rPr>
        <w:lastRenderedPageBreak/>
        <w:t xml:space="preserve">- передача (предоставление) и распространение персональных данных </w:t>
      </w:r>
      <w:r w:rsidRPr="00AB5BDB">
        <w:rPr>
          <w:sz w:val="20"/>
          <w:szCs w:val="20"/>
        </w:rPr>
        <w:t>будет осуществляться</w:t>
      </w:r>
      <w:r w:rsidRPr="00AB5BDB">
        <w:rPr>
          <w:b/>
          <w:sz w:val="20"/>
          <w:szCs w:val="20"/>
        </w:rPr>
        <w:t xml:space="preserve"> </w:t>
      </w:r>
      <w:r w:rsidRPr="00AB5BDB">
        <w:rPr>
          <w:sz w:val="20"/>
          <w:szCs w:val="20"/>
        </w:rPr>
        <w:t xml:space="preserve">путем предоставления, доступа и раскрытия конкурсной комиссии по отбору кандидатур на должность главы </w:t>
      </w:r>
      <w:r>
        <w:rPr>
          <w:sz w:val="20"/>
          <w:szCs w:val="20"/>
        </w:rPr>
        <w:t xml:space="preserve"> Новичихинского </w:t>
      </w:r>
      <w:r w:rsidRPr="00AB5BDB">
        <w:rPr>
          <w:sz w:val="20"/>
          <w:szCs w:val="20"/>
        </w:rPr>
        <w:t xml:space="preserve">района, уполномоченной на проведение конкурса, </w:t>
      </w:r>
      <w:r>
        <w:rPr>
          <w:sz w:val="20"/>
          <w:szCs w:val="20"/>
        </w:rPr>
        <w:t>Новичихинскому районному Собранию народных депутатов</w:t>
      </w:r>
      <w:r w:rsidRPr="00AB5BDB">
        <w:rPr>
          <w:sz w:val="20"/>
          <w:szCs w:val="20"/>
        </w:rPr>
        <w:t>, средствам массовой информации.</w:t>
      </w:r>
    </w:p>
    <w:p w:rsidR="0023330D" w:rsidRPr="00AB5BDB" w:rsidRDefault="0023330D" w:rsidP="0023330D">
      <w:pPr>
        <w:ind w:firstLine="708"/>
        <w:jc w:val="both"/>
        <w:rPr>
          <w:b/>
          <w:color w:val="000000"/>
          <w:sz w:val="20"/>
          <w:szCs w:val="20"/>
        </w:rPr>
      </w:pPr>
      <w:r w:rsidRPr="00AB5BDB">
        <w:rPr>
          <w:b/>
          <w:color w:val="000000"/>
          <w:sz w:val="20"/>
          <w:szCs w:val="20"/>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3330D" w:rsidRPr="00AB5BDB" w:rsidRDefault="0023330D" w:rsidP="0023330D">
      <w:pPr>
        <w:ind w:firstLine="708"/>
        <w:jc w:val="both"/>
        <w:rPr>
          <w:sz w:val="20"/>
          <w:szCs w:val="20"/>
        </w:rPr>
      </w:pPr>
      <w:r w:rsidRPr="00AB5BDB">
        <w:rPr>
          <w:sz w:val="20"/>
          <w:szCs w:val="20"/>
        </w:rPr>
        <w:t>Настоящее согласие на обработку персональных данных действует с момента его представления оператору до окончания конкурсных процедур и может быть отозвано мной в любое время путем подачи оператору заявления в простой письменной форме.</w:t>
      </w:r>
    </w:p>
    <w:p w:rsidR="0023330D" w:rsidRPr="00AB5BDB" w:rsidRDefault="0023330D" w:rsidP="0023330D">
      <w:pPr>
        <w:ind w:firstLine="708"/>
        <w:jc w:val="both"/>
        <w:rPr>
          <w:sz w:val="20"/>
          <w:szCs w:val="20"/>
        </w:rPr>
      </w:pPr>
      <w:r w:rsidRPr="00AB5BDB">
        <w:rPr>
          <w:sz w:val="20"/>
          <w:szCs w:val="20"/>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w:t>
      </w:r>
    </w:p>
    <w:p w:rsidR="0023330D" w:rsidRPr="00AB5BDB" w:rsidRDefault="0023330D" w:rsidP="0023330D">
      <w:pPr>
        <w:jc w:val="both"/>
        <w:rPr>
          <w:sz w:val="20"/>
          <w:szCs w:val="20"/>
        </w:rPr>
      </w:pPr>
    </w:p>
    <w:p w:rsidR="0023330D" w:rsidRPr="00AB5BDB" w:rsidRDefault="0023330D" w:rsidP="0023330D">
      <w:pPr>
        <w:rPr>
          <w:sz w:val="20"/>
          <w:szCs w:val="20"/>
        </w:rPr>
      </w:pPr>
      <w:r w:rsidRPr="00AB5BDB">
        <w:rPr>
          <w:sz w:val="20"/>
          <w:szCs w:val="20"/>
        </w:rPr>
        <w:t>____________________________________   /______________/                                         «</w:t>
      </w:r>
      <w:r w:rsidRPr="00AB5BDB">
        <w:rPr>
          <w:bCs/>
          <w:iCs/>
          <w:sz w:val="20"/>
          <w:szCs w:val="20"/>
        </w:rPr>
        <w:t>__</w:t>
      </w:r>
      <w:r w:rsidRPr="00AB5BDB">
        <w:rPr>
          <w:sz w:val="20"/>
          <w:szCs w:val="20"/>
        </w:rPr>
        <w:t xml:space="preserve">» </w:t>
      </w:r>
      <w:r w:rsidRPr="00AB5BDB">
        <w:rPr>
          <w:bCs/>
          <w:iCs/>
          <w:sz w:val="20"/>
          <w:szCs w:val="20"/>
        </w:rPr>
        <w:t>________</w:t>
      </w:r>
      <w:r w:rsidRPr="00AB5BDB">
        <w:rPr>
          <w:sz w:val="20"/>
          <w:szCs w:val="20"/>
        </w:rPr>
        <w:t xml:space="preserve"> 20</w:t>
      </w:r>
      <w:r w:rsidRPr="00AB5BDB">
        <w:rPr>
          <w:bCs/>
          <w:iCs/>
          <w:sz w:val="20"/>
          <w:szCs w:val="20"/>
        </w:rPr>
        <w:t>__</w:t>
      </w:r>
      <w:r w:rsidRPr="00AB5BDB">
        <w:rPr>
          <w:b/>
          <w:bCs/>
          <w:i/>
          <w:iCs/>
          <w:sz w:val="20"/>
          <w:szCs w:val="20"/>
        </w:rPr>
        <w:t xml:space="preserve"> </w:t>
      </w:r>
      <w:r w:rsidRPr="00AB5BDB">
        <w:rPr>
          <w:sz w:val="20"/>
          <w:szCs w:val="20"/>
        </w:rPr>
        <w:t>г.</w:t>
      </w:r>
    </w:p>
    <w:p w:rsidR="0023330D" w:rsidRPr="00AB5BDB" w:rsidRDefault="0023330D" w:rsidP="0023330D">
      <w:pPr>
        <w:widowControl w:val="0"/>
        <w:adjustRightInd w:val="0"/>
        <w:ind w:left="4248" w:firstLine="708"/>
        <w:jc w:val="both"/>
        <w:outlineLvl w:val="1"/>
        <w:rPr>
          <w:rFonts w:eastAsia="Calibri"/>
          <w:lang w:eastAsia="en-US"/>
        </w:rPr>
      </w:pPr>
    </w:p>
    <w:p w:rsidR="0023330D" w:rsidRDefault="0023330D" w:rsidP="0023330D">
      <w:pPr>
        <w:widowControl w:val="0"/>
        <w:adjustRightInd w:val="0"/>
        <w:rPr>
          <w:rFonts w:eastAsia="Calibri"/>
          <w:sz w:val="28"/>
          <w:szCs w:val="28"/>
          <w:lang w:eastAsia="en-US"/>
        </w:rPr>
      </w:pPr>
    </w:p>
    <w:p w:rsidR="0023330D" w:rsidRDefault="0023330D" w:rsidP="00A01F38">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F5E62" w:rsidRPr="000F30EB" w:rsidRDefault="00FF5E62" w:rsidP="00A32C66">
      <w:pPr>
        <w:jc w:val="center"/>
        <w:rPr>
          <w:b/>
          <w:bCs/>
          <w:sz w:val="36"/>
        </w:rPr>
      </w:pPr>
    </w:p>
    <w:p w:rsidR="003B515C" w:rsidRPr="000F30EB" w:rsidRDefault="003B515C" w:rsidP="00A32C66">
      <w:pPr>
        <w:jc w:val="center"/>
        <w:rPr>
          <w:b/>
          <w:bCs/>
          <w:sz w:val="36"/>
        </w:rPr>
      </w:pPr>
    </w:p>
    <w:p w:rsidR="003B515C" w:rsidRDefault="003B515C" w:rsidP="00A32C66">
      <w:pPr>
        <w:jc w:val="center"/>
        <w:rPr>
          <w:b/>
          <w:bCs/>
          <w:sz w:val="36"/>
        </w:rPr>
      </w:pPr>
    </w:p>
    <w:p w:rsidR="00FB7F4A" w:rsidRDefault="00FB7F4A" w:rsidP="00A32C66">
      <w:pPr>
        <w:jc w:val="center"/>
        <w:rPr>
          <w:b/>
          <w:bCs/>
          <w:sz w:val="36"/>
        </w:rPr>
      </w:pPr>
    </w:p>
    <w:p w:rsidR="00FB7F4A" w:rsidRDefault="00FB7F4A" w:rsidP="00A32C66">
      <w:pPr>
        <w:jc w:val="center"/>
        <w:rPr>
          <w:b/>
          <w:bCs/>
          <w:sz w:val="36"/>
        </w:rPr>
      </w:pPr>
    </w:p>
    <w:p w:rsidR="00FB7F4A" w:rsidRDefault="00FB7F4A"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F4219B" w:rsidRDefault="00F4219B" w:rsidP="00A32C66">
      <w:pPr>
        <w:jc w:val="center"/>
        <w:rPr>
          <w:b/>
          <w:bCs/>
          <w:sz w:val="36"/>
        </w:rPr>
      </w:pPr>
    </w:p>
    <w:p w:rsidR="00E2634F" w:rsidRDefault="00E2634F" w:rsidP="00E2634F">
      <w:pPr>
        <w:jc w:val="center"/>
        <w:rPr>
          <w:b/>
          <w:bCs/>
          <w:sz w:val="36"/>
        </w:rPr>
      </w:pPr>
      <w:r>
        <w:rPr>
          <w:b/>
          <w:bCs/>
          <w:sz w:val="36"/>
        </w:rPr>
        <w:t>СОСТАВ</w:t>
      </w:r>
    </w:p>
    <w:p w:rsidR="00E2634F" w:rsidRDefault="00E2634F" w:rsidP="00E2634F">
      <w:pPr>
        <w:jc w:val="center"/>
        <w:rPr>
          <w:b/>
          <w:bCs/>
          <w:sz w:val="36"/>
        </w:rPr>
      </w:pPr>
      <w:r>
        <w:rPr>
          <w:b/>
          <w:bCs/>
          <w:sz w:val="36"/>
        </w:rPr>
        <w:t>РЕДАКЦИОННОЙ  КОМИССИИ</w:t>
      </w:r>
    </w:p>
    <w:p w:rsidR="00E2634F" w:rsidRDefault="00E2634F" w:rsidP="00E2634F">
      <w:pPr>
        <w:jc w:val="center"/>
        <w:rPr>
          <w:sz w:val="32"/>
        </w:rPr>
      </w:pPr>
    </w:p>
    <w:p w:rsidR="00E2634F" w:rsidRDefault="00E2634F" w:rsidP="00E2634F">
      <w:pPr>
        <w:jc w:val="center"/>
        <w:rPr>
          <w:sz w:val="32"/>
        </w:rPr>
      </w:pPr>
    </w:p>
    <w:p w:rsidR="00E2634F" w:rsidRDefault="00E2634F" w:rsidP="00E2634F">
      <w:pPr>
        <w:jc w:val="center"/>
        <w:rPr>
          <w:sz w:val="32"/>
        </w:rPr>
      </w:pPr>
      <w:r>
        <w:rPr>
          <w:sz w:val="32"/>
        </w:rPr>
        <w:t>по подготовке и изданию</w:t>
      </w:r>
    </w:p>
    <w:p w:rsidR="00E2634F" w:rsidRDefault="00E2634F" w:rsidP="00E2634F">
      <w:pPr>
        <w:jc w:val="center"/>
        <w:rPr>
          <w:sz w:val="32"/>
        </w:rPr>
      </w:pPr>
      <w:r>
        <w:rPr>
          <w:sz w:val="32"/>
        </w:rPr>
        <w:t xml:space="preserve">Сборника муниципальных правовых актов </w:t>
      </w:r>
    </w:p>
    <w:p w:rsidR="00E2634F" w:rsidRDefault="00E2634F" w:rsidP="00E2634F">
      <w:pPr>
        <w:jc w:val="center"/>
        <w:rPr>
          <w:sz w:val="32"/>
        </w:rPr>
      </w:pPr>
      <w:r>
        <w:rPr>
          <w:sz w:val="32"/>
        </w:rPr>
        <w:t>Новичихинского района Алтайского края</w:t>
      </w:r>
    </w:p>
    <w:p w:rsidR="00E2634F" w:rsidRDefault="00E2634F" w:rsidP="00E2634F"/>
    <w:p w:rsidR="00E2634F" w:rsidRDefault="00E2634F" w:rsidP="00E2634F"/>
    <w:p w:rsidR="00E2634F" w:rsidRDefault="00E2634F" w:rsidP="00E2634F"/>
    <w:tbl>
      <w:tblPr>
        <w:tblW w:w="0" w:type="auto"/>
        <w:jc w:val="center"/>
        <w:tblLook w:val="0000"/>
      </w:tblPr>
      <w:tblGrid>
        <w:gridCol w:w="3637"/>
        <w:gridCol w:w="5651"/>
      </w:tblGrid>
      <w:tr w:rsidR="00E2634F" w:rsidTr="00330D43">
        <w:trPr>
          <w:jc w:val="center"/>
        </w:trPr>
        <w:tc>
          <w:tcPr>
            <w:tcW w:w="3637" w:type="dxa"/>
          </w:tcPr>
          <w:p w:rsidR="00E2634F" w:rsidRDefault="00E2634F" w:rsidP="00330D43">
            <w:pPr>
              <w:rPr>
                <w:sz w:val="28"/>
              </w:rPr>
            </w:pPr>
            <w:r>
              <w:rPr>
                <w:sz w:val="28"/>
              </w:rPr>
              <w:t>Нагайцева Ольга Николаевна</w:t>
            </w:r>
          </w:p>
        </w:tc>
        <w:tc>
          <w:tcPr>
            <w:tcW w:w="5651" w:type="dxa"/>
          </w:tcPr>
          <w:p w:rsidR="00E2634F" w:rsidRDefault="00E2634F" w:rsidP="00330D43">
            <w:pPr>
              <w:rPr>
                <w:sz w:val="28"/>
              </w:rPr>
            </w:pPr>
            <w:r>
              <w:rPr>
                <w:sz w:val="28"/>
              </w:rPr>
              <w:t>первый заместитель главы Администрации района, председатель редакционной комиссии;</w:t>
            </w:r>
          </w:p>
        </w:tc>
      </w:tr>
      <w:tr w:rsidR="00E2634F" w:rsidTr="00330D43">
        <w:trPr>
          <w:jc w:val="center"/>
        </w:trPr>
        <w:tc>
          <w:tcPr>
            <w:tcW w:w="3637" w:type="dxa"/>
          </w:tcPr>
          <w:p w:rsidR="00E2634F" w:rsidRDefault="00E2634F" w:rsidP="00330D43">
            <w:pPr>
              <w:rPr>
                <w:sz w:val="28"/>
              </w:rPr>
            </w:pPr>
          </w:p>
        </w:tc>
        <w:tc>
          <w:tcPr>
            <w:tcW w:w="5651" w:type="dxa"/>
          </w:tcPr>
          <w:p w:rsidR="00E2634F" w:rsidRDefault="00E2634F" w:rsidP="00330D43">
            <w:pPr>
              <w:rPr>
                <w:sz w:val="28"/>
              </w:rPr>
            </w:pPr>
          </w:p>
        </w:tc>
      </w:tr>
      <w:tr w:rsidR="00E2634F" w:rsidTr="00330D43">
        <w:trPr>
          <w:jc w:val="center"/>
        </w:trPr>
        <w:tc>
          <w:tcPr>
            <w:tcW w:w="3637" w:type="dxa"/>
          </w:tcPr>
          <w:p w:rsidR="00E2634F" w:rsidRDefault="00E2634F" w:rsidP="00330D43">
            <w:pPr>
              <w:rPr>
                <w:sz w:val="28"/>
              </w:rPr>
            </w:pPr>
            <w:r>
              <w:rPr>
                <w:sz w:val="28"/>
              </w:rPr>
              <w:t xml:space="preserve">Солонина </w:t>
            </w:r>
          </w:p>
          <w:p w:rsidR="00E2634F" w:rsidRDefault="00E2634F" w:rsidP="00330D43">
            <w:pPr>
              <w:rPr>
                <w:sz w:val="28"/>
              </w:rPr>
            </w:pPr>
            <w:r>
              <w:rPr>
                <w:sz w:val="28"/>
              </w:rPr>
              <w:t>Елена Владимировна</w:t>
            </w:r>
          </w:p>
        </w:tc>
        <w:tc>
          <w:tcPr>
            <w:tcW w:w="5651" w:type="dxa"/>
          </w:tcPr>
          <w:p w:rsidR="00E2634F" w:rsidRDefault="00E2634F" w:rsidP="00330D43">
            <w:pPr>
              <w:rPr>
                <w:sz w:val="28"/>
              </w:rPr>
            </w:pPr>
            <w:r>
              <w:rPr>
                <w:sz w:val="28"/>
              </w:rPr>
              <w:t>управляющий делами Администрации района, заместитель председателя редакционной комиссии;</w:t>
            </w:r>
          </w:p>
        </w:tc>
      </w:tr>
      <w:tr w:rsidR="00E2634F" w:rsidTr="00330D43">
        <w:trPr>
          <w:jc w:val="center"/>
        </w:trPr>
        <w:tc>
          <w:tcPr>
            <w:tcW w:w="3637" w:type="dxa"/>
          </w:tcPr>
          <w:p w:rsidR="00E2634F" w:rsidRDefault="00E2634F" w:rsidP="00330D43">
            <w:pPr>
              <w:rPr>
                <w:sz w:val="28"/>
              </w:rPr>
            </w:pPr>
          </w:p>
        </w:tc>
        <w:tc>
          <w:tcPr>
            <w:tcW w:w="5651" w:type="dxa"/>
          </w:tcPr>
          <w:p w:rsidR="00E2634F" w:rsidRDefault="00E2634F" w:rsidP="00330D43">
            <w:pPr>
              <w:rPr>
                <w:sz w:val="28"/>
              </w:rPr>
            </w:pPr>
          </w:p>
        </w:tc>
      </w:tr>
      <w:tr w:rsidR="00E2634F" w:rsidTr="00330D43">
        <w:trPr>
          <w:cantSplit/>
          <w:jc w:val="center"/>
        </w:trPr>
        <w:tc>
          <w:tcPr>
            <w:tcW w:w="9288" w:type="dxa"/>
            <w:gridSpan w:val="2"/>
          </w:tcPr>
          <w:p w:rsidR="00E2634F" w:rsidRDefault="00E2634F" w:rsidP="00330D43">
            <w:pPr>
              <w:rPr>
                <w:i/>
                <w:iCs/>
                <w:sz w:val="28"/>
              </w:rPr>
            </w:pPr>
            <w:r>
              <w:rPr>
                <w:i/>
                <w:iCs/>
                <w:sz w:val="28"/>
              </w:rPr>
              <w:t>Члены редакционной комиссии:</w:t>
            </w:r>
          </w:p>
        </w:tc>
      </w:tr>
      <w:tr w:rsidR="00E2634F" w:rsidTr="00330D43">
        <w:trPr>
          <w:cantSplit/>
          <w:jc w:val="center"/>
        </w:trPr>
        <w:tc>
          <w:tcPr>
            <w:tcW w:w="9288" w:type="dxa"/>
            <w:gridSpan w:val="2"/>
          </w:tcPr>
          <w:p w:rsidR="00E2634F" w:rsidRDefault="00E2634F" w:rsidP="00330D43">
            <w:pPr>
              <w:pStyle w:val="xl23"/>
              <w:spacing w:before="0" w:beforeAutospacing="0" w:after="0" w:afterAutospacing="0"/>
              <w:rPr>
                <w:rFonts w:eastAsia="Times New Roman"/>
                <w:szCs w:val="24"/>
              </w:rPr>
            </w:pPr>
          </w:p>
        </w:tc>
      </w:tr>
      <w:tr w:rsidR="00E2634F" w:rsidTr="00330D43">
        <w:trPr>
          <w:cantSplit/>
          <w:jc w:val="center"/>
        </w:trPr>
        <w:tc>
          <w:tcPr>
            <w:tcW w:w="3637" w:type="dxa"/>
          </w:tcPr>
          <w:p w:rsidR="00E2634F" w:rsidRDefault="00E2634F" w:rsidP="00330D43">
            <w:pPr>
              <w:pStyle w:val="xl23"/>
              <w:spacing w:before="0" w:beforeAutospacing="0" w:after="0" w:afterAutospacing="0"/>
              <w:rPr>
                <w:rFonts w:eastAsia="Times New Roman"/>
                <w:szCs w:val="24"/>
              </w:rPr>
            </w:pPr>
            <w:r>
              <w:rPr>
                <w:rFonts w:eastAsia="Times New Roman"/>
                <w:szCs w:val="24"/>
              </w:rPr>
              <w:t>Тратонина Юлия  Ивановна</w:t>
            </w:r>
          </w:p>
        </w:tc>
        <w:tc>
          <w:tcPr>
            <w:tcW w:w="5651" w:type="dxa"/>
          </w:tcPr>
          <w:p w:rsidR="00E2634F" w:rsidRDefault="00E2634F" w:rsidP="00330D43">
            <w:pPr>
              <w:pStyle w:val="xl23"/>
              <w:spacing w:before="0" w:beforeAutospacing="0" w:after="0" w:afterAutospacing="0"/>
              <w:rPr>
                <w:rFonts w:eastAsia="Times New Roman"/>
                <w:szCs w:val="24"/>
              </w:rPr>
            </w:pPr>
            <w:r>
              <w:rPr>
                <w:rFonts w:eastAsia="Times New Roman"/>
                <w:szCs w:val="24"/>
              </w:rPr>
              <w:t>главный специалист Администрации района;</w:t>
            </w:r>
          </w:p>
        </w:tc>
      </w:tr>
      <w:tr w:rsidR="00E2634F" w:rsidTr="00330D43">
        <w:trPr>
          <w:cantSplit/>
          <w:jc w:val="center"/>
        </w:trPr>
        <w:tc>
          <w:tcPr>
            <w:tcW w:w="3637" w:type="dxa"/>
          </w:tcPr>
          <w:p w:rsidR="00E2634F" w:rsidRDefault="00E2634F" w:rsidP="00330D43">
            <w:pPr>
              <w:pStyle w:val="xl23"/>
              <w:spacing w:before="0" w:beforeAutospacing="0" w:after="0" w:afterAutospacing="0"/>
              <w:rPr>
                <w:rFonts w:eastAsia="Times New Roman"/>
                <w:szCs w:val="24"/>
              </w:rPr>
            </w:pPr>
          </w:p>
        </w:tc>
        <w:tc>
          <w:tcPr>
            <w:tcW w:w="5651" w:type="dxa"/>
          </w:tcPr>
          <w:p w:rsidR="00E2634F" w:rsidRDefault="00E2634F" w:rsidP="00330D43">
            <w:pPr>
              <w:pStyle w:val="xl23"/>
              <w:spacing w:before="0" w:beforeAutospacing="0" w:after="0" w:afterAutospacing="0"/>
              <w:rPr>
                <w:rFonts w:eastAsia="Times New Roman"/>
                <w:szCs w:val="24"/>
              </w:rPr>
            </w:pPr>
          </w:p>
        </w:tc>
      </w:tr>
      <w:tr w:rsidR="00E2634F" w:rsidTr="00330D43">
        <w:trPr>
          <w:cantSplit/>
          <w:jc w:val="center"/>
        </w:trPr>
        <w:tc>
          <w:tcPr>
            <w:tcW w:w="3637" w:type="dxa"/>
          </w:tcPr>
          <w:p w:rsidR="00E2634F" w:rsidRDefault="00E2634F" w:rsidP="00330D43">
            <w:pPr>
              <w:pStyle w:val="xl23"/>
              <w:spacing w:before="0" w:beforeAutospacing="0" w:after="0" w:afterAutospacing="0"/>
              <w:rPr>
                <w:rFonts w:eastAsia="Times New Roman"/>
                <w:szCs w:val="24"/>
              </w:rPr>
            </w:pPr>
            <w:r>
              <w:rPr>
                <w:rFonts w:eastAsia="Times New Roman"/>
                <w:szCs w:val="24"/>
              </w:rPr>
              <w:t>Костенко Алена Юрьевна</w:t>
            </w:r>
          </w:p>
        </w:tc>
        <w:tc>
          <w:tcPr>
            <w:tcW w:w="5651" w:type="dxa"/>
          </w:tcPr>
          <w:p w:rsidR="00E2634F" w:rsidRDefault="00E2634F" w:rsidP="00330D43">
            <w:pPr>
              <w:pStyle w:val="xl23"/>
              <w:spacing w:before="0" w:beforeAutospacing="0" w:after="0" w:afterAutospacing="0"/>
              <w:rPr>
                <w:rFonts w:eastAsia="Times New Roman"/>
                <w:szCs w:val="24"/>
              </w:rPr>
            </w:pPr>
            <w:r>
              <w:rPr>
                <w:rFonts w:eastAsia="Times New Roman"/>
                <w:szCs w:val="24"/>
              </w:rPr>
              <w:t>начальник юридического отдела Администрации района</w:t>
            </w:r>
          </w:p>
        </w:tc>
      </w:tr>
      <w:tr w:rsidR="00E2634F" w:rsidTr="00330D43">
        <w:trPr>
          <w:cantSplit/>
          <w:jc w:val="center"/>
        </w:trPr>
        <w:tc>
          <w:tcPr>
            <w:tcW w:w="3637" w:type="dxa"/>
          </w:tcPr>
          <w:p w:rsidR="00E2634F" w:rsidRDefault="00E2634F" w:rsidP="00330D43">
            <w:pPr>
              <w:pStyle w:val="xl23"/>
              <w:spacing w:before="0" w:beforeAutospacing="0" w:after="0" w:afterAutospacing="0"/>
              <w:rPr>
                <w:rFonts w:eastAsia="Times New Roman"/>
                <w:szCs w:val="24"/>
              </w:rPr>
            </w:pPr>
          </w:p>
        </w:tc>
        <w:tc>
          <w:tcPr>
            <w:tcW w:w="5651" w:type="dxa"/>
          </w:tcPr>
          <w:p w:rsidR="00E2634F" w:rsidRDefault="00E2634F" w:rsidP="00330D43">
            <w:pPr>
              <w:pStyle w:val="xl23"/>
              <w:spacing w:before="0" w:beforeAutospacing="0" w:after="0" w:afterAutospacing="0"/>
              <w:rPr>
                <w:rFonts w:eastAsia="Times New Roman"/>
                <w:szCs w:val="24"/>
              </w:rPr>
            </w:pPr>
          </w:p>
        </w:tc>
      </w:tr>
      <w:tr w:rsidR="00E2634F" w:rsidTr="00330D43">
        <w:trPr>
          <w:cantSplit/>
          <w:jc w:val="center"/>
        </w:trPr>
        <w:tc>
          <w:tcPr>
            <w:tcW w:w="3637" w:type="dxa"/>
          </w:tcPr>
          <w:p w:rsidR="00E2634F" w:rsidRDefault="00E2634F" w:rsidP="00330D43">
            <w:pPr>
              <w:pStyle w:val="xl23"/>
              <w:spacing w:before="0" w:beforeAutospacing="0" w:after="0" w:afterAutospacing="0"/>
              <w:rPr>
                <w:rFonts w:eastAsia="Times New Roman"/>
                <w:szCs w:val="24"/>
              </w:rPr>
            </w:pPr>
            <w:r>
              <w:rPr>
                <w:rFonts w:eastAsia="Times New Roman"/>
                <w:szCs w:val="24"/>
              </w:rPr>
              <w:t>Фомина</w:t>
            </w:r>
          </w:p>
          <w:p w:rsidR="00E2634F" w:rsidRDefault="00E2634F" w:rsidP="00330D43">
            <w:pPr>
              <w:pStyle w:val="xl23"/>
              <w:spacing w:before="0" w:beforeAutospacing="0" w:after="0" w:afterAutospacing="0"/>
              <w:rPr>
                <w:rFonts w:eastAsia="Times New Roman"/>
                <w:szCs w:val="24"/>
              </w:rPr>
            </w:pPr>
            <w:r>
              <w:rPr>
                <w:rFonts w:eastAsia="Times New Roman"/>
                <w:szCs w:val="24"/>
              </w:rPr>
              <w:t>Наталья Геннадьевна</w:t>
            </w:r>
          </w:p>
        </w:tc>
        <w:tc>
          <w:tcPr>
            <w:tcW w:w="5651" w:type="dxa"/>
          </w:tcPr>
          <w:p w:rsidR="00E2634F" w:rsidRDefault="00E2634F" w:rsidP="00330D43">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E2634F" w:rsidRDefault="00E2634F" w:rsidP="00E2634F"/>
    <w:p w:rsidR="00E2634F" w:rsidRDefault="00E2634F" w:rsidP="00E2634F"/>
    <w:p w:rsidR="00E2634F" w:rsidRDefault="00E2634F" w:rsidP="00E2634F"/>
    <w:p w:rsidR="00E2634F" w:rsidRDefault="00E2634F" w:rsidP="00E2634F"/>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Pr="00A32C66" w:rsidRDefault="00E2634F" w:rsidP="00E2634F">
      <w:pPr>
        <w:jc w:val="both"/>
      </w:pPr>
    </w:p>
    <w:p w:rsidR="00E2634F" w:rsidRPr="00A32C66" w:rsidRDefault="00E2634F" w:rsidP="00E2634F">
      <w:pPr>
        <w:jc w:val="both"/>
      </w:pPr>
    </w:p>
    <w:p w:rsidR="00E2634F" w:rsidRPr="00A32C66" w:rsidRDefault="00E2634F" w:rsidP="00E2634F">
      <w:pPr>
        <w:jc w:val="both"/>
      </w:pPr>
    </w:p>
    <w:p w:rsidR="00E2634F" w:rsidRDefault="00E2634F" w:rsidP="00E2634F">
      <w:pPr>
        <w:jc w:val="center"/>
        <w:rPr>
          <w:sz w:val="32"/>
        </w:rPr>
      </w:pPr>
      <w:r>
        <w:rPr>
          <w:sz w:val="32"/>
        </w:rPr>
        <w:t>Сборник муниципальных правовых актов</w:t>
      </w:r>
    </w:p>
    <w:p w:rsidR="00E2634F" w:rsidRDefault="00E2634F" w:rsidP="00E2634F">
      <w:pPr>
        <w:jc w:val="center"/>
        <w:rPr>
          <w:sz w:val="32"/>
        </w:rPr>
      </w:pPr>
      <w:r>
        <w:rPr>
          <w:sz w:val="32"/>
        </w:rPr>
        <w:t>Новичихинского района Алтайского края</w:t>
      </w:r>
    </w:p>
    <w:p w:rsidR="00E2634F" w:rsidRDefault="00F4219B" w:rsidP="00E2634F">
      <w:pPr>
        <w:jc w:val="center"/>
        <w:rPr>
          <w:b/>
          <w:bCs/>
          <w:sz w:val="32"/>
        </w:rPr>
      </w:pPr>
      <w:r>
        <w:rPr>
          <w:b/>
          <w:bCs/>
          <w:sz w:val="32"/>
        </w:rPr>
        <w:t>№ 1</w:t>
      </w:r>
      <w:r w:rsidR="004D3838">
        <w:rPr>
          <w:b/>
          <w:bCs/>
          <w:sz w:val="32"/>
        </w:rPr>
        <w:t>8</w:t>
      </w:r>
      <w:r w:rsidR="00825863">
        <w:rPr>
          <w:b/>
          <w:bCs/>
          <w:sz w:val="32"/>
        </w:rPr>
        <w:t>2</w:t>
      </w:r>
      <w:r w:rsidR="00E2634F">
        <w:rPr>
          <w:b/>
          <w:bCs/>
          <w:sz w:val="32"/>
        </w:rPr>
        <w:t xml:space="preserve"> </w:t>
      </w:r>
    </w:p>
    <w:p w:rsidR="00E2634F" w:rsidRDefault="00F4219B" w:rsidP="00E2634F">
      <w:pPr>
        <w:jc w:val="center"/>
        <w:rPr>
          <w:b/>
          <w:bCs/>
          <w:sz w:val="32"/>
        </w:rPr>
      </w:pPr>
      <w:r>
        <w:rPr>
          <w:b/>
          <w:bCs/>
          <w:sz w:val="32"/>
        </w:rPr>
        <w:t xml:space="preserve">Август </w:t>
      </w:r>
      <w:r w:rsidR="00E2634F">
        <w:rPr>
          <w:b/>
          <w:bCs/>
          <w:sz w:val="32"/>
        </w:rPr>
        <w:t>202</w:t>
      </w:r>
      <w:r w:rsidR="004D3838">
        <w:rPr>
          <w:b/>
          <w:bCs/>
          <w:sz w:val="32"/>
        </w:rPr>
        <w:t>2</w:t>
      </w:r>
      <w:r w:rsidR="00E2634F">
        <w:rPr>
          <w:b/>
          <w:bCs/>
          <w:sz w:val="32"/>
        </w:rPr>
        <w:t xml:space="preserve"> г.</w:t>
      </w:r>
    </w:p>
    <w:p w:rsidR="00E2634F" w:rsidRDefault="00E2634F" w:rsidP="00E2634F">
      <w:pPr>
        <w:jc w:val="center"/>
        <w:rPr>
          <w:sz w:val="32"/>
        </w:rPr>
      </w:pPr>
    </w:p>
    <w:p w:rsidR="00E2634F" w:rsidRDefault="00E2634F" w:rsidP="00E2634F">
      <w:pPr>
        <w:jc w:val="center"/>
        <w:rPr>
          <w:sz w:val="28"/>
        </w:rPr>
      </w:pPr>
      <w:r>
        <w:rPr>
          <w:sz w:val="28"/>
        </w:rPr>
        <w:t>Издатель:</w:t>
      </w:r>
    </w:p>
    <w:p w:rsidR="00E2634F" w:rsidRDefault="00E2634F" w:rsidP="00E2634F">
      <w:pPr>
        <w:pStyle w:val="2"/>
        <w:rPr>
          <w:szCs w:val="24"/>
        </w:rPr>
      </w:pPr>
      <w:r>
        <w:rPr>
          <w:szCs w:val="24"/>
        </w:rPr>
        <w:t>Собрание депутатов Новичихинского района Алтайского края</w:t>
      </w:r>
    </w:p>
    <w:p w:rsidR="00E2634F" w:rsidRDefault="00E2634F" w:rsidP="00E2634F">
      <w:pPr>
        <w:jc w:val="center"/>
        <w:rPr>
          <w:sz w:val="28"/>
        </w:rPr>
      </w:pPr>
      <w:r>
        <w:rPr>
          <w:sz w:val="28"/>
        </w:rPr>
        <w:t>Администрация Новичихинского района Алтайского края</w:t>
      </w:r>
    </w:p>
    <w:p w:rsidR="00E2634F" w:rsidRDefault="00E2634F" w:rsidP="00E2634F">
      <w:pPr>
        <w:jc w:val="center"/>
        <w:rPr>
          <w:sz w:val="28"/>
        </w:rPr>
      </w:pPr>
    </w:p>
    <w:p w:rsidR="00E2634F" w:rsidRDefault="00E2634F" w:rsidP="00E2634F">
      <w:pPr>
        <w:jc w:val="center"/>
        <w:rPr>
          <w:sz w:val="28"/>
        </w:rPr>
      </w:pPr>
      <w:r>
        <w:rPr>
          <w:sz w:val="28"/>
        </w:rPr>
        <w:t>Редакция: 659730, с.Новичиха Новичихинского района</w:t>
      </w:r>
    </w:p>
    <w:p w:rsidR="00E2634F" w:rsidRDefault="00E2634F" w:rsidP="00E2634F">
      <w:pPr>
        <w:jc w:val="center"/>
        <w:rPr>
          <w:sz w:val="28"/>
        </w:rPr>
      </w:pPr>
      <w:r>
        <w:rPr>
          <w:sz w:val="28"/>
        </w:rPr>
        <w:t>Алтайского края, ул.Первомайская, д.70</w:t>
      </w:r>
    </w:p>
    <w:p w:rsidR="00E2634F" w:rsidRDefault="00E2634F" w:rsidP="00E2634F">
      <w:pPr>
        <w:jc w:val="center"/>
        <w:rPr>
          <w:sz w:val="28"/>
        </w:rPr>
      </w:pPr>
    </w:p>
    <w:p w:rsidR="00E2634F" w:rsidRDefault="00E2634F" w:rsidP="00E2634F">
      <w:pPr>
        <w:jc w:val="center"/>
        <w:rPr>
          <w:sz w:val="28"/>
        </w:rPr>
      </w:pPr>
      <w:r>
        <w:rPr>
          <w:sz w:val="28"/>
        </w:rPr>
        <w:t>Тираж 4 экз. Бесплатно</w:t>
      </w:r>
    </w:p>
    <w:p w:rsidR="00E2634F" w:rsidRDefault="00E2634F" w:rsidP="00E2634F">
      <w:pPr>
        <w:jc w:val="center"/>
        <w:rPr>
          <w:sz w:val="28"/>
        </w:rPr>
      </w:pPr>
    </w:p>
    <w:p w:rsidR="00E2634F" w:rsidRDefault="004D3838" w:rsidP="00E2634F">
      <w:pPr>
        <w:jc w:val="center"/>
        <w:rPr>
          <w:sz w:val="28"/>
        </w:rPr>
      </w:pPr>
      <w:r>
        <w:rPr>
          <w:sz w:val="28"/>
        </w:rPr>
        <w:t>Подписано в печать 0</w:t>
      </w:r>
      <w:r w:rsidR="00F4219B">
        <w:rPr>
          <w:sz w:val="28"/>
        </w:rPr>
        <w:t>2</w:t>
      </w:r>
      <w:r w:rsidR="00E2634F">
        <w:rPr>
          <w:sz w:val="28"/>
        </w:rPr>
        <w:t>.</w:t>
      </w:r>
      <w:r>
        <w:rPr>
          <w:sz w:val="28"/>
        </w:rPr>
        <w:t>0</w:t>
      </w:r>
      <w:r w:rsidR="00F4219B">
        <w:rPr>
          <w:sz w:val="28"/>
        </w:rPr>
        <w:t>9</w:t>
      </w:r>
      <w:r w:rsidR="00E2634F">
        <w:rPr>
          <w:sz w:val="28"/>
        </w:rPr>
        <w:t>.202</w:t>
      </w:r>
      <w:r>
        <w:rPr>
          <w:sz w:val="28"/>
        </w:rPr>
        <w:t>2</w:t>
      </w:r>
      <w:r w:rsidR="00E2634F">
        <w:rPr>
          <w:sz w:val="28"/>
        </w:rPr>
        <w:t xml:space="preserve"> г.</w:t>
      </w:r>
    </w:p>
    <w:p w:rsidR="00E2634F" w:rsidRDefault="00E2634F" w:rsidP="00E2634F">
      <w:pPr>
        <w:jc w:val="center"/>
        <w:rPr>
          <w:sz w:val="28"/>
        </w:rPr>
      </w:pPr>
      <w:r>
        <w:rPr>
          <w:sz w:val="28"/>
        </w:rPr>
        <w:t xml:space="preserve">Опубликовано </w:t>
      </w:r>
      <w:r w:rsidR="00F4219B">
        <w:rPr>
          <w:sz w:val="28"/>
        </w:rPr>
        <w:t>06</w:t>
      </w:r>
      <w:r w:rsidR="004D3838">
        <w:rPr>
          <w:sz w:val="28"/>
        </w:rPr>
        <w:t>.0</w:t>
      </w:r>
      <w:r w:rsidR="00F4219B">
        <w:rPr>
          <w:sz w:val="28"/>
        </w:rPr>
        <w:t>9</w:t>
      </w:r>
      <w:r>
        <w:rPr>
          <w:sz w:val="28"/>
        </w:rPr>
        <w:t>.202</w:t>
      </w:r>
      <w:r w:rsidR="004D3838">
        <w:rPr>
          <w:sz w:val="28"/>
        </w:rPr>
        <w:t>2</w:t>
      </w:r>
      <w:r>
        <w:rPr>
          <w:sz w:val="28"/>
        </w:rPr>
        <w:t xml:space="preserve"> г.</w:t>
      </w:r>
    </w:p>
    <w:p w:rsidR="00E2634F" w:rsidRDefault="00E2634F" w:rsidP="00E2634F">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FB46BD" w:rsidP="00A32C66">
      <w:r w:rsidRPr="00FB46BD">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23330D" w:rsidRDefault="0023330D" w:rsidP="00A32C66"/>
              </w:txbxContent>
            </v:textbox>
            <w10:wrap type="topAndBottom"/>
          </v:shape>
        </w:pict>
      </w:r>
    </w:p>
    <w:p w:rsidR="00A32C66" w:rsidRDefault="00A32C66" w:rsidP="00A32C66"/>
    <w:p w:rsidR="00A32C66" w:rsidRDefault="00A32C66" w:rsidP="00A32C66"/>
    <w:p w:rsidR="00A32C66" w:rsidRDefault="00FB46BD">
      <w:r w:rsidRPr="00FB46BD">
        <w:rPr>
          <w:noProof/>
          <w:sz w:val="20"/>
        </w:rPr>
        <w:pict>
          <v:shape id="Text Box 8" o:spid="_x0000_s1041" type="#_x0000_t202" style="position:absolute;margin-left:180.85pt;margin-top:628.15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23330D" w:rsidRDefault="0023330D" w:rsidP="00A32C66"/>
              </w:txbxContent>
            </v:textbox>
          </v:shape>
        </w:pict>
      </w:r>
    </w:p>
    <w:sectPr w:rsidR="00A32C66" w:rsidSect="0023330D">
      <w:pgSz w:w="11906" w:h="16838"/>
      <w:pgMar w:top="1134" w:right="1134" w:bottom="1134" w:left="1559"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A17" w:rsidRDefault="00F15A17" w:rsidP="00A32C66">
      <w:r>
        <w:separator/>
      </w:r>
    </w:p>
  </w:endnote>
  <w:endnote w:type="continuationSeparator" w:id="0">
    <w:p w:rsidR="00F15A17" w:rsidRDefault="00F15A17"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0D" w:rsidRDefault="00FB46BD">
    <w:pPr>
      <w:pStyle w:val="ab"/>
      <w:framePr w:wrap="around" w:vAnchor="text" w:hAnchor="margin" w:xAlign="right" w:y="1"/>
      <w:rPr>
        <w:rStyle w:val="af5"/>
      </w:rPr>
    </w:pPr>
    <w:r>
      <w:rPr>
        <w:rStyle w:val="af5"/>
      </w:rPr>
      <w:fldChar w:fldCharType="begin"/>
    </w:r>
    <w:r w:rsidR="0023330D">
      <w:rPr>
        <w:rStyle w:val="af5"/>
      </w:rPr>
      <w:instrText xml:space="preserve">PAGE  </w:instrText>
    </w:r>
    <w:r>
      <w:rPr>
        <w:rStyle w:val="af5"/>
      </w:rPr>
      <w:fldChar w:fldCharType="end"/>
    </w:r>
  </w:p>
  <w:p w:rsidR="0023330D" w:rsidRDefault="0023330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0D" w:rsidRDefault="00FB46BD" w:rsidP="001C7B57">
    <w:pPr>
      <w:pStyle w:val="ab"/>
      <w:framePr w:w="420" w:wrap="around" w:vAnchor="text" w:hAnchor="margin" w:x="5103" w:y="1"/>
      <w:rPr>
        <w:rStyle w:val="af5"/>
      </w:rPr>
    </w:pPr>
    <w:r>
      <w:rPr>
        <w:rStyle w:val="af5"/>
      </w:rPr>
      <w:fldChar w:fldCharType="begin"/>
    </w:r>
    <w:r w:rsidR="0023330D">
      <w:rPr>
        <w:rStyle w:val="af5"/>
      </w:rPr>
      <w:instrText xml:space="preserve">PAGE  </w:instrText>
    </w:r>
    <w:r>
      <w:rPr>
        <w:rStyle w:val="af5"/>
      </w:rPr>
      <w:fldChar w:fldCharType="separate"/>
    </w:r>
    <w:r w:rsidR="00825863">
      <w:rPr>
        <w:rStyle w:val="af5"/>
        <w:noProof/>
      </w:rPr>
      <w:t>193</w:t>
    </w:r>
    <w:r>
      <w:rPr>
        <w:rStyle w:val="af5"/>
      </w:rPr>
      <w:fldChar w:fldCharType="end"/>
    </w:r>
  </w:p>
  <w:p w:rsidR="0023330D" w:rsidRDefault="0023330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A17" w:rsidRDefault="00F15A17" w:rsidP="00A32C66">
      <w:r>
        <w:separator/>
      </w:r>
    </w:p>
  </w:footnote>
  <w:footnote w:type="continuationSeparator" w:id="0">
    <w:p w:rsidR="00F15A17" w:rsidRDefault="00F15A17" w:rsidP="00A3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3806B08"/>
    <w:multiLevelType w:val="hybridMultilevel"/>
    <w:tmpl w:val="6226B5A4"/>
    <w:lvl w:ilvl="0" w:tplc="48AC81F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16991F1F"/>
    <w:multiLevelType w:val="multilevel"/>
    <w:tmpl w:val="97E23BDE"/>
    <w:lvl w:ilvl="0">
      <w:start w:val="1"/>
      <w:numFmt w:val="decimal"/>
      <w:lvlText w:val="%1."/>
      <w:lvlJc w:val="left"/>
      <w:pPr>
        <w:ind w:left="928" w:hanging="360"/>
      </w:pPr>
      <w:rPr>
        <w:rFonts w:hint="default"/>
      </w:rPr>
    </w:lvl>
    <w:lvl w:ilvl="1">
      <w:start w:val="1"/>
      <w:numFmt w:val="decimal"/>
      <w:isLgl/>
      <w:lvlText w:val="%1.%2."/>
      <w:lvlJc w:val="left"/>
      <w:pPr>
        <w:ind w:left="1054" w:hanging="4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86" w:hanging="720"/>
      </w:pPr>
      <w:rPr>
        <w:rFonts w:hint="default"/>
      </w:rPr>
    </w:lvl>
    <w:lvl w:ilvl="4">
      <w:start w:val="1"/>
      <w:numFmt w:val="decimal"/>
      <w:isLgl/>
      <w:lvlText w:val="%1.%2.%3.%4.%5."/>
      <w:lvlJc w:val="left"/>
      <w:pPr>
        <w:ind w:left="1912"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470" w:hanging="1440"/>
      </w:pPr>
      <w:rPr>
        <w:rFonts w:hint="default"/>
      </w:rPr>
    </w:lvl>
    <w:lvl w:ilvl="8">
      <w:start w:val="1"/>
      <w:numFmt w:val="decimal"/>
      <w:isLgl/>
      <w:lvlText w:val="%1.%2.%3.%4.%5.%6.%7.%8.%9."/>
      <w:lvlJc w:val="left"/>
      <w:pPr>
        <w:ind w:left="2896" w:hanging="1800"/>
      </w:pPr>
      <w:rPr>
        <w:rFonts w:hint="default"/>
      </w:rPr>
    </w:lvl>
  </w:abstractNum>
  <w:abstractNum w:abstractNumId="3">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4">
    <w:nsid w:val="1CAE6E60"/>
    <w:multiLevelType w:val="hybridMultilevel"/>
    <w:tmpl w:val="0568ACF6"/>
    <w:lvl w:ilvl="0" w:tplc="6F84AF9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5770962"/>
    <w:multiLevelType w:val="multilevel"/>
    <w:tmpl w:val="92A086D8"/>
    <w:lvl w:ilvl="0">
      <w:start w:val="1"/>
      <w:numFmt w:val="decimal"/>
      <w:lvlText w:val="5.%1."/>
      <w:lvlJc w:val="left"/>
      <w:rPr>
        <w:rFonts w:ascii="Times New Roman" w:eastAsia="Batang"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C6971F0"/>
    <w:multiLevelType w:val="hybridMultilevel"/>
    <w:tmpl w:val="C1D0FC42"/>
    <w:lvl w:ilvl="0" w:tplc="68F86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C6C7222"/>
    <w:multiLevelType w:val="hybridMultilevel"/>
    <w:tmpl w:val="8F6C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03750"/>
    <w:multiLevelType w:val="multilevel"/>
    <w:tmpl w:val="741E13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1D45E4"/>
    <w:multiLevelType w:val="hybridMultilevel"/>
    <w:tmpl w:val="C1D0FC42"/>
    <w:lvl w:ilvl="0" w:tplc="68F86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F1E2A10"/>
    <w:multiLevelType w:val="multilevel"/>
    <w:tmpl w:val="6F5484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FD51CC5"/>
    <w:multiLevelType w:val="hybridMultilevel"/>
    <w:tmpl w:val="F04C2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8F172D"/>
    <w:multiLevelType w:val="hybridMultilevel"/>
    <w:tmpl w:val="DAC6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21692"/>
    <w:multiLevelType w:val="hybridMultilevel"/>
    <w:tmpl w:val="F536CEA4"/>
    <w:lvl w:ilvl="0" w:tplc="ABFC5FE2">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4DA75126"/>
    <w:multiLevelType w:val="hybridMultilevel"/>
    <w:tmpl w:val="DD50096C"/>
    <w:lvl w:ilvl="0" w:tplc="EDFC722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7E5F8B"/>
    <w:multiLevelType w:val="multilevel"/>
    <w:tmpl w:val="54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C6157E"/>
    <w:multiLevelType w:val="hybridMultilevel"/>
    <w:tmpl w:val="07FC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02406"/>
    <w:multiLevelType w:val="multilevel"/>
    <w:tmpl w:val="628AE6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22">
    <w:nsid w:val="5BE51B27"/>
    <w:multiLevelType w:val="multilevel"/>
    <w:tmpl w:val="C0867A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B745D1"/>
    <w:multiLevelType w:val="hybridMultilevel"/>
    <w:tmpl w:val="542C7486"/>
    <w:lvl w:ilvl="0" w:tplc="42D2C4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0F27628"/>
    <w:multiLevelType w:val="hybridMultilevel"/>
    <w:tmpl w:val="EE70D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FA1D77"/>
    <w:multiLevelType w:val="multilevel"/>
    <w:tmpl w:val="2834B3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92DD4"/>
    <w:multiLevelType w:val="hybridMultilevel"/>
    <w:tmpl w:val="9E163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F32BDC"/>
    <w:multiLevelType w:val="multilevel"/>
    <w:tmpl w:val="7D48D156"/>
    <w:lvl w:ilvl="0">
      <w:start w:val="1"/>
      <w:numFmt w:val="upperRoman"/>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5A25691"/>
    <w:multiLevelType w:val="hybridMultilevel"/>
    <w:tmpl w:val="7732140A"/>
    <w:lvl w:ilvl="0" w:tplc="EE4EA6AA">
      <w:start w:val="1"/>
      <w:numFmt w:val="decimal"/>
      <w:lvlText w:val="%1."/>
      <w:lvlJc w:val="left"/>
      <w:pPr>
        <w:tabs>
          <w:tab w:val="num" w:pos="1975"/>
        </w:tabs>
        <w:ind w:left="1975" w:hanging="1275"/>
      </w:pPr>
      <w:rPr>
        <w:rFonts w:hint="default"/>
      </w:rPr>
    </w:lvl>
    <w:lvl w:ilvl="1" w:tplc="31A4E11A">
      <w:start w:val="2"/>
      <w:numFmt w:val="bullet"/>
      <w:lvlText w:val="-"/>
      <w:lvlJc w:val="left"/>
      <w:pPr>
        <w:tabs>
          <w:tab w:val="num" w:pos="1780"/>
        </w:tabs>
        <w:ind w:left="1780" w:hanging="360"/>
      </w:pPr>
      <w:rPr>
        <w:rFonts w:ascii="Times New Roman" w:eastAsia="Times New Roman" w:hAnsi="Times New Roman" w:cs="Times New Roman"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9">
    <w:nsid w:val="72591A9B"/>
    <w:multiLevelType w:val="multilevel"/>
    <w:tmpl w:val="B60EC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2D1C38"/>
    <w:multiLevelType w:val="singleLevel"/>
    <w:tmpl w:val="836C58D6"/>
    <w:lvl w:ilvl="0">
      <w:start w:val="1"/>
      <w:numFmt w:val="decimal"/>
      <w:lvlText w:val="%1."/>
      <w:legacy w:legacy="1" w:legacySpace="0" w:legacyIndent="273"/>
      <w:lvlJc w:val="left"/>
      <w:rPr>
        <w:rFonts w:ascii="Times New Roman" w:hAnsi="Times New Roman" w:cs="Times New Roman" w:hint="default"/>
      </w:rPr>
    </w:lvl>
  </w:abstractNum>
  <w:num w:numId="1">
    <w:abstractNumId w:val="21"/>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3"/>
  </w:num>
  <w:num w:numId="4">
    <w:abstractNumId w:val="11"/>
  </w:num>
  <w:num w:numId="5">
    <w:abstractNumId w:val="13"/>
  </w:num>
  <w:num w:numId="6">
    <w:abstractNumId w:val="19"/>
  </w:num>
  <w:num w:numId="7">
    <w:abstractNumId w:val="16"/>
  </w:num>
  <w:num w:numId="8">
    <w:abstractNumId w:val="28"/>
  </w:num>
  <w:num w:numId="9">
    <w:abstractNumId w:val="1"/>
  </w:num>
  <w:num w:numId="10">
    <w:abstractNumId w:val="15"/>
  </w:num>
  <w:num w:numId="11">
    <w:abstractNumId w:val="17"/>
  </w:num>
  <w:num w:numId="12">
    <w:abstractNumId w:val="26"/>
  </w:num>
  <w:num w:numId="13">
    <w:abstractNumId w:val="22"/>
  </w:num>
  <w:num w:numId="14">
    <w:abstractNumId w:val="27"/>
  </w:num>
  <w:num w:numId="15">
    <w:abstractNumId w:val="20"/>
  </w:num>
  <w:num w:numId="16">
    <w:abstractNumId w:val="18"/>
  </w:num>
  <w:num w:numId="17">
    <w:abstractNumId w:val="25"/>
  </w:num>
  <w:num w:numId="18">
    <w:abstractNumId w:val="29"/>
  </w:num>
  <w:num w:numId="19">
    <w:abstractNumId w:val="9"/>
  </w:num>
  <w:num w:numId="20">
    <w:abstractNumId w:val="5"/>
  </w:num>
  <w:num w:numId="21">
    <w:abstractNumId w:val="12"/>
  </w:num>
  <w:num w:numId="22">
    <w:abstractNumId w:val="7"/>
  </w:num>
  <w:num w:numId="23">
    <w:abstractNumId w:val="2"/>
  </w:num>
  <w:num w:numId="24">
    <w:abstractNumId w:val="8"/>
  </w:num>
  <w:num w:numId="25">
    <w:abstractNumId w:val="30"/>
  </w:num>
  <w:num w:numId="26">
    <w:abstractNumId w:val="14"/>
  </w:num>
  <w:num w:numId="27">
    <w:abstractNumId w:val="23"/>
  </w:num>
  <w:num w:numId="28">
    <w:abstractNumId w:val="10"/>
  </w:num>
  <w:num w:numId="29">
    <w:abstractNumId w:val="4"/>
  </w:num>
  <w:num w:numId="30">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32CD0"/>
    <w:rsid w:val="0000610F"/>
    <w:rsid w:val="000073EF"/>
    <w:rsid w:val="000153FC"/>
    <w:rsid w:val="00016DD0"/>
    <w:rsid w:val="00017130"/>
    <w:rsid w:val="00023C0B"/>
    <w:rsid w:val="00023FAC"/>
    <w:rsid w:val="000307C1"/>
    <w:rsid w:val="00030814"/>
    <w:rsid w:val="00033105"/>
    <w:rsid w:val="00033A04"/>
    <w:rsid w:val="00036469"/>
    <w:rsid w:val="000367B0"/>
    <w:rsid w:val="000409A5"/>
    <w:rsid w:val="0004338C"/>
    <w:rsid w:val="00047249"/>
    <w:rsid w:val="0005166D"/>
    <w:rsid w:val="0005388F"/>
    <w:rsid w:val="00062229"/>
    <w:rsid w:val="00067DEC"/>
    <w:rsid w:val="00071083"/>
    <w:rsid w:val="00074E2E"/>
    <w:rsid w:val="00075668"/>
    <w:rsid w:val="00080754"/>
    <w:rsid w:val="000854C7"/>
    <w:rsid w:val="000911B0"/>
    <w:rsid w:val="00091505"/>
    <w:rsid w:val="000A000F"/>
    <w:rsid w:val="000A122E"/>
    <w:rsid w:val="000A5102"/>
    <w:rsid w:val="000A5A38"/>
    <w:rsid w:val="000B0506"/>
    <w:rsid w:val="000B0B41"/>
    <w:rsid w:val="000B6ECA"/>
    <w:rsid w:val="000C7D09"/>
    <w:rsid w:val="000D1E21"/>
    <w:rsid w:val="000D2722"/>
    <w:rsid w:val="000E11C0"/>
    <w:rsid w:val="000E11EF"/>
    <w:rsid w:val="000F24C0"/>
    <w:rsid w:val="000F30EB"/>
    <w:rsid w:val="000F318F"/>
    <w:rsid w:val="000F3C11"/>
    <w:rsid w:val="000F40FC"/>
    <w:rsid w:val="0010496F"/>
    <w:rsid w:val="001105A4"/>
    <w:rsid w:val="00113140"/>
    <w:rsid w:val="0011435C"/>
    <w:rsid w:val="0011657D"/>
    <w:rsid w:val="0012187A"/>
    <w:rsid w:val="00121DE8"/>
    <w:rsid w:val="00122D82"/>
    <w:rsid w:val="00124CE8"/>
    <w:rsid w:val="00125D06"/>
    <w:rsid w:val="0013288B"/>
    <w:rsid w:val="00132E79"/>
    <w:rsid w:val="0013663C"/>
    <w:rsid w:val="0013707E"/>
    <w:rsid w:val="0014601F"/>
    <w:rsid w:val="00151480"/>
    <w:rsid w:val="00151CED"/>
    <w:rsid w:val="001554CC"/>
    <w:rsid w:val="001669D1"/>
    <w:rsid w:val="00175B2D"/>
    <w:rsid w:val="00175DEC"/>
    <w:rsid w:val="00177D20"/>
    <w:rsid w:val="00182B95"/>
    <w:rsid w:val="0019402E"/>
    <w:rsid w:val="001943E6"/>
    <w:rsid w:val="0019646E"/>
    <w:rsid w:val="00196DFD"/>
    <w:rsid w:val="00197CA2"/>
    <w:rsid w:val="001A1CF6"/>
    <w:rsid w:val="001A465A"/>
    <w:rsid w:val="001B2994"/>
    <w:rsid w:val="001B55AF"/>
    <w:rsid w:val="001B5FC4"/>
    <w:rsid w:val="001C3B18"/>
    <w:rsid w:val="001C4106"/>
    <w:rsid w:val="001C7B57"/>
    <w:rsid w:val="001D1991"/>
    <w:rsid w:val="001D4898"/>
    <w:rsid w:val="001D7AD5"/>
    <w:rsid w:val="001E56FD"/>
    <w:rsid w:val="001E6625"/>
    <w:rsid w:val="001E765E"/>
    <w:rsid w:val="001F2B8B"/>
    <w:rsid w:val="00201B23"/>
    <w:rsid w:val="002050A8"/>
    <w:rsid w:val="00213021"/>
    <w:rsid w:val="002138FA"/>
    <w:rsid w:val="002149DA"/>
    <w:rsid w:val="002149E5"/>
    <w:rsid w:val="00215647"/>
    <w:rsid w:val="00225898"/>
    <w:rsid w:val="00232DB0"/>
    <w:rsid w:val="0023330D"/>
    <w:rsid w:val="00236489"/>
    <w:rsid w:val="00237CF2"/>
    <w:rsid w:val="002400E7"/>
    <w:rsid w:val="00240BA7"/>
    <w:rsid w:val="002434E4"/>
    <w:rsid w:val="00247EF1"/>
    <w:rsid w:val="0025016C"/>
    <w:rsid w:val="00252B37"/>
    <w:rsid w:val="0025359C"/>
    <w:rsid w:val="00255B38"/>
    <w:rsid w:val="002629C7"/>
    <w:rsid w:val="0026357F"/>
    <w:rsid w:val="0026476E"/>
    <w:rsid w:val="00264EDF"/>
    <w:rsid w:val="0027442C"/>
    <w:rsid w:val="00281CCE"/>
    <w:rsid w:val="00286A0D"/>
    <w:rsid w:val="00291B1A"/>
    <w:rsid w:val="00293FAB"/>
    <w:rsid w:val="00294FA4"/>
    <w:rsid w:val="00295509"/>
    <w:rsid w:val="00297693"/>
    <w:rsid w:val="002A0EF9"/>
    <w:rsid w:val="002A2BC8"/>
    <w:rsid w:val="002A4591"/>
    <w:rsid w:val="002B07E2"/>
    <w:rsid w:val="002B4769"/>
    <w:rsid w:val="002B69CC"/>
    <w:rsid w:val="002B6B5F"/>
    <w:rsid w:val="002C2C0A"/>
    <w:rsid w:val="002C3AD9"/>
    <w:rsid w:val="002C4C2E"/>
    <w:rsid w:val="002C505C"/>
    <w:rsid w:val="002C6C08"/>
    <w:rsid w:val="002D3839"/>
    <w:rsid w:val="002E1916"/>
    <w:rsid w:val="002E3C51"/>
    <w:rsid w:val="002E69F3"/>
    <w:rsid w:val="002F13BC"/>
    <w:rsid w:val="002F7948"/>
    <w:rsid w:val="00304145"/>
    <w:rsid w:val="00306AE5"/>
    <w:rsid w:val="003073EE"/>
    <w:rsid w:val="003110B9"/>
    <w:rsid w:val="00314ABA"/>
    <w:rsid w:val="00315E92"/>
    <w:rsid w:val="00323A76"/>
    <w:rsid w:val="00330D43"/>
    <w:rsid w:val="0033120D"/>
    <w:rsid w:val="00335569"/>
    <w:rsid w:val="003418D9"/>
    <w:rsid w:val="00343D4C"/>
    <w:rsid w:val="00344212"/>
    <w:rsid w:val="00345D3D"/>
    <w:rsid w:val="003462F7"/>
    <w:rsid w:val="00346B32"/>
    <w:rsid w:val="00347A76"/>
    <w:rsid w:val="00350C13"/>
    <w:rsid w:val="00353012"/>
    <w:rsid w:val="0035584C"/>
    <w:rsid w:val="003600AD"/>
    <w:rsid w:val="003627D0"/>
    <w:rsid w:val="0036281B"/>
    <w:rsid w:val="00364403"/>
    <w:rsid w:val="003678C0"/>
    <w:rsid w:val="00370167"/>
    <w:rsid w:val="003709CC"/>
    <w:rsid w:val="00371A29"/>
    <w:rsid w:val="003753E9"/>
    <w:rsid w:val="00377116"/>
    <w:rsid w:val="0038123B"/>
    <w:rsid w:val="00381ABC"/>
    <w:rsid w:val="00382021"/>
    <w:rsid w:val="0039375D"/>
    <w:rsid w:val="003940D0"/>
    <w:rsid w:val="003A0609"/>
    <w:rsid w:val="003A0AF6"/>
    <w:rsid w:val="003A2211"/>
    <w:rsid w:val="003A22C6"/>
    <w:rsid w:val="003A43A8"/>
    <w:rsid w:val="003A59E7"/>
    <w:rsid w:val="003B21EF"/>
    <w:rsid w:val="003B381A"/>
    <w:rsid w:val="003B515C"/>
    <w:rsid w:val="003D2BD1"/>
    <w:rsid w:val="003E0643"/>
    <w:rsid w:val="003E2708"/>
    <w:rsid w:val="003F012A"/>
    <w:rsid w:val="003F049F"/>
    <w:rsid w:val="003F15E7"/>
    <w:rsid w:val="003F3316"/>
    <w:rsid w:val="003F409F"/>
    <w:rsid w:val="003F585D"/>
    <w:rsid w:val="003F6AAC"/>
    <w:rsid w:val="003F6D11"/>
    <w:rsid w:val="0040113B"/>
    <w:rsid w:val="00406AC2"/>
    <w:rsid w:val="004072F7"/>
    <w:rsid w:val="004108D4"/>
    <w:rsid w:val="004113BC"/>
    <w:rsid w:val="00411EDB"/>
    <w:rsid w:val="00414150"/>
    <w:rsid w:val="0041541D"/>
    <w:rsid w:val="004155B9"/>
    <w:rsid w:val="00417FC8"/>
    <w:rsid w:val="00421E35"/>
    <w:rsid w:val="00422479"/>
    <w:rsid w:val="004228F3"/>
    <w:rsid w:val="00423A33"/>
    <w:rsid w:val="00423FB5"/>
    <w:rsid w:val="0042524E"/>
    <w:rsid w:val="00425520"/>
    <w:rsid w:val="00431500"/>
    <w:rsid w:val="004435D7"/>
    <w:rsid w:val="00444AFD"/>
    <w:rsid w:val="00446B04"/>
    <w:rsid w:val="00453F32"/>
    <w:rsid w:val="00455887"/>
    <w:rsid w:val="0046052C"/>
    <w:rsid w:val="00462F33"/>
    <w:rsid w:val="0046322F"/>
    <w:rsid w:val="00463286"/>
    <w:rsid w:val="00471CA2"/>
    <w:rsid w:val="00485FDD"/>
    <w:rsid w:val="004875A3"/>
    <w:rsid w:val="00487905"/>
    <w:rsid w:val="00487F15"/>
    <w:rsid w:val="00492324"/>
    <w:rsid w:val="0049424E"/>
    <w:rsid w:val="00495BFA"/>
    <w:rsid w:val="00496167"/>
    <w:rsid w:val="004B24ED"/>
    <w:rsid w:val="004B321D"/>
    <w:rsid w:val="004C12F8"/>
    <w:rsid w:val="004C2747"/>
    <w:rsid w:val="004C7623"/>
    <w:rsid w:val="004D222D"/>
    <w:rsid w:val="004D29FA"/>
    <w:rsid w:val="004D3442"/>
    <w:rsid w:val="004D3819"/>
    <w:rsid w:val="004D3838"/>
    <w:rsid w:val="004D44E2"/>
    <w:rsid w:val="004D7A14"/>
    <w:rsid w:val="004E1F01"/>
    <w:rsid w:val="004E2C05"/>
    <w:rsid w:val="004E2F7D"/>
    <w:rsid w:val="004F4DB3"/>
    <w:rsid w:val="00500F5B"/>
    <w:rsid w:val="005047DB"/>
    <w:rsid w:val="00505BAA"/>
    <w:rsid w:val="00507004"/>
    <w:rsid w:val="00511B96"/>
    <w:rsid w:val="00511FDA"/>
    <w:rsid w:val="0051331A"/>
    <w:rsid w:val="00515AF7"/>
    <w:rsid w:val="005176D7"/>
    <w:rsid w:val="00520B85"/>
    <w:rsid w:val="0052315C"/>
    <w:rsid w:val="00523656"/>
    <w:rsid w:val="005347CB"/>
    <w:rsid w:val="0053664B"/>
    <w:rsid w:val="0053698C"/>
    <w:rsid w:val="00546EFE"/>
    <w:rsid w:val="00550211"/>
    <w:rsid w:val="0055055E"/>
    <w:rsid w:val="00551EBF"/>
    <w:rsid w:val="00554EAE"/>
    <w:rsid w:val="00557388"/>
    <w:rsid w:val="00560EF2"/>
    <w:rsid w:val="00561130"/>
    <w:rsid w:val="005643DC"/>
    <w:rsid w:val="0056771A"/>
    <w:rsid w:val="0056785D"/>
    <w:rsid w:val="00583CF1"/>
    <w:rsid w:val="00585489"/>
    <w:rsid w:val="00591231"/>
    <w:rsid w:val="00595BA4"/>
    <w:rsid w:val="005A1A8B"/>
    <w:rsid w:val="005C0216"/>
    <w:rsid w:val="005C3A42"/>
    <w:rsid w:val="005C4B5E"/>
    <w:rsid w:val="005C716F"/>
    <w:rsid w:val="005D17EA"/>
    <w:rsid w:val="005D6AA2"/>
    <w:rsid w:val="005D7E19"/>
    <w:rsid w:val="005E3280"/>
    <w:rsid w:val="005F21CA"/>
    <w:rsid w:val="005F62AB"/>
    <w:rsid w:val="005F65C2"/>
    <w:rsid w:val="005F7968"/>
    <w:rsid w:val="00603536"/>
    <w:rsid w:val="0060636D"/>
    <w:rsid w:val="00607178"/>
    <w:rsid w:val="006125E3"/>
    <w:rsid w:val="00612FA9"/>
    <w:rsid w:val="00614ABC"/>
    <w:rsid w:val="00617146"/>
    <w:rsid w:val="00620D60"/>
    <w:rsid w:val="006216A4"/>
    <w:rsid w:val="00623727"/>
    <w:rsid w:val="00625786"/>
    <w:rsid w:val="0063184B"/>
    <w:rsid w:val="00632BA0"/>
    <w:rsid w:val="00633E28"/>
    <w:rsid w:val="00634D78"/>
    <w:rsid w:val="00640BEC"/>
    <w:rsid w:val="0064165D"/>
    <w:rsid w:val="00642871"/>
    <w:rsid w:val="006441BE"/>
    <w:rsid w:val="006507C7"/>
    <w:rsid w:val="0065122F"/>
    <w:rsid w:val="006521DD"/>
    <w:rsid w:val="006537B6"/>
    <w:rsid w:val="00654344"/>
    <w:rsid w:val="00654C9A"/>
    <w:rsid w:val="00663699"/>
    <w:rsid w:val="00664D3E"/>
    <w:rsid w:val="00671B8B"/>
    <w:rsid w:val="0067401B"/>
    <w:rsid w:val="0067765F"/>
    <w:rsid w:val="00681568"/>
    <w:rsid w:val="00681807"/>
    <w:rsid w:val="006822F3"/>
    <w:rsid w:val="006835C1"/>
    <w:rsid w:val="0069159B"/>
    <w:rsid w:val="00695EE1"/>
    <w:rsid w:val="00695EF2"/>
    <w:rsid w:val="00696619"/>
    <w:rsid w:val="006A020F"/>
    <w:rsid w:val="006A5C00"/>
    <w:rsid w:val="006A60A3"/>
    <w:rsid w:val="006A75FA"/>
    <w:rsid w:val="006B004B"/>
    <w:rsid w:val="006B0A3E"/>
    <w:rsid w:val="006B26AA"/>
    <w:rsid w:val="006B31BD"/>
    <w:rsid w:val="006B35C5"/>
    <w:rsid w:val="006B3A8C"/>
    <w:rsid w:val="006B4C42"/>
    <w:rsid w:val="006B691C"/>
    <w:rsid w:val="006C265D"/>
    <w:rsid w:val="006C2F0A"/>
    <w:rsid w:val="006C5FD1"/>
    <w:rsid w:val="006D1FC8"/>
    <w:rsid w:val="006D66CF"/>
    <w:rsid w:val="006E21A3"/>
    <w:rsid w:val="006E329F"/>
    <w:rsid w:val="006E62D9"/>
    <w:rsid w:val="006F185C"/>
    <w:rsid w:val="006F33CC"/>
    <w:rsid w:val="006F34BA"/>
    <w:rsid w:val="006F3C14"/>
    <w:rsid w:val="006F54F3"/>
    <w:rsid w:val="006F5728"/>
    <w:rsid w:val="006F6FC3"/>
    <w:rsid w:val="00702F4C"/>
    <w:rsid w:val="0070370B"/>
    <w:rsid w:val="0070772F"/>
    <w:rsid w:val="007150EE"/>
    <w:rsid w:val="00722049"/>
    <w:rsid w:val="00727CD7"/>
    <w:rsid w:val="007317C8"/>
    <w:rsid w:val="00731912"/>
    <w:rsid w:val="00740751"/>
    <w:rsid w:val="007476E1"/>
    <w:rsid w:val="007517C0"/>
    <w:rsid w:val="0075242B"/>
    <w:rsid w:val="007565A8"/>
    <w:rsid w:val="007631CF"/>
    <w:rsid w:val="0076602C"/>
    <w:rsid w:val="00766D18"/>
    <w:rsid w:val="00767E70"/>
    <w:rsid w:val="007736EA"/>
    <w:rsid w:val="007853FA"/>
    <w:rsid w:val="0078540A"/>
    <w:rsid w:val="00792A3C"/>
    <w:rsid w:val="00796752"/>
    <w:rsid w:val="007A3E0F"/>
    <w:rsid w:val="007A514F"/>
    <w:rsid w:val="007A5695"/>
    <w:rsid w:val="007A704F"/>
    <w:rsid w:val="007B05EB"/>
    <w:rsid w:val="007B387D"/>
    <w:rsid w:val="007B73D2"/>
    <w:rsid w:val="007B796A"/>
    <w:rsid w:val="007C14E6"/>
    <w:rsid w:val="007C19BB"/>
    <w:rsid w:val="007C3A06"/>
    <w:rsid w:val="007C6AD4"/>
    <w:rsid w:val="007C7372"/>
    <w:rsid w:val="007D004F"/>
    <w:rsid w:val="007D213C"/>
    <w:rsid w:val="007D2870"/>
    <w:rsid w:val="007D70DC"/>
    <w:rsid w:val="007E01A5"/>
    <w:rsid w:val="007E2068"/>
    <w:rsid w:val="007E2AD6"/>
    <w:rsid w:val="007E5E2C"/>
    <w:rsid w:val="007F0A13"/>
    <w:rsid w:val="007F3532"/>
    <w:rsid w:val="008040EB"/>
    <w:rsid w:val="0081046F"/>
    <w:rsid w:val="00811A17"/>
    <w:rsid w:val="008143F6"/>
    <w:rsid w:val="00815104"/>
    <w:rsid w:val="00823B8F"/>
    <w:rsid w:val="0082479C"/>
    <w:rsid w:val="00825863"/>
    <w:rsid w:val="00825F26"/>
    <w:rsid w:val="008307EE"/>
    <w:rsid w:val="008332F1"/>
    <w:rsid w:val="008351C7"/>
    <w:rsid w:val="00836C35"/>
    <w:rsid w:val="00837591"/>
    <w:rsid w:val="00840DA7"/>
    <w:rsid w:val="00843646"/>
    <w:rsid w:val="00844CAD"/>
    <w:rsid w:val="00846551"/>
    <w:rsid w:val="00854138"/>
    <w:rsid w:val="00857C94"/>
    <w:rsid w:val="00861872"/>
    <w:rsid w:val="0086616F"/>
    <w:rsid w:val="008709F8"/>
    <w:rsid w:val="00870CE7"/>
    <w:rsid w:val="00874400"/>
    <w:rsid w:val="00874982"/>
    <w:rsid w:val="00877A71"/>
    <w:rsid w:val="0088207F"/>
    <w:rsid w:val="00894BF8"/>
    <w:rsid w:val="00896639"/>
    <w:rsid w:val="008A1350"/>
    <w:rsid w:val="008A137E"/>
    <w:rsid w:val="008A1BC1"/>
    <w:rsid w:val="008A62F7"/>
    <w:rsid w:val="008A6443"/>
    <w:rsid w:val="008A7A0D"/>
    <w:rsid w:val="008B1643"/>
    <w:rsid w:val="008C1E64"/>
    <w:rsid w:val="008C3D94"/>
    <w:rsid w:val="008C5105"/>
    <w:rsid w:val="008C553B"/>
    <w:rsid w:val="008D16E2"/>
    <w:rsid w:val="008E1686"/>
    <w:rsid w:val="008E252A"/>
    <w:rsid w:val="008F02D1"/>
    <w:rsid w:val="008F5D28"/>
    <w:rsid w:val="008F6AB7"/>
    <w:rsid w:val="008F7E63"/>
    <w:rsid w:val="0090098C"/>
    <w:rsid w:val="009017EE"/>
    <w:rsid w:val="00901A0D"/>
    <w:rsid w:val="009063C4"/>
    <w:rsid w:val="0090718D"/>
    <w:rsid w:val="00910146"/>
    <w:rsid w:val="00913321"/>
    <w:rsid w:val="00917C19"/>
    <w:rsid w:val="00920AB9"/>
    <w:rsid w:val="00932167"/>
    <w:rsid w:val="00935CC5"/>
    <w:rsid w:val="00945498"/>
    <w:rsid w:val="00945996"/>
    <w:rsid w:val="00952B9D"/>
    <w:rsid w:val="00952E16"/>
    <w:rsid w:val="00960BC4"/>
    <w:rsid w:val="00960F49"/>
    <w:rsid w:val="009639FB"/>
    <w:rsid w:val="00966CFE"/>
    <w:rsid w:val="009701D9"/>
    <w:rsid w:val="00974048"/>
    <w:rsid w:val="00977876"/>
    <w:rsid w:val="00980096"/>
    <w:rsid w:val="00982030"/>
    <w:rsid w:val="00994505"/>
    <w:rsid w:val="00995300"/>
    <w:rsid w:val="009978C0"/>
    <w:rsid w:val="009A16EA"/>
    <w:rsid w:val="009A1EF4"/>
    <w:rsid w:val="009B2B0C"/>
    <w:rsid w:val="009B32A3"/>
    <w:rsid w:val="009C7905"/>
    <w:rsid w:val="009D051C"/>
    <w:rsid w:val="009D3DC3"/>
    <w:rsid w:val="009D7B09"/>
    <w:rsid w:val="009E1796"/>
    <w:rsid w:val="009F0067"/>
    <w:rsid w:val="009F1419"/>
    <w:rsid w:val="009F547D"/>
    <w:rsid w:val="00A00757"/>
    <w:rsid w:val="00A01F38"/>
    <w:rsid w:val="00A02FE6"/>
    <w:rsid w:val="00A07CC7"/>
    <w:rsid w:val="00A10DE6"/>
    <w:rsid w:val="00A13814"/>
    <w:rsid w:val="00A2031F"/>
    <w:rsid w:val="00A216C1"/>
    <w:rsid w:val="00A231D9"/>
    <w:rsid w:val="00A23564"/>
    <w:rsid w:val="00A23DA5"/>
    <w:rsid w:val="00A259C9"/>
    <w:rsid w:val="00A267A7"/>
    <w:rsid w:val="00A32C66"/>
    <w:rsid w:val="00A32CD0"/>
    <w:rsid w:val="00A33356"/>
    <w:rsid w:val="00A33F36"/>
    <w:rsid w:val="00A35506"/>
    <w:rsid w:val="00A41837"/>
    <w:rsid w:val="00A565D6"/>
    <w:rsid w:val="00A64D76"/>
    <w:rsid w:val="00A668CC"/>
    <w:rsid w:val="00A66D79"/>
    <w:rsid w:val="00A705C4"/>
    <w:rsid w:val="00A7236B"/>
    <w:rsid w:val="00A87F05"/>
    <w:rsid w:val="00A9433E"/>
    <w:rsid w:val="00A97D96"/>
    <w:rsid w:val="00AA0993"/>
    <w:rsid w:val="00AA3075"/>
    <w:rsid w:val="00AA37ED"/>
    <w:rsid w:val="00AB29E1"/>
    <w:rsid w:val="00AB2B81"/>
    <w:rsid w:val="00AB470D"/>
    <w:rsid w:val="00AB632E"/>
    <w:rsid w:val="00AC0A8E"/>
    <w:rsid w:val="00AC3973"/>
    <w:rsid w:val="00AC5643"/>
    <w:rsid w:val="00AC6383"/>
    <w:rsid w:val="00AD1DCB"/>
    <w:rsid w:val="00AD634A"/>
    <w:rsid w:val="00AD6B35"/>
    <w:rsid w:val="00AD7DB5"/>
    <w:rsid w:val="00AE1EFF"/>
    <w:rsid w:val="00AE2F8C"/>
    <w:rsid w:val="00AE5BBD"/>
    <w:rsid w:val="00AE726E"/>
    <w:rsid w:val="00AF2656"/>
    <w:rsid w:val="00AF3217"/>
    <w:rsid w:val="00AF6AD3"/>
    <w:rsid w:val="00B050AF"/>
    <w:rsid w:val="00B06ABB"/>
    <w:rsid w:val="00B1180E"/>
    <w:rsid w:val="00B1218B"/>
    <w:rsid w:val="00B12813"/>
    <w:rsid w:val="00B23251"/>
    <w:rsid w:val="00B26F79"/>
    <w:rsid w:val="00B321C5"/>
    <w:rsid w:val="00B331B3"/>
    <w:rsid w:val="00B37B35"/>
    <w:rsid w:val="00B40882"/>
    <w:rsid w:val="00B477C8"/>
    <w:rsid w:val="00B544E0"/>
    <w:rsid w:val="00B55F96"/>
    <w:rsid w:val="00B7360C"/>
    <w:rsid w:val="00B74835"/>
    <w:rsid w:val="00B74E99"/>
    <w:rsid w:val="00B81AB5"/>
    <w:rsid w:val="00B83EF3"/>
    <w:rsid w:val="00B84352"/>
    <w:rsid w:val="00B863A1"/>
    <w:rsid w:val="00B87963"/>
    <w:rsid w:val="00B93E62"/>
    <w:rsid w:val="00B95E4A"/>
    <w:rsid w:val="00B95FA1"/>
    <w:rsid w:val="00B96400"/>
    <w:rsid w:val="00BA3529"/>
    <w:rsid w:val="00BA4510"/>
    <w:rsid w:val="00BA4F78"/>
    <w:rsid w:val="00BA539C"/>
    <w:rsid w:val="00BA727C"/>
    <w:rsid w:val="00BB3792"/>
    <w:rsid w:val="00BB5298"/>
    <w:rsid w:val="00BB61AE"/>
    <w:rsid w:val="00BC0374"/>
    <w:rsid w:val="00BC0DA3"/>
    <w:rsid w:val="00BC220C"/>
    <w:rsid w:val="00BC5B26"/>
    <w:rsid w:val="00BD7E23"/>
    <w:rsid w:val="00BE43E9"/>
    <w:rsid w:val="00BE523C"/>
    <w:rsid w:val="00BE6F94"/>
    <w:rsid w:val="00BE7E21"/>
    <w:rsid w:val="00BF11F6"/>
    <w:rsid w:val="00BF21F7"/>
    <w:rsid w:val="00BF2A64"/>
    <w:rsid w:val="00BF311C"/>
    <w:rsid w:val="00BF4643"/>
    <w:rsid w:val="00BF620A"/>
    <w:rsid w:val="00C02831"/>
    <w:rsid w:val="00C03B68"/>
    <w:rsid w:val="00C043B1"/>
    <w:rsid w:val="00C146C9"/>
    <w:rsid w:val="00C168D5"/>
    <w:rsid w:val="00C1768C"/>
    <w:rsid w:val="00C21306"/>
    <w:rsid w:val="00C26956"/>
    <w:rsid w:val="00C26BD4"/>
    <w:rsid w:val="00C27F9A"/>
    <w:rsid w:val="00C37E9E"/>
    <w:rsid w:val="00C4418F"/>
    <w:rsid w:val="00C45B17"/>
    <w:rsid w:val="00C46A52"/>
    <w:rsid w:val="00C47B0F"/>
    <w:rsid w:val="00C523B4"/>
    <w:rsid w:val="00C53244"/>
    <w:rsid w:val="00C53B86"/>
    <w:rsid w:val="00C56D82"/>
    <w:rsid w:val="00C6439C"/>
    <w:rsid w:val="00C64681"/>
    <w:rsid w:val="00C65993"/>
    <w:rsid w:val="00C71CB0"/>
    <w:rsid w:val="00C73E66"/>
    <w:rsid w:val="00C81DCC"/>
    <w:rsid w:val="00C977FE"/>
    <w:rsid w:val="00CA340A"/>
    <w:rsid w:val="00CA3C07"/>
    <w:rsid w:val="00CA45C4"/>
    <w:rsid w:val="00CA4D98"/>
    <w:rsid w:val="00CB621F"/>
    <w:rsid w:val="00CB79E2"/>
    <w:rsid w:val="00CC5A8D"/>
    <w:rsid w:val="00CC60FD"/>
    <w:rsid w:val="00CC65A6"/>
    <w:rsid w:val="00CC6750"/>
    <w:rsid w:val="00CC6A76"/>
    <w:rsid w:val="00CD0C8C"/>
    <w:rsid w:val="00CD2980"/>
    <w:rsid w:val="00CD3AF0"/>
    <w:rsid w:val="00CE013D"/>
    <w:rsid w:val="00CE2C5C"/>
    <w:rsid w:val="00CF3AF4"/>
    <w:rsid w:val="00CF5DAD"/>
    <w:rsid w:val="00D02032"/>
    <w:rsid w:val="00D049B7"/>
    <w:rsid w:val="00D05D53"/>
    <w:rsid w:val="00D05E61"/>
    <w:rsid w:val="00D063BD"/>
    <w:rsid w:val="00D06A1D"/>
    <w:rsid w:val="00D13FA9"/>
    <w:rsid w:val="00D14D2C"/>
    <w:rsid w:val="00D347BD"/>
    <w:rsid w:val="00D3620C"/>
    <w:rsid w:val="00D37A07"/>
    <w:rsid w:val="00D414A2"/>
    <w:rsid w:val="00D4153C"/>
    <w:rsid w:val="00D449F3"/>
    <w:rsid w:val="00D47221"/>
    <w:rsid w:val="00D47C8C"/>
    <w:rsid w:val="00D55F07"/>
    <w:rsid w:val="00D5605C"/>
    <w:rsid w:val="00D57171"/>
    <w:rsid w:val="00D60159"/>
    <w:rsid w:val="00D6020F"/>
    <w:rsid w:val="00D63784"/>
    <w:rsid w:val="00D64E5E"/>
    <w:rsid w:val="00D65152"/>
    <w:rsid w:val="00D7194F"/>
    <w:rsid w:val="00D71A81"/>
    <w:rsid w:val="00D72C90"/>
    <w:rsid w:val="00D82BFA"/>
    <w:rsid w:val="00D8628C"/>
    <w:rsid w:val="00D8711D"/>
    <w:rsid w:val="00D8777A"/>
    <w:rsid w:val="00D90428"/>
    <w:rsid w:val="00DA4EAC"/>
    <w:rsid w:val="00DA61FD"/>
    <w:rsid w:val="00DA7C88"/>
    <w:rsid w:val="00DA7FA8"/>
    <w:rsid w:val="00DB09E7"/>
    <w:rsid w:val="00DB4E1F"/>
    <w:rsid w:val="00DB5F0C"/>
    <w:rsid w:val="00DC7C05"/>
    <w:rsid w:val="00DD2F8C"/>
    <w:rsid w:val="00DD38D3"/>
    <w:rsid w:val="00DD4E65"/>
    <w:rsid w:val="00DE0059"/>
    <w:rsid w:val="00DE6764"/>
    <w:rsid w:val="00DE7F1B"/>
    <w:rsid w:val="00DF6580"/>
    <w:rsid w:val="00E01A13"/>
    <w:rsid w:val="00E07FAE"/>
    <w:rsid w:val="00E17F97"/>
    <w:rsid w:val="00E2087C"/>
    <w:rsid w:val="00E2634F"/>
    <w:rsid w:val="00E3606F"/>
    <w:rsid w:val="00E364EE"/>
    <w:rsid w:val="00E36C8D"/>
    <w:rsid w:val="00E409E8"/>
    <w:rsid w:val="00E46439"/>
    <w:rsid w:val="00E47EF3"/>
    <w:rsid w:val="00E52DFD"/>
    <w:rsid w:val="00E564BB"/>
    <w:rsid w:val="00E62ADB"/>
    <w:rsid w:val="00E6475F"/>
    <w:rsid w:val="00E71F41"/>
    <w:rsid w:val="00E72345"/>
    <w:rsid w:val="00E72355"/>
    <w:rsid w:val="00E74B2A"/>
    <w:rsid w:val="00E75511"/>
    <w:rsid w:val="00E80131"/>
    <w:rsid w:val="00E86166"/>
    <w:rsid w:val="00E86294"/>
    <w:rsid w:val="00E8633E"/>
    <w:rsid w:val="00E86D1C"/>
    <w:rsid w:val="00E87349"/>
    <w:rsid w:val="00E90508"/>
    <w:rsid w:val="00E909BE"/>
    <w:rsid w:val="00E90C08"/>
    <w:rsid w:val="00E92074"/>
    <w:rsid w:val="00E93DB5"/>
    <w:rsid w:val="00E94F19"/>
    <w:rsid w:val="00EA01EB"/>
    <w:rsid w:val="00EA0646"/>
    <w:rsid w:val="00EA5F81"/>
    <w:rsid w:val="00EA62FD"/>
    <w:rsid w:val="00EB48B0"/>
    <w:rsid w:val="00EB6994"/>
    <w:rsid w:val="00EC133F"/>
    <w:rsid w:val="00EC4F41"/>
    <w:rsid w:val="00EC535F"/>
    <w:rsid w:val="00EC66DB"/>
    <w:rsid w:val="00ED0344"/>
    <w:rsid w:val="00ED3EEC"/>
    <w:rsid w:val="00EF418A"/>
    <w:rsid w:val="00EF4909"/>
    <w:rsid w:val="00EF6865"/>
    <w:rsid w:val="00EF6FF6"/>
    <w:rsid w:val="00EF761B"/>
    <w:rsid w:val="00F00264"/>
    <w:rsid w:val="00F00BC7"/>
    <w:rsid w:val="00F01724"/>
    <w:rsid w:val="00F01EF3"/>
    <w:rsid w:val="00F027E2"/>
    <w:rsid w:val="00F048B7"/>
    <w:rsid w:val="00F15A17"/>
    <w:rsid w:val="00F20939"/>
    <w:rsid w:val="00F22309"/>
    <w:rsid w:val="00F2391E"/>
    <w:rsid w:val="00F33DE7"/>
    <w:rsid w:val="00F353AC"/>
    <w:rsid w:val="00F3638A"/>
    <w:rsid w:val="00F4219B"/>
    <w:rsid w:val="00F444E7"/>
    <w:rsid w:val="00F45433"/>
    <w:rsid w:val="00F5258F"/>
    <w:rsid w:val="00F56427"/>
    <w:rsid w:val="00F5689B"/>
    <w:rsid w:val="00F6026C"/>
    <w:rsid w:val="00F660F1"/>
    <w:rsid w:val="00F67173"/>
    <w:rsid w:val="00F71515"/>
    <w:rsid w:val="00F719A3"/>
    <w:rsid w:val="00F734EE"/>
    <w:rsid w:val="00F740ED"/>
    <w:rsid w:val="00F768DE"/>
    <w:rsid w:val="00F8029B"/>
    <w:rsid w:val="00F81609"/>
    <w:rsid w:val="00F8540A"/>
    <w:rsid w:val="00F95D4D"/>
    <w:rsid w:val="00F973B7"/>
    <w:rsid w:val="00F97E9A"/>
    <w:rsid w:val="00FA0321"/>
    <w:rsid w:val="00FB19B3"/>
    <w:rsid w:val="00FB19DA"/>
    <w:rsid w:val="00FB46BD"/>
    <w:rsid w:val="00FB660D"/>
    <w:rsid w:val="00FB6A81"/>
    <w:rsid w:val="00FB7F4A"/>
    <w:rsid w:val="00FC0601"/>
    <w:rsid w:val="00FC63DC"/>
    <w:rsid w:val="00FC65FD"/>
    <w:rsid w:val="00FC7DA4"/>
    <w:rsid w:val="00FD153B"/>
    <w:rsid w:val="00FD25CF"/>
    <w:rsid w:val="00FD3B07"/>
    <w:rsid w:val="00FD6439"/>
    <w:rsid w:val="00FF2C22"/>
    <w:rsid w:val="00FF313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uiPriority w:val="99"/>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uiPriority w:val="99"/>
    <w:rsid w:val="00A32CD0"/>
    <w:rPr>
      <w:rFonts w:ascii="Tahoma" w:hAnsi="Tahoma" w:cs="Tahoma"/>
      <w:sz w:val="16"/>
      <w:szCs w:val="16"/>
    </w:rPr>
  </w:style>
  <w:style w:type="character" w:customStyle="1" w:styleId="a6">
    <w:name w:val="Текст выноски Знак"/>
    <w:basedOn w:val="a0"/>
    <w:link w:val="a5"/>
    <w:uiPriority w:val="99"/>
    <w:rsid w:val="00A32CD0"/>
    <w:rPr>
      <w:rFonts w:ascii="Tahoma" w:eastAsia="Times New Roman" w:hAnsi="Tahoma" w:cs="Tahoma"/>
      <w:sz w:val="16"/>
      <w:szCs w:val="16"/>
      <w:lang w:eastAsia="ru-RU"/>
    </w:rPr>
  </w:style>
  <w:style w:type="paragraph" w:styleId="a7">
    <w:name w:val="Normal (Web)"/>
    <w:aliases w:val="Обычный (Web)"/>
    <w:basedOn w:val="a"/>
    <w:link w:val="a8"/>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unhideWhenUsed/>
    <w:rsid w:val="00A32C66"/>
    <w:pPr>
      <w:tabs>
        <w:tab w:val="center" w:pos="4677"/>
        <w:tab w:val="right" w:pos="9355"/>
      </w:tabs>
    </w:pPr>
  </w:style>
  <w:style w:type="character" w:customStyle="1" w:styleId="aa">
    <w:name w:val="Верхний колонтитул Знак"/>
    <w:basedOn w:val="a0"/>
    <w:link w:val="a9"/>
    <w:uiPriority w:val="99"/>
    <w:rsid w:val="00A32C66"/>
    <w:rPr>
      <w:rFonts w:ascii="Times New Roman" w:eastAsia="Times New Roman" w:hAnsi="Times New Roman" w:cs="Times New Roman"/>
      <w:sz w:val="24"/>
      <w:szCs w:val="24"/>
      <w:lang w:eastAsia="ru-RU"/>
    </w:rPr>
  </w:style>
  <w:style w:type="paragraph" w:styleId="ab">
    <w:name w:val="footer"/>
    <w:basedOn w:val="a"/>
    <w:link w:val="ac"/>
    <w:unhideWhenUsed/>
    <w:rsid w:val="00A32C66"/>
    <w:pPr>
      <w:tabs>
        <w:tab w:val="center" w:pos="4677"/>
        <w:tab w:val="right" w:pos="9355"/>
      </w:tabs>
    </w:pPr>
  </w:style>
  <w:style w:type="character" w:customStyle="1" w:styleId="ac">
    <w:name w:val="Нижний колонтитул Знак"/>
    <w:basedOn w:val="a0"/>
    <w:link w:val="ab"/>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99"/>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q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qFormat/>
    <w:rsid w:val="000A5102"/>
    <w:pPr>
      <w:jc w:val="center"/>
    </w:pPr>
    <w:rPr>
      <w:b/>
      <w:bCs/>
      <w:i/>
      <w:iCs/>
    </w:rPr>
  </w:style>
  <w:style w:type="character" w:customStyle="1" w:styleId="af7">
    <w:name w:val="Подзаголовок Знак"/>
    <w:basedOn w:val="a0"/>
    <w:link w:val="af6"/>
    <w:uiPriority w:val="11"/>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uiPriority w:val="1"/>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qFormat/>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uiPriority w:val="99"/>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uiPriority w:val="99"/>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nhideWhenUsed/>
    <w:rsid w:val="00232DB0"/>
    <w:rPr>
      <w:sz w:val="20"/>
      <w:szCs w:val="20"/>
    </w:rPr>
  </w:style>
  <w:style w:type="character" w:customStyle="1" w:styleId="afff3">
    <w:name w:val="Текст примечания Знак"/>
    <w:basedOn w:val="a0"/>
    <w:link w:val="afff2"/>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uiPriority w:val="99"/>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uiPriority w:val="99"/>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uiPriority w:val="99"/>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d">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f0">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4">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e">
    <w:name w:val="Оглавление_"/>
    <w:link w:val="affff"/>
    <w:rsid w:val="000F40FC"/>
    <w:rPr>
      <w:rFonts w:ascii="Verdana" w:eastAsia="Verdana" w:hAnsi="Verdana"/>
      <w:spacing w:val="-4"/>
      <w:sz w:val="17"/>
      <w:szCs w:val="17"/>
      <w:shd w:val="clear" w:color="auto" w:fill="FFFFFF"/>
    </w:rPr>
  </w:style>
  <w:style w:type="paragraph" w:customStyle="1" w:styleId="affff">
    <w:name w:val="Оглавление"/>
    <w:basedOn w:val="a"/>
    <w:link w:val="afffe"/>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f1">
    <w:name w:val="Знак3"/>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 w:type="character" w:customStyle="1" w:styleId="1f6">
    <w:name w:val="Основной текст Знак1"/>
    <w:uiPriority w:val="99"/>
    <w:rsid w:val="000F30EB"/>
    <w:rPr>
      <w:rFonts w:ascii="Lucida Sans Unicode" w:hAnsi="Lucida Sans Unicode" w:cs="Lucida Sans Unicode"/>
      <w:sz w:val="35"/>
      <w:szCs w:val="35"/>
      <w:shd w:val="clear" w:color="auto" w:fill="FFFFFF"/>
    </w:rPr>
  </w:style>
  <w:style w:type="character" w:customStyle="1" w:styleId="Batang12pt0pt">
    <w:name w:val="Основной текст + Batang;12 pt;Интервал 0 pt"/>
    <w:rsid w:val="000F30EB"/>
    <w:rPr>
      <w:rFonts w:ascii="Batang" w:eastAsia="Batang" w:hAnsi="Batang" w:cs="Batang"/>
      <w:spacing w:val="-10"/>
      <w:sz w:val="24"/>
      <w:szCs w:val="24"/>
      <w:shd w:val="clear" w:color="auto" w:fill="FFFFFF"/>
    </w:rPr>
  </w:style>
  <w:style w:type="character" w:customStyle="1" w:styleId="fontstyle01">
    <w:name w:val="fontstyle01"/>
    <w:rsid w:val="00F56427"/>
    <w:rPr>
      <w:rFonts w:ascii="TimesNewRomanPSMT" w:hAnsi="TimesNewRomanPSMT" w:hint="default"/>
      <w:b w:val="0"/>
      <w:bCs w:val="0"/>
      <w:i w:val="0"/>
      <w:iCs w:val="0"/>
      <w:color w:val="000000"/>
      <w:sz w:val="28"/>
      <w:szCs w:val="28"/>
    </w:rPr>
  </w:style>
  <w:style w:type="paragraph" w:customStyle="1" w:styleId="113">
    <w:name w:val="Основной текст11"/>
    <w:basedOn w:val="a"/>
    <w:rsid w:val="00F56427"/>
    <w:pPr>
      <w:shd w:val="clear" w:color="auto" w:fill="FFFFFF"/>
      <w:spacing w:line="274" w:lineRule="exact"/>
    </w:pPr>
    <w:rPr>
      <w:sz w:val="23"/>
      <w:szCs w:val="23"/>
    </w:rPr>
  </w:style>
  <w:style w:type="character" w:customStyle="1" w:styleId="FontStyle25">
    <w:name w:val="Font Style25"/>
    <w:qFormat/>
    <w:rsid w:val="00731912"/>
    <w:rPr>
      <w:rFonts w:ascii="Times New Roman" w:hAnsi="Times New Roman" w:cs="Times New Roman"/>
      <w:sz w:val="26"/>
      <w:szCs w:val="26"/>
    </w:rPr>
  </w:style>
  <w:style w:type="paragraph" w:customStyle="1" w:styleId="213">
    <w:name w:val="Основной текст (2)1"/>
    <w:basedOn w:val="a"/>
    <w:uiPriority w:val="99"/>
    <w:rsid w:val="005D6AA2"/>
    <w:pPr>
      <w:widowControl w:val="0"/>
      <w:shd w:val="clear" w:color="auto" w:fill="FFFFFF"/>
      <w:spacing w:before="420" w:line="320" w:lineRule="exact"/>
      <w:jc w:val="both"/>
    </w:pPr>
    <w:rPr>
      <w:sz w:val="28"/>
      <w:szCs w:val="20"/>
    </w:rPr>
  </w:style>
  <w:style w:type="paragraph" w:customStyle="1" w:styleId="xl65">
    <w:name w:val="xl65"/>
    <w:basedOn w:val="a"/>
    <w:rsid w:val="003940D0"/>
    <w:pPr>
      <w:spacing w:before="100" w:beforeAutospacing="1" w:after="100" w:afterAutospacing="1"/>
    </w:pPr>
    <w:rPr>
      <w:b/>
      <w:bCs/>
      <w:sz w:val="16"/>
      <w:szCs w:val="16"/>
    </w:rPr>
  </w:style>
  <w:style w:type="paragraph" w:customStyle="1" w:styleId="xl66">
    <w:name w:val="xl66"/>
    <w:basedOn w:val="a"/>
    <w:rsid w:val="003940D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7">
    <w:name w:val="xl67"/>
    <w:basedOn w:val="a"/>
    <w:rsid w:val="003940D0"/>
    <w:pPr>
      <w:pBdr>
        <w:top w:val="single" w:sz="4" w:space="0" w:color="auto"/>
        <w:bottom w:val="single" w:sz="4" w:space="0" w:color="auto"/>
      </w:pBdr>
      <w:spacing w:before="100" w:beforeAutospacing="1" w:after="100" w:afterAutospacing="1"/>
    </w:pPr>
  </w:style>
  <w:style w:type="paragraph" w:customStyle="1" w:styleId="xl68">
    <w:name w:val="xl68"/>
    <w:basedOn w:val="a"/>
    <w:rsid w:val="003940D0"/>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9">
    <w:name w:val="xl69"/>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0">
    <w:name w:val="xl70"/>
    <w:basedOn w:val="a"/>
    <w:rsid w:val="003940D0"/>
    <w:pPr>
      <w:spacing w:before="100" w:beforeAutospacing="1" w:after="100" w:afterAutospacing="1"/>
    </w:pPr>
    <w:rPr>
      <w:sz w:val="16"/>
      <w:szCs w:val="16"/>
    </w:rPr>
  </w:style>
  <w:style w:type="paragraph" w:customStyle="1" w:styleId="xl71">
    <w:name w:val="xl71"/>
    <w:basedOn w:val="a"/>
    <w:rsid w:val="003940D0"/>
    <w:pPr>
      <w:spacing w:before="100" w:beforeAutospacing="1" w:after="100" w:afterAutospacing="1"/>
    </w:pPr>
    <w:rPr>
      <w:sz w:val="16"/>
      <w:szCs w:val="16"/>
    </w:rPr>
  </w:style>
  <w:style w:type="paragraph" w:customStyle="1" w:styleId="xl72">
    <w:name w:val="xl72"/>
    <w:basedOn w:val="a"/>
    <w:rsid w:val="003940D0"/>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
    <w:rsid w:val="003940D0"/>
    <w:pPr>
      <w:pBdr>
        <w:right w:val="single" w:sz="8" w:space="0" w:color="auto"/>
      </w:pBdr>
      <w:spacing w:before="100" w:beforeAutospacing="1" w:after="100" w:afterAutospacing="1"/>
    </w:pPr>
    <w:rPr>
      <w:sz w:val="16"/>
      <w:szCs w:val="16"/>
    </w:rPr>
  </w:style>
  <w:style w:type="paragraph" w:customStyle="1" w:styleId="xl74">
    <w:name w:val="xl74"/>
    <w:basedOn w:val="a"/>
    <w:rsid w:val="003940D0"/>
    <w:pPr>
      <w:pBdr>
        <w:left w:val="single" w:sz="8" w:space="0" w:color="auto"/>
        <w:right w:val="single" w:sz="8" w:space="0" w:color="auto"/>
      </w:pBdr>
      <w:spacing w:before="100" w:beforeAutospacing="1" w:after="100" w:afterAutospacing="1"/>
    </w:pPr>
    <w:rPr>
      <w:sz w:val="16"/>
      <w:szCs w:val="16"/>
    </w:rPr>
  </w:style>
  <w:style w:type="paragraph" w:customStyle="1" w:styleId="xl75">
    <w:name w:val="xl75"/>
    <w:basedOn w:val="a"/>
    <w:rsid w:val="003940D0"/>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76">
    <w:name w:val="xl76"/>
    <w:basedOn w:val="a"/>
    <w:rsid w:val="003940D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
    <w:rsid w:val="003940D0"/>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940D0"/>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94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rsid w:val="003940D0"/>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82">
    <w:name w:val="xl82"/>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83">
    <w:name w:val="xl83"/>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85">
    <w:name w:val="xl85"/>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86">
    <w:name w:val="xl86"/>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394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a"/>
    <w:rsid w:val="00394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394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394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rsid w:val="003940D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sz w:val="16"/>
      <w:szCs w:val="16"/>
    </w:rPr>
  </w:style>
  <w:style w:type="paragraph" w:customStyle="1" w:styleId="xl93">
    <w:name w:val="xl93"/>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94">
    <w:name w:val="xl94"/>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95">
    <w:name w:val="xl95"/>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sz w:val="16"/>
      <w:szCs w:val="16"/>
    </w:rPr>
  </w:style>
  <w:style w:type="paragraph" w:customStyle="1" w:styleId="xl96">
    <w:name w:val="xl96"/>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sz w:val="16"/>
      <w:szCs w:val="16"/>
    </w:rPr>
  </w:style>
  <w:style w:type="paragraph" w:customStyle="1" w:styleId="xl97">
    <w:name w:val="xl97"/>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sz w:val="16"/>
      <w:szCs w:val="16"/>
    </w:rPr>
  </w:style>
  <w:style w:type="paragraph" w:customStyle="1" w:styleId="xl98">
    <w:name w:val="xl98"/>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99">
    <w:name w:val="xl99"/>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100">
    <w:name w:val="xl100"/>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01">
    <w:name w:val="xl101"/>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102">
    <w:name w:val="xl102"/>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03">
    <w:name w:val="xl103"/>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104">
    <w:name w:val="xl104"/>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5">
    <w:name w:val="xl105"/>
    <w:basedOn w:val="a"/>
    <w:rsid w:val="003940D0"/>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106">
    <w:name w:val="xl106"/>
    <w:basedOn w:val="a"/>
    <w:rsid w:val="003940D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3940D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3940D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
    <w:rsid w:val="003940D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3940D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1">
    <w:name w:val="xl111"/>
    <w:basedOn w:val="a"/>
    <w:rsid w:val="003940D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2">
    <w:name w:val="xl112"/>
    <w:basedOn w:val="a"/>
    <w:rsid w:val="003940D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3">
    <w:name w:val="xl113"/>
    <w:basedOn w:val="a"/>
    <w:rsid w:val="003940D0"/>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4">
    <w:name w:val="xl114"/>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16"/>
      <w:szCs w:val="16"/>
    </w:rPr>
  </w:style>
  <w:style w:type="paragraph" w:customStyle="1" w:styleId="xl115">
    <w:name w:val="xl115"/>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16">
    <w:name w:val="xl116"/>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117">
    <w:name w:val="xl117"/>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16"/>
      <w:szCs w:val="16"/>
    </w:rPr>
  </w:style>
  <w:style w:type="paragraph" w:customStyle="1" w:styleId="xl118">
    <w:name w:val="xl118"/>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16"/>
      <w:szCs w:val="16"/>
    </w:rPr>
  </w:style>
  <w:style w:type="paragraph" w:customStyle="1" w:styleId="xl119">
    <w:name w:val="xl119"/>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16"/>
      <w:szCs w:val="16"/>
    </w:rPr>
  </w:style>
  <w:style w:type="paragraph" w:customStyle="1" w:styleId="xl120">
    <w:name w:val="xl120"/>
    <w:basedOn w:val="a"/>
    <w:rsid w:val="003940D0"/>
    <w:pPr>
      <w:spacing w:before="100" w:beforeAutospacing="1" w:after="100" w:afterAutospacing="1"/>
    </w:pPr>
    <w:rPr>
      <w:b/>
      <w:bCs/>
      <w:sz w:val="16"/>
      <w:szCs w:val="16"/>
    </w:rPr>
  </w:style>
  <w:style w:type="paragraph" w:customStyle="1" w:styleId="xl121">
    <w:name w:val="xl121"/>
    <w:basedOn w:val="a"/>
    <w:rsid w:val="003940D0"/>
    <w:pPr>
      <w:spacing w:before="100" w:beforeAutospacing="1" w:after="100" w:afterAutospacing="1"/>
      <w:jc w:val="center"/>
    </w:pPr>
    <w:rPr>
      <w:b/>
      <w:bCs/>
      <w:sz w:val="16"/>
      <w:szCs w:val="16"/>
    </w:rPr>
  </w:style>
  <w:style w:type="paragraph" w:customStyle="1" w:styleId="xl122">
    <w:name w:val="xl122"/>
    <w:basedOn w:val="a"/>
    <w:rsid w:val="003940D0"/>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123">
    <w:name w:val="xl123"/>
    <w:basedOn w:val="a"/>
    <w:rsid w:val="003940D0"/>
    <w:pPr>
      <w:pBdr>
        <w:top w:val="single" w:sz="8"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124">
    <w:name w:val="xl124"/>
    <w:basedOn w:val="a"/>
    <w:rsid w:val="003940D0"/>
    <w:pPr>
      <w:pBdr>
        <w:top w:val="single" w:sz="8" w:space="0" w:color="auto"/>
      </w:pBdr>
      <w:spacing w:before="100" w:beforeAutospacing="1" w:after="100" w:afterAutospacing="1"/>
    </w:pPr>
    <w:rPr>
      <w:b/>
      <w:bCs/>
      <w:sz w:val="16"/>
      <w:szCs w:val="16"/>
    </w:rPr>
  </w:style>
  <w:style w:type="paragraph" w:customStyle="1" w:styleId="xl125">
    <w:name w:val="xl125"/>
    <w:basedOn w:val="a"/>
    <w:rsid w:val="003940D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6">
    <w:name w:val="xl126"/>
    <w:basedOn w:val="a"/>
    <w:rsid w:val="003940D0"/>
    <w:pPr>
      <w:pBdr>
        <w:top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7">
    <w:name w:val="xl127"/>
    <w:basedOn w:val="a"/>
    <w:rsid w:val="003940D0"/>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28">
    <w:name w:val="xl128"/>
    <w:basedOn w:val="a"/>
    <w:rsid w:val="003940D0"/>
    <w:pPr>
      <w:pBdr>
        <w:left w:val="single" w:sz="4" w:space="0" w:color="auto"/>
      </w:pBdr>
      <w:spacing w:before="100" w:beforeAutospacing="1" w:after="100" w:afterAutospacing="1"/>
      <w:jc w:val="center"/>
    </w:pPr>
    <w:rPr>
      <w:b/>
      <w:bCs/>
      <w:sz w:val="16"/>
      <w:szCs w:val="16"/>
    </w:rPr>
  </w:style>
  <w:style w:type="paragraph" w:customStyle="1" w:styleId="xl129">
    <w:name w:val="xl129"/>
    <w:basedOn w:val="a"/>
    <w:rsid w:val="003940D0"/>
    <w:pPr>
      <w:pBdr>
        <w:top w:val="single" w:sz="8" w:space="0" w:color="auto"/>
        <w:left w:val="single" w:sz="4" w:space="0" w:color="auto"/>
      </w:pBdr>
      <w:spacing w:before="100" w:beforeAutospacing="1" w:after="100" w:afterAutospacing="1"/>
      <w:jc w:val="center"/>
    </w:pPr>
    <w:rPr>
      <w:b/>
      <w:bCs/>
      <w:sz w:val="16"/>
      <w:szCs w:val="16"/>
    </w:rPr>
  </w:style>
  <w:style w:type="paragraph" w:customStyle="1" w:styleId="xl130">
    <w:name w:val="xl130"/>
    <w:basedOn w:val="a"/>
    <w:rsid w:val="003940D0"/>
    <w:pPr>
      <w:pBdr>
        <w:top w:val="single" w:sz="8" w:space="0" w:color="auto"/>
        <w:right w:val="single" w:sz="8" w:space="0" w:color="auto"/>
      </w:pBdr>
      <w:spacing w:before="100" w:beforeAutospacing="1" w:after="100" w:afterAutospacing="1"/>
      <w:jc w:val="center"/>
    </w:pPr>
    <w:rPr>
      <w:b/>
      <w:bCs/>
      <w:sz w:val="16"/>
      <w:szCs w:val="16"/>
    </w:rPr>
  </w:style>
  <w:style w:type="paragraph" w:customStyle="1" w:styleId="xl131">
    <w:name w:val="xl131"/>
    <w:basedOn w:val="a"/>
    <w:rsid w:val="003940D0"/>
    <w:pPr>
      <w:pBdr>
        <w:top w:val="single" w:sz="8" w:space="0" w:color="auto"/>
        <w:left w:val="single" w:sz="4" w:space="0" w:color="auto"/>
        <w:bottom w:val="single" w:sz="8" w:space="0" w:color="auto"/>
      </w:pBdr>
      <w:spacing w:before="100" w:beforeAutospacing="1" w:after="100" w:afterAutospacing="1"/>
    </w:pPr>
    <w:rPr>
      <w:b/>
      <w:bCs/>
      <w:sz w:val="16"/>
      <w:szCs w:val="16"/>
    </w:rPr>
  </w:style>
  <w:style w:type="paragraph" w:customStyle="1" w:styleId="xl132">
    <w:name w:val="xl132"/>
    <w:basedOn w:val="a"/>
    <w:rsid w:val="003940D0"/>
    <w:pPr>
      <w:pBdr>
        <w:top w:val="single" w:sz="8"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3">
    <w:name w:val="xl133"/>
    <w:basedOn w:val="a"/>
    <w:rsid w:val="003940D0"/>
    <w:pPr>
      <w:pBdr>
        <w:top w:val="single" w:sz="8" w:space="0" w:color="auto"/>
        <w:right w:val="single" w:sz="4" w:space="0" w:color="auto"/>
      </w:pBdr>
      <w:spacing w:before="100" w:beforeAutospacing="1" w:after="100" w:afterAutospacing="1"/>
      <w:jc w:val="center"/>
    </w:pPr>
    <w:rPr>
      <w:b/>
      <w:bCs/>
      <w:sz w:val="16"/>
      <w:szCs w:val="16"/>
    </w:rPr>
  </w:style>
  <w:style w:type="paragraph" w:customStyle="1" w:styleId="xl134">
    <w:name w:val="xl134"/>
    <w:basedOn w:val="a"/>
    <w:rsid w:val="003940D0"/>
    <w:pPr>
      <w:pBdr>
        <w:top w:val="single" w:sz="8"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35">
    <w:name w:val="xl135"/>
    <w:basedOn w:val="a"/>
    <w:rsid w:val="003940D0"/>
    <w:pPr>
      <w:pBdr>
        <w:top w:val="single" w:sz="8" w:space="0" w:color="auto"/>
        <w:left w:val="single" w:sz="4" w:space="0" w:color="auto"/>
        <w:right w:val="single" w:sz="4" w:space="0" w:color="auto"/>
      </w:pBdr>
      <w:spacing w:before="100" w:beforeAutospacing="1" w:after="100" w:afterAutospacing="1"/>
    </w:pPr>
    <w:rPr>
      <w:b/>
      <w:bCs/>
      <w:sz w:val="16"/>
      <w:szCs w:val="16"/>
    </w:rPr>
  </w:style>
  <w:style w:type="paragraph" w:customStyle="1" w:styleId="xl136">
    <w:name w:val="xl136"/>
    <w:basedOn w:val="a"/>
    <w:rsid w:val="003940D0"/>
    <w:pPr>
      <w:pBdr>
        <w:top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7">
    <w:name w:val="xl137"/>
    <w:basedOn w:val="a"/>
    <w:rsid w:val="003940D0"/>
    <w:pPr>
      <w:spacing w:before="100" w:beforeAutospacing="1" w:after="100" w:afterAutospacing="1"/>
      <w:jc w:val="center"/>
      <w:textAlignment w:val="top"/>
    </w:pPr>
    <w:rPr>
      <w:b/>
      <w:bCs/>
      <w:sz w:val="16"/>
      <w:szCs w:val="16"/>
    </w:rPr>
  </w:style>
  <w:style w:type="paragraph" w:customStyle="1" w:styleId="xl138">
    <w:name w:val="xl138"/>
    <w:basedOn w:val="a"/>
    <w:rsid w:val="003940D0"/>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9">
    <w:name w:val="xl139"/>
    <w:basedOn w:val="a"/>
    <w:rsid w:val="003940D0"/>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0">
    <w:name w:val="xl140"/>
    <w:basedOn w:val="a"/>
    <w:rsid w:val="003940D0"/>
    <w:pPr>
      <w:spacing w:before="100" w:beforeAutospacing="1" w:after="100" w:afterAutospacing="1"/>
      <w:textAlignment w:val="top"/>
    </w:pPr>
    <w:rPr>
      <w:b/>
      <w:bCs/>
      <w:sz w:val="16"/>
      <w:szCs w:val="16"/>
    </w:rPr>
  </w:style>
  <w:style w:type="paragraph" w:customStyle="1" w:styleId="xl141">
    <w:name w:val="xl141"/>
    <w:basedOn w:val="a"/>
    <w:rsid w:val="003940D0"/>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2">
    <w:name w:val="xl142"/>
    <w:basedOn w:val="a"/>
    <w:rsid w:val="003940D0"/>
    <w:pPr>
      <w:pBdr>
        <w:right w:val="single" w:sz="4"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3940D0"/>
    <w:pPr>
      <w:pBdr>
        <w:right w:val="single" w:sz="8" w:space="0" w:color="auto"/>
      </w:pBdr>
      <w:spacing w:before="100" w:beforeAutospacing="1" w:after="100" w:afterAutospacing="1"/>
      <w:jc w:val="center"/>
      <w:textAlignment w:val="top"/>
    </w:pPr>
    <w:rPr>
      <w:b/>
      <w:bCs/>
      <w:sz w:val="16"/>
      <w:szCs w:val="16"/>
    </w:rPr>
  </w:style>
  <w:style w:type="paragraph" w:customStyle="1" w:styleId="xl144">
    <w:name w:val="xl144"/>
    <w:basedOn w:val="a"/>
    <w:rsid w:val="003940D0"/>
    <w:pPr>
      <w:pBdr>
        <w:top w:val="single" w:sz="4"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45">
    <w:name w:val="xl145"/>
    <w:basedOn w:val="a"/>
    <w:rsid w:val="003940D0"/>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3940D0"/>
    <w:pPr>
      <w:pBdr>
        <w:top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3940D0"/>
    <w:pPr>
      <w:pBdr>
        <w:left w:val="single" w:sz="8" w:space="0" w:color="auto"/>
      </w:pBdr>
      <w:spacing w:before="100" w:beforeAutospacing="1" w:after="100" w:afterAutospacing="1"/>
      <w:textAlignment w:val="top"/>
    </w:pPr>
    <w:rPr>
      <w:b/>
      <w:bCs/>
      <w:sz w:val="16"/>
      <w:szCs w:val="16"/>
    </w:rPr>
  </w:style>
  <w:style w:type="paragraph" w:customStyle="1" w:styleId="xl148">
    <w:name w:val="xl148"/>
    <w:basedOn w:val="a"/>
    <w:rsid w:val="003940D0"/>
    <w:pPr>
      <w:pBdr>
        <w:left w:val="single" w:sz="8" w:space="0" w:color="auto"/>
        <w:right w:val="single" w:sz="8" w:space="0" w:color="auto"/>
      </w:pBdr>
      <w:spacing w:before="100" w:beforeAutospacing="1" w:after="100" w:afterAutospacing="1"/>
      <w:textAlignment w:val="top"/>
    </w:pPr>
    <w:rPr>
      <w:b/>
      <w:bCs/>
      <w:sz w:val="16"/>
      <w:szCs w:val="16"/>
    </w:rPr>
  </w:style>
  <w:style w:type="paragraph" w:customStyle="1" w:styleId="xl149">
    <w:name w:val="xl149"/>
    <w:basedOn w:val="a"/>
    <w:rsid w:val="003940D0"/>
    <w:pPr>
      <w:pBdr>
        <w:top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3940D0"/>
    <w:pPr>
      <w:pBdr>
        <w:right w:val="single" w:sz="8" w:space="0" w:color="auto"/>
      </w:pBdr>
      <w:spacing w:before="100" w:beforeAutospacing="1" w:after="100" w:afterAutospacing="1"/>
      <w:textAlignment w:val="top"/>
    </w:pPr>
    <w:rPr>
      <w:b/>
      <w:bCs/>
      <w:sz w:val="16"/>
      <w:szCs w:val="16"/>
    </w:rPr>
  </w:style>
  <w:style w:type="paragraph" w:customStyle="1" w:styleId="xl151">
    <w:name w:val="xl151"/>
    <w:basedOn w:val="a"/>
    <w:rsid w:val="003940D0"/>
    <w:pPr>
      <w:pBdr>
        <w:left w:val="single" w:sz="4" w:space="0" w:color="auto"/>
        <w:right w:val="single" w:sz="4" w:space="0" w:color="auto"/>
      </w:pBdr>
      <w:spacing w:before="100" w:beforeAutospacing="1" w:after="100" w:afterAutospacing="1"/>
    </w:pPr>
    <w:rPr>
      <w:b/>
      <w:bCs/>
      <w:sz w:val="16"/>
      <w:szCs w:val="16"/>
    </w:rPr>
  </w:style>
  <w:style w:type="paragraph" w:customStyle="1" w:styleId="xl152">
    <w:name w:val="xl152"/>
    <w:basedOn w:val="a"/>
    <w:rsid w:val="003940D0"/>
    <w:pPr>
      <w:spacing w:before="100" w:beforeAutospacing="1" w:after="100" w:afterAutospacing="1"/>
    </w:pPr>
    <w:rPr>
      <w:b/>
      <w:bCs/>
      <w:sz w:val="16"/>
      <w:szCs w:val="16"/>
    </w:rPr>
  </w:style>
  <w:style w:type="paragraph" w:customStyle="1" w:styleId="xl153">
    <w:name w:val="xl153"/>
    <w:basedOn w:val="a"/>
    <w:rsid w:val="003940D0"/>
    <w:pPr>
      <w:pBdr>
        <w:right w:val="single" w:sz="4" w:space="0" w:color="auto"/>
      </w:pBdr>
      <w:spacing w:before="100" w:beforeAutospacing="1" w:after="100" w:afterAutospacing="1"/>
    </w:pPr>
    <w:rPr>
      <w:b/>
      <w:bCs/>
      <w:sz w:val="16"/>
      <w:szCs w:val="16"/>
    </w:rPr>
  </w:style>
  <w:style w:type="paragraph" w:customStyle="1" w:styleId="xl154">
    <w:name w:val="xl154"/>
    <w:basedOn w:val="a"/>
    <w:rsid w:val="003940D0"/>
    <w:pPr>
      <w:pBdr>
        <w:left w:val="single" w:sz="8" w:space="0" w:color="auto"/>
        <w:right w:val="single" w:sz="8" w:space="0" w:color="auto"/>
      </w:pBdr>
      <w:spacing w:before="100" w:beforeAutospacing="1" w:after="100" w:afterAutospacing="1"/>
    </w:pPr>
    <w:rPr>
      <w:b/>
      <w:bCs/>
      <w:sz w:val="16"/>
      <w:szCs w:val="16"/>
    </w:rPr>
  </w:style>
  <w:style w:type="paragraph" w:customStyle="1" w:styleId="xl155">
    <w:name w:val="xl155"/>
    <w:basedOn w:val="a"/>
    <w:rsid w:val="003940D0"/>
    <w:pPr>
      <w:pBdr>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6">
    <w:name w:val="xl156"/>
    <w:basedOn w:val="a"/>
    <w:rsid w:val="003940D0"/>
    <w:pPr>
      <w:pBdr>
        <w:left w:val="single" w:sz="4" w:space="0" w:color="auto"/>
        <w:bottom w:val="single" w:sz="4" w:space="0" w:color="auto"/>
      </w:pBdr>
      <w:spacing w:before="100" w:beforeAutospacing="1" w:after="100" w:afterAutospacing="1"/>
    </w:pPr>
    <w:rPr>
      <w:b/>
      <w:bCs/>
      <w:sz w:val="16"/>
      <w:szCs w:val="16"/>
    </w:rPr>
  </w:style>
  <w:style w:type="paragraph" w:customStyle="1" w:styleId="xl157">
    <w:name w:val="xl157"/>
    <w:basedOn w:val="a"/>
    <w:rsid w:val="003940D0"/>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8">
    <w:name w:val="xl158"/>
    <w:basedOn w:val="a"/>
    <w:rsid w:val="003940D0"/>
    <w:pPr>
      <w:pBdr>
        <w:left w:val="single" w:sz="8" w:space="0" w:color="auto"/>
      </w:pBdr>
      <w:spacing w:before="100" w:beforeAutospacing="1" w:after="100" w:afterAutospacing="1"/>
    </w:pPr>
    <w:rPr>
      <w:b/>
      <w:bCs/>
      <w:sz w:val="16"/>
      <w:szCs w:val="16"/>
    </w:rPr>
  </w:style>
  <w:style w:type="paragraph" w:customStyle="1" w:styleId="xl159">
    <w:name w:val="xl159"/>
    <w:basedOn w:val="a"/>
    <w:rsid w:val="003940D0"/>
    <w:pPr>
      <w:pBdr>
        <w:left w:val="single" w:sz="8" w:space="0" w:color="auto"/>
        <w:right w:val="single" w:sz="8" w:space="0" w:color="auto"/>
      </w:pBdr>
      <w:spacing w:before="100" w:beforeAutospacing="1" w:after="100" w:afterAutospacing="1"/>
    </w:pPr>
    <w:rPr>
      <w:b/>
      <w:bCs/>
      <w:sz w:val="16"/>
      <w:szCs w:val="16"/>
    </w:rPr>
  </w:style>
  <w:style w:type="paragraph" w:customStyle="1" w:styleId="xl160">
    <w:name w:val="xl160"/>
    <w:basedOn w:val="a"/>
    <w:rsid w:val="003940D0"/>
    <w:pPr>
      <w:pBdr>
        <w:bottom w:val="single" w:sz="4" w:space="0" w:color="auto"/>
        <w:right w:val="single" w:sz="4" w:space="0" w:color="auto"/>
      </w:pBdr>
      <w:spacing w:before="100" w:beforeAutospacing="1" w:after="100" w:afterAutospacing="1"/>
    </w:pPr>
    <w:rPr>
      <w:b/>
      <w:bCs/>
      <w:sz w:val="16"/>
      <w:szCs w:val="16"/>
    </w:rPr>
  </w:style>
  <w:style w:type="paragraph" w:customStyle="1" w:styleId="xl161">
    <w:name w:val="xl161"/>
    <w:basedOn w:val="a"/>
    <w:rsid w:val="003940D0"/>
    <w:pPr>
      <w:pBdr>
        <w:right w:val="single" w:sz="8" w:space="0" w:color="auto"/>
      </w:pBdr>
      <w:spacing w:before="100" w:beforeAutospacing="1" w:after="100" w:afterAutospacing="1"/>
    </w:pPr>
    <w:rPr>
      <w:b/>
      <w:bCs/>
      <w:sz w:val="16"/>
      <w:szCs w:val="16"/>
    </w:rPr>
  </w:style>
  <w:style w:type="paragraph" w:customStyle="1" w:styleId="xl162">
    <w:name w:val="xl162"/>
    <w:basedOn w:val="a"/>
    <w:rsid w:val="003940D0"/>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63">
    <w:name w:val="xl163"/>
    <w:basedOn w:val="a"/>
    <w:rsid w:val="003940D0"/>
    <w:pPr>
      <w:pBdr>
        <w:top w:val="single" w:sz="4" w:space="0" w:color="auto"/>
      </w:pBdr>
      <w:spacing w:before="100" w:beforeAutospacing="1" w:after="100" w:afterAutospacing="1"/>
    </w:pPr>
    <w:rPr>
      <w:b/>
      <w:bCs/>
      <w:sz w:val="16"/>
      <w:szCs w:val="16"/>
    </w:rPr>
  </w:style>
  <w:style w:type="paragraph" w:customStyle="1" w:styleId="xl164">
    <w:name w:val="xl164"/>
    <w:basedOn w:val="a"/>
    <w:rsid w:val="003940D0"/>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5">
    <w:name w:val="xl165"/>
    <w:basedOn w:val="a"/>
    <w:rsid w:val="003940D0"/>
    <w:pPr>
      <w:pBdr>
        <w:top w:val="single" w:sz="4" w:space="0" w:color="auto"/>
        <w:bottom w:val="single" w:sz="4" w:space="0" w:color="auto"/>
      </w:pBdr>
      <w:spacing w:before="100" w:beforeAutospacing="1" w:after="100" w:afterAutospacing="1"/>
    </w:pPr>
    <w:rPr>
      <w:b/>
      <w:bCs/>
      <w:sz w:val="16"/>
      <w:szCs w:val="16"/>
    </w:rPr>
  </w:style>
  <w:style w:type="paragraph" w:customStyle="1" w:styleId="xl166">
    <w:name w:val="xl166"/>
    <w:basedOn w:val="a"/>
    <w:rsid w:val="003940D0"/>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67">
    <w:name w:val="xl167"/>
    <w:basedOn w:val="a"/>
    <w:rsid w:val="003940D0"/>
    <w:pPr>
      <w:pBdr>
        <w:top w:val="single" w:sz="4" w:space="0" w:color="auto"/>
        <w:left w:val="single" w:sz="4" w:space="0" w:color="auto"/>
        <w:right w:val="single" w:sz="8" w:space="0" w:color="auto"/>
      </w:pBdr>
      <w:spacing w:before="100" w:beforeAutospacing="1" w:after="100" w:afterAutospacing="1"/>
    </w:pPr>
    <w:rPr>
      <w:b/>
      <w:bCs/>
      <w:sz w:val="16"/>
      <w:szCs w:val="16"/>
    </w:rPr>
  </w:style>
  <w:style w:type="paragraph" w:customStyle="1" w:styleId="xl168">
    <w:name w:val="xl168"/>
    <w:basedOn w:val="a"/>
    <w:rsid w:val="003940D0"/>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69">
    <w:name w:val="xl169"/>
    <w:basedOn w:val="a"/>
    <w:rsid w:val="003940D0"/>
    <w:pPr>
      <w:pBdr>
        <w:top w:val="single" w:sz="4" w:space="0" w:color="auto"/>
        <w:right w:val="single" w:sz="4" w:space="0" w:color="auto"/>
      </w:pBdr>
      <w:spacing w:before="100" w:beforeAutospacing="1" w:after="100" w:afterAutospacing="1"/>
    </w:pPr>
    <w:rPr>
      <w:b/>
      <w:bCs/>
      <w:sz w:val="16"/>
      <w:szCs w:val="16"/>
    </w:rPr>
  </w:style>
  <w:style w:type="paragraph" w:customStyle="1" w:styleId="xl170">
    <w:name w:val="xl170"/>
    <w:basedOn w:val="a"/>
    <w:rsid w:val="003940D0"/>
    <w:pPr>
      <w:pBdr>
        <w:top w:val="single" w:sz="8" w:space="0" w:color="auto"/>
        <w:left w:val="single" w:sz="8" w:space="0" w:color="auto"/>
      </w:pBdr>
      <w:spacing w:before="100" w:beforeAutospacing="1" w:after="100" w:afterAutospacing="1"/>
    </w:pPr>
    <w:rPr>
      <w:b/>
      <w:bCs/>
      <w:sz w:val="16"/>
      <w:szCs w:val="16"/>
    </w:rPr>
  </w:style>
  <w:style w:type="paragraph" w:customStyle="1" w:styleId="xl171">
    <w:name w:val="xl171"/>
    <w:basedOn w:val="a"/>
    <w:rsid w:val="003940D0"/>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172">
    <w:name w:val="xl172"/>
    <w:basedOn w:val="a"/>
    <w:rsid w:val="003940D0"/>
    <w:pPr>
      <w:pBdr>
        <w:top w:val="single" w:sz="8" w:space="0" w:color="auto"/>
        <w:right w:val="single" w:sz="8" w:space="0" w:color="auto"/>
      </w:pBdr>
      <w:spacing w:before="100" w:beforeAutospacing="1" w:after="100" w:afterAutospacing="1"/>
    </w:pPr>
    <w:rPr>
      <w:b/>
      <w:bCs/>
      <w:sz w:val="16"/>
      <w:szCs w:val="16"/>
    </w:rPr>
  </w:style>
  <w:style w:type="paragraph" w:customStyle="1" w:styleId="xl173">
    <w:name w:val="xl173"/>
    <w:basedOn w:val="a"/>
    <w:rsid w:val="003940D0"/>
    <w:pPr>
      <w:spacing w:before="100" w:beforeAutospacing="1" w:after="100" w:afterAutospacing="1"/>
      <w:jc w:val="right"/>
    </w:pPr>
    <w:rPr>
      <w:sz w:val="16"/>
      <w:szCs w:val="16"/>
    </w:rPr>
  </w:style>
  <w:style w:type="paragraph" w:customStyle="1" w:styleId="xl174">
    <w:name w:val="xl174"/>
    <w:basedOn w:val="a"/>
    <w:rsid w:val="003940D0"/>
    <w:pPr>
      <w:spacing w:before="100" w:beforeAutospacing="1" w:after="100" w:afterAutospacing="1"/>
    </w:pPr>
    <w:rPr>
      <w:b/>
      <w:bCs/>
      <w:sz w:val="22"/>
      <w:szCs w:val="22"/>
    </w:rPr>
  </w:style>
  <w:style w:type="paragraph" w:customStyle="1" w:styleId="xl175">
    <w:name w:val="xl175"/>
    <w:basedOn w:val="a"/>
    <w:rsid w:val="003940D0"/>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76">
    <w:name w:val="xl176"/>
    <w:basedOn w:val="a"/>
    <w:rsid w:val="003940D0"/>
    <w:pPr>
      <w:spacing w:before="100" w:beforeAutospacing="1" w:after="100" w:afterAutospacing="1"/>
      <w:textAlignment w:val="center"/>
    </w:pPr>
  </w:style>
  <w:style w:type="paragraph" w:customStyle="1" w:styleId="xl177">
    <w:name w:val="xl177"/>
    <w:basedOn w:val="a"/>
    <w:rsid w:val="003940D0"/>
    <w:pPr>
      <w:spacing w:before="100" w:beforeAutospacing="1" w:after="100" w:afterAutospacing="1"/>
      <w:textAlignment w:val="top"/>
    </w:pPr>
  </w:style>
  <w:style w:type="paragraph" w:customStyle="1" w:styleId="xl178">
    <w:name w:val="xl178"/>
    <w:basedOn w:val="a"/>
    <w:rsid w:val="003940D0"/>
    <w:pPr>
      <w:spacing w:before="100" w:beforeAutospacing="1" w:after="100" w:afterAutospacing="1"/>
      <w:textAlignment w:val="top"/>
    </w:pPr>
  </w:style>
  <w:style w:type="paragraph" w:customStyle="1" w:styleId="xl179">
    <w:name w:val="xl179"/>
    <w:basedOn w:val="a"/>
    <w:rsid w:val="003940D0"/>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80">
    <w:name w:val="xl180"/>
    <w:basedOn w:val="a"/>
    <w:rsid w:val="00394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1">
    <w:name w:val="xl181"/>
    <w:basedOn w:val="a"/>
    <w:rsid w:val="003940D0"/>
    <w:pPr>
      <w:pBdr>
        <w:top w:val="single" w:sz="4"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82">
    <w:name w:val="xl182"/>
    <w:basedOn w:val="a"/>
    <w:rsid w:val="003940D0"/>
    <w:pPr>
      <w:spacing w:before="100" w:beforeAutospacing="1" w:after="100" w:afterAutospacing="1"/>
      <w:jc w:val="center"/>
    </w:pPr>
    <w:rPr>
      <w:sz w:val="16"/>
      <w:szCs w:val="16"/>
    </w:rPr>
  </w:style>
  <w:style w:type="paragraph" w:customStyle="1" w:styleId="xl183">
    <w:name w:val="xl183"/>
    <w:basedOn w:val="a"/>
    <w:rsid w:val="003940D0"/>
    <w:pPr>
      <w:pBdr>
        <w:left w:val="single" w:sz="4" w:space="0" w:color="auto"/>
        <w:right w:val="single" w:sz="8" w:space="0" w:color="auto"/>
      </w:pBdr>
      <w:spacing w:before="100" w:beforeAutospacing="1" w:after="100" w:afterAutospacing="1"/>
      <w:jc w:val="center"/>
    </w:pPr>
    <w:rPr>
      <w:sz w:val="16"/>
      <w:szCs w:val="16"/>
    </w:rPr>
  </w:style>
  <w:style w:type="paragraph" w:customStyle="1" w:styleId="xl184">
    <w:name w:val="xl184"/>
    <w:basedOn w:val="a"/>
    <w:rsid w:val="003940D0"/>
    <w:pPr>
      <w:pBdr>
        <w:right w:val="single" w:sz="8" w:space="0" w:color="auto"/>
      </w:pBdr>
      <w:spacing w:before="100" w:beforeAutospacing="1" w:after="100" w:afterAutospacing="1"/>
      <w:jc w:val="center"/>
    </w:pPr>
    <w:rPr>
      <w:sz w:val="16"/>
      <w:szCs w:val="16"/>
    </w:rPr>
  </w:style>
  <w:style w:type="paragraph" w:customStyle="1" w:styleId="xl185">
    <w:name w:val="xl185"/>
    <w:basedOn w:val="a"/>
    <w:rsid w:val="003940D0"/>
    <w:pPr>
      <w:pBdr>
        <w:top w:val="single" w:sz="4" w:space="0" w:color="auto"/>
        <w:bottom w:val="single" w:sz="4" w:space="0" w:color="auto"/>
      </w:pBdr>
      <w:spacing w:before="100" w:beforeAutospacing="1" w:after="100" w:afterAutospacing="1"/>
      <w:jc w:val="center"/>
    </w:pPr>
  </w:style>
  <w:style w:type="paragraph" w:customStyle="1" w:styleId="xl186">
    <w:name w:val="xl186"/>
    <w:basedOn w:val="a"/>
    <w:rsid w:val="003940D0"/>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87">
    <w:name w:val="xl187"/>
    <w:basedOn w:val="a"/>
    <w:rsid w:val="003940D0"/>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88">
    <w:name w:val="xl188"/>
    <w:basedOn w:val="a"/>
    <w:rsid w:val="003940D0"/>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89">
    <w:name w:val="xl189"/>
    <w:basedOn w:val="a"/>
    <w:rsid w:val="003940D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90">
    <w:name w:val="xl190"/>
    <w:basedOn w:val="a"/>
    <w:rsid w:val="003940D0"/>
    <w:pPr>
      <w:pBdr>
        <w:top w:val="single" w:sz="4"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91">
    <w:name w:val="xl191"/>
    <w:basedOn w:val="a"/>
    <w:rsid w:val="003940D0"/>
    <w:pPr>
      <w:pBdr>
        <w:right w:val="single" w:sz="8" w:space="0" w:color="auto"/>
      </w:pBdr>
      <w:spacing w:before="100" w:beforeAutospacing="1" w:after="100" w:afterAutospacing="1"/>
      <w:jc w:val="center"/>
    </w:pPr>
    <w:rPr>
      <w:sz w:val="16"/>
      <w:szCs w:val="16"/>
    </w:rPr>
  </w:style>
  <w:style w:type="paragraph" w:customStyle="1" w:styleId="xl192">
    <w:name w:val="xl192"/>
    <w:basedOn w:val="a"/>
    <w:rsid w:val="003940D0"/>
    <w:pPr>
      <w:pBdr>
        <w:top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93">
    <w:name w:val="xl193"/>
    <w:basedOn w:val="a"/>
    <w:rsid w:val="003940D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94">
    <w:name w:val="xl194"/>
    <w:basedOn w:val="a"/>
    <w:rsid w:val="003940D0"/>
    <w:pPr>
      <w:pBdr>
        <w:top w:val="single" w:sz="4"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95">
    <w:name w:val="xl195"/>
    <w:basedOn w:val="a"/>
    <w:rsid w:val="003940D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96">
    <w:name w:val="xl196"/>
    <w:basedOn w:val="a"/>
    <w:rsid w:val="003940D0"/>
    <w:pPr>
      <w:pBdr>
        <w:top w:val="single" w:sz="4"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97">
    <w:name w:val="xl197"/>
    <w:basedOn w:val="a"/>
    <w:rsid w:val="00394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98">
    <w:name w:val="xl198"/>
    <w:basedOn w:val="a"/>
    <w:rsid w:val="003940D0"/>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9">
    <w:name w:val="xl199"/>
    <w:basedOn w:val="a"/>
    <w:rsid w:val="003940D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00">
    <w:name w:val="xl200"/>
    <w:basedOn w:val="a"/>
    <w:rsid w:val="003940D0"/>
    <w:pPr>
      <w:pBdr>
        <w:top w:val="single" w:sz="4" w:space="0" w:color="auto"/>
        <w:left w:val="single" w:sz="8" w:space="0" w:color="auto"/>
        <w:bottom w:val="single" w:sz="4" w:space="0" w:color="auto"/>
      </w:pBdr>
      <w:spacing w:before="100" w:beforeAutospacing="1" w:after="100" w:afterAutospacing="1"/>
      <w:textAlignment w:val="center"/>
    </w:pPr>
    <w:rPr>
      <w:b/>
      <w:bCs/>
      <w:sz w:val="16"/>
      <w:szCs w:val="16"/>
    </w:rPr>
  </w:style>
  <w:style w:type="paragraph" w:customStyle="1" w:styleId="xl201">
    <w:name w:val="xl201"/>
    <w:basedOn w:val="a"/>
    <w:rsid w:val="003940D0"/>
    <w:pPr>
      <w:spacing w:before="100" w:beforeAutospacing="1" w:after="100" w:afterAutospacing="1"/>
    </w:pPr>
    <w:rPr>
      <w:sz w:val="18"/>
      <w:szCs w:val="18"/>
    </w:rPr>
  </w:style>
  <w:style w:type="paragraph" w:customStyle="1" w:styleId="xl202">
    <w:name w:val="xl202"/>
    <w:basedOn w:val="a"/>
    <w:rsid w:val="003940D0"/>
    <w:pPr>
      <w:spacing w:before="100" w:beforeAutospacing="1" w:after="100" w:afterAutospacing="1"/>
      <w:jc w:val="center"/>
      <w:textAlignment w:val="top"/>
    </w:pPr>
    <w:rPr>
      <w:b/>
      <w:bCs/>
    </w:rPr>
  </w:style>
  <w:style w:type="paragraph" w:customStyle="1" w:styleId="xl203">
    <w:name w:val="xl203"/>
    <w:basedOn w:val="a"/>
    <w:rsid w:val="00394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712921142">
      <w:bodyDiv w:val="1"/>
      <w:marLeft w:val="0"/>
      <w:marRight w:val="0"/>
      <w:marTop w:val="0"/>
      <w:marBottom w:val="0"/>
      <w:divBdr>
        <w:top w:val="none" w:sz="0" w:space="0" w:color="auto"/>
        <w:left w:val="none" w:sz="0" w:space="0" w:color="auto"/>
        <w:bottom w:val="none" w:sz="0" w:space="0" w:color="auto"/>
        <w:right w:val="none" w:sz="0" w:space="0" w:color="auto"/>
      </w:divBdr>
    </w:div>
    <w:div w:id="772626138">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294482895">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64203.102" TargetMode="External"/><Relationship Id="rId18" Type="http://schemas.openxmlformats.org/officeDocument/2006/relationships/hyperlink" Target="garantF1://12064203.0" TargetMode="External"/><Relationship Id="rId26" Type="http://schemas.openxmlformats.org/officeDocument/2006/relationships/hyperlink" Target="consultantplus://offline/ref=DC29E3EDC90A591E1DC749FEDD8F849095FAD52CBD6CC07D3DDA420F63ABD0CF3301A5E31A91nDV1C" TargetMode="External"/><Relationship Id="rId39" Type="http://schemas.openxmlformats.org/officeDocument/2006/relationships/hyperlink" Target="consultantplus://offline/ref=8B07E85D9E61E0C2038331BE3439625D752ABD170BCE6644414D138161F27A813D81E8C42D68739DBC05EFD937BB43E60A33E7A0574CF86DA8i9F" TargetMode="External"/><Relationship Id="rId3" Type="http://schemas.openxmlformats.org/officeDocument/2006/relationships/styles" Target="styles.xml"/><Relationship Id="rId21" Type="http://schemas.openxmlformats.org/officeDocument/2006/relationships/hyperlink" Target="garantF1://12064203.0" TargetMode="External"/><Relationship Id="rId34" Type="http://schemas.openxmlformats.org/officeDocument/2006/relationships/hyperlink" Target="consultantplus://offline/ref=CF2E04729FE8D414552EEBAABCF122ADEBFDF63296828DD3EEA6B1C56B2413FAE17B81BED69A3846BD868EXCRCI" TargetMode="External"/><Relationship Id="rId42" Type="http://schemas.openxmlformats.org/officeDocument/2006/relationships/hyperlink" Target="consultantplus://offline/ref=F094E9406B6E7E892754B0DE0FCC1AE4BD0F766B7C3A80B23E365AADB4BC7F952E0794BCAF95E6C00D903Ad4m5E" TargetMode="External"/><Relationship Id="rId7" Type="http://schemas.openxmlformats.org/officeDocument/2006/relationships/endnotes" Target="endnotes.xml"/><Relationship Id="rId12" Type="http://schemas.openxmlformats.org/officeDocument/2006/relationships/hyperlink" Target="garantF1://12064203.101" TargetMode="External"/><Relationship Id="rId17" Type="http://schemas.openxmlformats.org/officeDocument/2006/relationships/hyperlink" Target="garantF1://12064203.705" TargetMode="External"/><Relationship Id="rId25" Type="http://schemas.openxmlformats.org/officeDocument/2006/relationships/hyperlink" Target="consultantplus://offline/ref=2BB94C680295A0A81725CB21199E43333B40075E0F17A1AABF2CDA10E785C33423133E774BCF00EA35t4F" TargetMode="External"/><Relationship Id="rId33" Type="http://schemas.openxmlformats.org/officeDocument/2006/relationships/image" Target="media/image4.jpeg"/><Relationship Id="rId38" Type="http://schemas.openxmlformats.org/officeDocument/2006/relationships/hyperlink" Target="consultantplus://offline/ref=C69954532A0B2DBCB8BF94DC8DCE86E794508FCABE02CB7C7B6784410A5EAB1C40C7E9729CCA6DAA111EBD20E5306A73EB7D6F0F88B6BBWAH" TargetMode="External"/><Relationship Id="rId2" Type="http://schemas.openxmlformats.org/officeDocument/2006/relationships/numbering" Target="numbering.xml"/><Relationship Id="rId16" Type="http://schemas.openxmlformats.org/officeDocument/2006/relationships/hyperlink" Target="garantF1://10003000.0" TargetMode="External"/><Relationship Id="rId20" Type="http://schemas.openxmlformats.org/officeDocument/2006/relationships/hyperlink" Target="garantF1://12025267.0" TargetMode="External"/><Relationship Id="rId29" Type="http://schemas.openxmlformats.org/officeDocument/2006/relationships/hyperlink" Target="consultantplus://offline/ref=DC29E3EDC90A591E1DC749FEDD8F849095FAD425B96DC07D3DDA420F63ABD0CF3301A5E31B98D0A5n5V8C" TargetMode="External"/><Relationship Id="rId41" Type="http://schemas.openxmlformats.org/officeDocument/2006/relationships/hyperlink" Target="consultantplus://offline/ref=F094E9406B6E7E892754B0DE0FCC1AE4BD0F766B7C3A80B23E365AADB4BC7F952E0794BCAF95E6C00D903Ad4m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ovichiha.ru" TargetMode="External"/><Relationship Id="rId32" Type="http://schemas.openxmlformats.org/officeDocument/2006/relationships/image" Target="media/image3.jpeg"/><Relationship Id="rId37" Type="http://schemas.openxmlformats.org/officeDocument/2006/relationships/hyperlink" Target="consultantplus://offline/ref=3B712D23D7CC6AC0095EC3517BA044199AA0D5E0FB777940307008465A288FE314E6720661E092zCd8D" TargetMode="External"/><Relationship Id="rId40" Type="http://schemas.openxmlformats.org/officeDocument/2006/relationships/hyperlink" Target="consultantplus://offline/ref=F6E1FC8917537A410B57D78E6C5D547CDB3D000B9D2BA4A2EDE3BC3F33C35A6EF51B7CAF233D5FD8FC0EDDB72318R7G" TargetMode="External"/><Relationship Id="rId5" Type="http://schemas.openxmlformats.org/officeDocument/2006/relationships/webSettings" Target="webSettings.xml"/><Relationship Id="rId15" Type="http://schemas.openxmlformats.org/officeDocument/2006/relationships/hyperlink" Target="garantF1://12064203.3" TargetMode="External"/><Relationship Id="rId23" Type="http://schemas.openxmlformats.org/officeDocument/2006/relationships/hyperlink" Target="garantF1://12048517.0" TargetMode="External"/><Relationship Id="rId28" Type="http://schemas.openxmlformats.org/officeDocument/2006/relationships/hyperlink" Target="consultantplus://offline/ref=DC29E3EDC90A591E1DC749FEDD8F849095FAD425B96DC07D3DDA420F63ABD0CF3301A5E31B98D0A5n5V9C" TargetMode="External"/><Relationship Id="rId36" Type="http://schemas.openxmlformats.org/officeDocument/2006/relationships/hyperlink" Target="consultantplus://offline/ref=31FB56E9CCA084FAFC1F97AFAB0B56D760863CDB6E44C5765583892E80702AAA5EE38A445B9DBC81C83C77X0N9J" TargetMode="External"/><Relationship Id="rId10" Type="http://schemas.openxmlformats.org/officeDocument/2006/relationships/footer" Target="footer1.xml"/><Relationship Id="rId19" Type="http://schemas.openxmlformats.org/officeDocument/2006/relationships/hyperlink" Target="garantF1://10008000.0" TargetMode="External"/><Relationship Id="rId31" Type="http://schemas.openxmlformats.org/officeDocument/2006/relationships/hyperlink" Target="consultantplus://offline/ref=DC29E3EDC90A591E1DC749FEDD8F849095FAD425B96DC07D3DDA420F63ABD0CF3301A5E31B98D0A4n5V0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10008000.20401" TargetMode="External"/><Relationship Id="rId22" Type="http://schemas.openxmlformats.org/officeDocument/2006/relationships/hyperlink" Target="garantF1://86367.150106" TargetMode="External"/><Relationship Id="rId27" Type="http://schemas.openxmlformats.org/officeDocument/2006/relationships/hyperlink" Target="http://www.novichiha.ru" TargetMode="External"/><Relationship Id="rId30" Type="http://schemas.openxmlformats.org/officeDocument/2006/relationships/hyperlink" Target="consultantplus://offline/ref=DC29E3EDC90A591E1DC749FEDD8F849095FAD425B96DC07D3DDA420F63ABD0CF3301A5E31B98D0A4n5V1C" TargetMode="External"/><Relationship Id="rId35" Type="http://schemas.openxmlformats.org/officeDocument/2006/relationships/hyperlink" Target="consultantplus://offline/ref=31FB56E9CCA084FAFC1F89A2BD6708DB678F60D16D45CD260DDCD273D77920FD19ACD3061F90B986XCN8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E5FC5-7554-48C4-85BB-EE425847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51572</Words>
  <Characters>293966</Characters>
  <Application>Microsoft Office Word</Application>
  <DocSecurity>0</DocSecurity>
  <Lines>2449</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Фомина</cp:lastModifiedBy>
  <cp:revision>20</cp:revision>
  <cp:lastPrinted>2022-09-15T04:56:00Z</cp:lastPrinted>
  <dcterms:created xsi:type="dcterms:W3CDTF">2022-09-14T04:14:00Z</dcterms:created>
  <dcterms:modified xsi:type="dcterms:W3CDTF">2022-09-15T04:57:00Z</dcterms:modified>
</cp:coreProperties>
</file>